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8DDE6" w14:textId="696763AA" w:rsidR="000C1D1D" w:rsidRDefault="000C1D1D" w:rsidP="001B316E">
      <w:pPr>
        <w:pStyle w:val="Title"/>
      </w:pPr>
      <w:r>
        <w:t>Data2x02 Study Sheet</w:t>
      </w:r>
    </w:p>
    <w:p w14:paraId="66A44C99" w14:textId="716FCF0F" w:rsidR="000C1D1D" w:rsidRDefault="000C1D1D" w:rsidP="001B316E">
      <w:pPr>
        <w:pStyle w:val="Heading1"/>
      </w:pPr>
      <w:r>
        <w:t>Wilcoxon rank sum test</w:t>
      </w:r>
    </w:p>
    <w:p w14:paraId="60DE3415" w14:textId="1B28BFB2" w:rsidR="000C1D1D" w:rsidRPr="00CE0AED" w:rsidRDefault="000C1D1D" w:rsidP="004211A0">
      <w:pPr>
        <w:pStyle w:val="Heading3"/>
        <w:jc w:val="both"/>
        <w:rPr>
          <w:sz w:val="22"/>
          <w:szCs w:val="22"/>
        </w:rPr>
      </w:pPr>
      <w:r w:rsidRPr="00CE0AED">
        <w:rPr>
          <w:sz w:val="22"/>
          <w:szCs w:val="22"/>
        </w:rPr>
        <w:t>Assumptions</w:t>
      </w:r>
    </w:p>
    <w:p w14:paraId="054ED487" w14:textId="2880D820" w:rsidR="000C1D1D" w:rsidRPr="00CE0AED" w:rsidRDefault="004211A0" w:rsidP="004211A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>Two</w:t>
      </w:r>
      <w:r w:rsidR="000C1D1D" w:rsidRPr="00CE0AED">
        <w:rPr>
          <w:sz w:val="22"/>
          <w:szCs w:val="22"/>
        </w:rPr>
        <w:t xml:space="preserve"> samples from distinct populations</w:t>
      </w:r>
    </w:p>
    <w:p w14:paraId="75C36907" w14:textId="5526A582" w:rsidR="000C1D1D" w:rsidRPr="00CE0AED" w:rsidRDefault="000C1D1D" w:rsidP="0062796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>Same distribution but differ by some shift (diff in means)</w:t>
      </w:r>
    </w:p>
    <w:p w14:paraId="50DA1864" w14:textId="0D296F03" w:rsidR="00273A28" w:rsidRPr="00CE0AED" w:rsidRDefault="00273A28" w:rsidP="004211A0">
      <w:pPr>
        <w:pStyle w:val="Heading3"/>
        <w:jc w:val="both"/>
        <w:rPr>
          <w:sz w:val="22"/>
          <w:szCs w:val="22"/>
        </w:rPr>
      </w:pPr>
      <w:r w:rsidRPr="00CE0AED">
        <w:rPr>
          <w:sz w:val="22"/>
          <w:szCs w:val="22"/>
        </w:rPr>
        <w:t>Ranks</w:t>
      </w:r>
    </w:p>
    <w:p w14:paraId="495E01E1" w14:textId="09948FBF" w:rsidR="00273A28" w:rsidRPr="00CE0AED" w:rsidRDefault="00273A28" w:rsidP="004211A0">
      <w:pPr>
        <w:jc w:val="both"/>
        <w:rPr>
          <w:sz w:val="22"/>
          <w:szCs w:val="22"/>
          <w:lang w:eastAsia="en-GB"/>
        </w:rPr>
      </w:pPr>
      <w:r w:rsidRPr="00CE0AED">
        <w:rPr>
          <w:b/>
          <w:bCs/>
          <w:sz w:val="22"/>
          <w:szCs w:val="22"/>
          <w:lang w:eastAsia="en-GB"/>
        </w:rPr>
        <w:t>Wilcoxon signed-rank test</w:t>
      </w:r>
      <w:r w:rsidRPr="00CE0AED">
        <w:rPr>
          <w:sz w:val="22"/>
          <w:szCs w:val="22"/>
          <w:lang w:eastAsia="en-GB"/>
        </w:rPr>
        <w:t>, the ranks are summed over positive side of the differences</w:t>
      </w:r>
    </w:p>
    <w:p w14:paraId="6A17F3C3" w14:textId="77777777" w:rsidR="00273A28" w:rsidRPr="00CE0AED" w:rsidRDefault="00273A28" w:rsidP="004211A0">
      <w:pPr>
        <w:jc w:val="both"/>
        <w:rPr>
          <w:sz w:val="22"/>
          <w:szCs w:val="22"/>
          <w:lang w:eastAsia="en-GB"/>
        </w:rPr>
      </w:pPr>
      <w:r w:rsidRPr="00CE0AED">
        <w:rPr>
          <w:sz w:val="22"/>
          <w:szCs w:val="22"/>
          <w:lang w:eastAsia="en-GB"/>
        </w:rPr>
        <w:t xml:space="preserve">For two sample </w:t>
      </w:r>
      <w:r w:rsidRPr="00CE0AED">
        <w:rPr>
          <w:b/>
          <w:bCs/>
          <w:sz w:val="22"/>
          <w:szCs w:val="22"/>
          <w:lang w:eastAsia="en-GB"/>
        </w:rPr>
        <w:t>Wilcoxon rank-sum test</w:t>
      </w:r>
      <w:r w:rsidRPr="00CE0AED">
        <w:rPr>
          <w:sz w:val="22"/>
          <w:szCs w:val="22"/>
          <w:lang w:eastAsia="en-GB"/>
        </w:rPr>
        <w:t>, the ranks are summed over one of the samples.</w:t>
      </w:r>
    </w:p>
    <w:p w14:paraId="4AED75B3" w14:textId="73F2E661" w:rsidR="000C1D1D" w:rsidRPr="00CE0AED" w:rsidRDefault="00273A28" w:rsidP="004211A0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CE0AED">
        <w:rPr>
          <w:sz w:val="22"/>
          <w:szCs w:val="22"/>
        </w:rPr>
        <w:t>Rank from smallest to largest</w:t>
      </w:r>
    </w:p>
    <w:p w14:paraId="7773A000" w14:textId="5F3AEE35" w:rsidR="00273A28" w:rsidRPr="00CE0AED" w:rsidRDefault="00273A28" w:rsidP="004211A0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CE0AED">
        <w:rPr>
          <w:sz w:val="22"/>
          <w:szCs w:val="22"/>
        </w:rPr>
        <w:t xml:space="preserve">For tied ranks, rank them the average of what the ranks would have been </w:t>
      </w:r>
    </w:p>
    <w:p w14:paraId="72D1582B" w14:textId="0A312AA3" w:rsidR="00273A28" w:rsidRPr="00CE0AED" w:rsidRDefault="00273A28" w:rsidP="004211A0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CE0AED">
        <w:rPr>
          <w:sz w:val="22"/>
          <w:szCs w:val="22"/>
        </w:rPr>
        <w:t>Sum ranks of y or x pop to find test statistic</w:t>
      </w:r>
    </w:p>
    <w:p w14:paraId="1B3D63E4" w14:textId="36BF49A2" w:rsidR="00273A28" w:rsidRPr="00CE0AED" w:rsidRDefault="00273A28" w:rsidP="004211A0">
      <w:pPr>
        <w:pStyle w:val="ListParagraph"/>
        <w:numPr>
          <w:ilvl w:val="0"/>
          <w:numId w:val="1"/>
        </w:numPr>
        <w:jc w:val="both"/>
        <w:rPr>
          <w:sz w:val="22"/>
          <w:szCs w:val="22"/>
        </w:rPr>
      </w:pPr>
      <w:r w:rsidRPr="00CE0AED">
        <w:rPr>
          <w:sz w:val="22"/>
          <w:szCs w:val="22"/>
        </w:rPr>
        <w:t>You compare this to the expected value to find the p value</w:t>
      </w:r>
    </w:p>
    <w:p w14:paraId="63789BA6" w14:textId="119DAC9D" w:rsidR="00273A28" w:rsidRPr="000C1D1D" w:rsidRDefault="004211A0" w:rsidP="004211A0">
      <w:pPr>
        <w:jc w:val="both"/>
      </w:pPr>
      <w:r>
        <w:rPr>
          <w:noProof/>
        </w:rPr>
        <w:drawing>
          <wp:inline distT="0" distB="0" distL="0" distR="0" wp14:anchorId="68F3C86B" wp14:editId="532FF198">
            <wp:extent cx="2936662" cy="2586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736" cy="26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3C48" w14:textId="0E65FB58" w:rsidR="000C1D1D" w:rsidRPr="00CE0AED" w:rsidRDefault="004211A0" w:rsidP="004211A0">
      <w:pPr>
        <w:jc w:val="both"/>
        <w:rPr>
          <w:sz w:val="22"/>
          <w:szCs w:val="22"/>
        </w:rPr>
      </w:pPr>
      <w:r w:rsidRPr="00CE0AED">
        <w:rPr>
          <w:sz w:val="22"/>
          <w:szCs w:val="22"/>
        </w:rPr>
        <w:t>n</w:t>
      </w:r>
      <w:r w:rsidRPr="00CE0AED">
        <w:rPr>
          <w:sz w:val="22"/>
          <w:szCs w:val="22"/>
          <w:vertAlign w:val="subscript"/>
        </w:rPr>
        <w:t xml:space="preserve">x </w:t>
      </w:r>
      <w:r w:rsidRPr="00CE0AED">
        <w:rPr>
          <w:sz w:val="22"/>
          <w:szCs w:val="22"/>
        </w:rPr>
        <w:t>= the num of values in sample x</w:t>
      </w:r>
    </w:p>
    <w:p w14:paraId="5AAB6321" w14:textId="3E675C48" w:rsidR="004211A0" w:rsidRPr="00CE0AED" w:rsidRDefault="004211A0" w:rsidP="0062796C">
      <w:pPr>
        <w:jc w:val="both"/>
        <w:rPr>
          <w:sz w:val="22"/>
          <w:szCs w:val="22"/>
        </w:rPr>
      </w:pPr>
      <w:r w:rsidRPr="00CE0AED">
        <w:rPr>
          <w:sz w:val="22"/>
          <w:szCs w:val="22"/>
        </w:rPr>
        <w:t>N = number of values in both populations</w:t>
      </w:r>
    </w:p>
    <w:p w14:paraId="2EB71F49" w14:textId="08BE7A5C" w:rsidR="004211A0" w:rsidRDefault="004211A0" w:rsidP="004211A0">
      <w:pPr>
        <w:pStyle w:val="Heading3"/>
      </w:pPr>
      <w:r>
        <w:t>Workflow</w:t>
      </w:r>
    </w:p>
    <w:p w14:paraId="0E68BDBE" w14:textId="01031AFA" w:rsidR="004211A0" w:rsidRDefault="004211A0" w:rsidP="000C1D1D">
      <w:r>
        <w:rPr>
          <w:noProof/>
        </w:rPr>
        <w:drawing>
          <wp:inline distT="0" distB="0" distL="0" distR="0" wp14:anchorId="6F2E8E5B" wp14:editId="059E2A70">
            <wp:extent cx="2936240" cy="188707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036" cy="19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F285" w14:textId="77777777" w:rsidR="004211A0" w:rsidRPr="004211A0" w:rsidRDefault="004211A0" w:rsidP="000C1D1D"/>
    <w:p w14:paraId="7BE5BB6B" w14:textId="27586934" w:rsidR="000C1D1D" w:rsidRDefault="000C1D1D" w:rsidP="000C1D1D">
      <w:pPr>
        <w:pStyle w:val="Heading1"/>
      </w:pPr>
    </w:p>
    <w:p w14:paraId="05C8C264" w14:textId="01D62949" w:rsidR="004211A0" w:rsidRDefault="004211A0" w:rsidP="004211A0"/>
    <w:p w14:paraId="0FFA766B" w14:textId="169D9063" w:rsidR="004211A0" w:rsidRDefault="004211A0" w:rsidP="004211A0"/>
    <w:p w14:paraId="35B8E235" w14:textId="71F0167E" w:rsidR="004211A0" w:rsidRDefault="004211A0" w:rsidP="004211A0">
      <w:pPr>
        <w:pStyle w:val="Heading3"/>
      </w:pPr>
      <w:r>
        <w:t>Example</w:t>
      </w:r>
    </w:p>
    <w:p w14:paraId="6C81FEE6" w14:textId="521CAF5F" w:rsidR="0062796C" w:rsidRPr="004211A0" w:rsidRDefault="004211A0" w:rsidP="004211A0">
      <w:r>
        <w:rPr>
          <w:noProof/>
        </w:rPr>
        <w:drawing>
          <wp:inline distT="0" distB="0" distL="0" distR="0" wp14:anchorId="5720A1DF" wp14:editId="1C6BE739">
            <wp:extent cx="3005736" cy="1607736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331" cy="16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6658" w14:textId="2CE14AAA" w:rsidR="000C1D1D" w:rsidRDefault="004211A0" w:rsidP="000C1D1D">
      <w:pPr>
        <w:pStyle w:val="Heading1"/>
      </w:pPr>
      <w:r>
        <w:rPr>
          <w:noProof/>
        </w:rPr>
        <w:drawing>
          <wp:inline distT="0" distB="0" distL="0" distR="0" wp14:anchorId="19A6077B" wp14:editId="636E25DE">
            <wp:extent cx="2935224" cy="170844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863" cy="17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2C8">
        <w:rPr>
          <w:noProof/>
        </w:rPr>
        <w:drawing>
          <wp:inline distT="0" distB="0" distL="0" distR="0" wp14:anchorId="601EA3A1" wp14:editId="1F4BA0EE">
            <wp:extent cx="2990088" cy="1820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146" cy="18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282F" w14:textId="274E6D3A" w:rsidR="00EB62C8" w:rsidRPr="00CE0AED" w:rsidRDefault="00EB62C8" w:rsidP="00EB62C8">
      <w:pPr>
        <w:rPr>
          <w:sz w:val="22"/>
          <w:szCs w:val="22"/>
        </w:rPr>
      </w:pPr>
      <w:r w:rsidRPr="00CE0AED">
        <w:rPr>
          <w:sz w:val="22"/>
          <w:szCs w:val="22"/>
        </w:rPr>
        <w:t>In practice you would just use the wilcox.test function:</w:t>
      </w:r>
    </w:p>
    <w:p w14:paraId="06C11454" w14:textId="03F4BAAA" w:rsidR="00EB62C8" w:rsidRPr="00CE0AED" w:rsidRDefault="00D0150D" w:rsidP="00EB62C8">
      <w:pPr>
        <w:rPr>
          <w:sz w:val="22"/>
          <w:szCs w:val="22"/>
        </w:rPr>
      </w:pPr>
      <w:r w:rsidRPr="00CE0AED">
        <w:rPr>
          <w:sz w:val="22"/>
          <w:szCs w:val="22"/>
        </w:rPr>
        <w:t>Wilcox.test(A, B)</w:t>
      </w:r>
    </w:p>
    <w:p w14:paraId="5EA9D09E" w14:textId="209B68F2" w:rsidR="00D0150D" w:rsidRPr="00CE0AED" w:rsidRDefault="00D0150D" w:rsidP="00D0150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 xml:space="preserve">By </w:t>
      </w:r>
      <w:r w:rsidR="00CE0AED" w:rsidRPr="00CE0AED">
        <w:rPr>
          <w:sz w:val="22"/>
          <w:szCs w:val="22"/>
        </w:rPr>
        <w:t>default,</w:t>
      </w:r>
      <w:r w:rsidRPr="00CE0AED">
        <w:rPr>
          <w:sz w:val="22"/>
          <w:szCs w:val="22"/>
        </w:rPr>
        <w:t xml:space="preserve"> its looking in the lower tail</w:t>
      </w:r>
    </w:p>
    <w:p w14:paraId="10AF4329" w14:textId="7827EF6F" w:rsidR="00D0150D" w:rsidRDefault="00D0150D" w:rsidP="00D0150D"/>
    <w:p w14:paraId="2F195CE0" w14:textId="3FC8E0BD" w:rsidR="00D0150D" w:rsidRDefault="00D0150D" w:rsidP="00D0150D">
      <w:pPr>
        <w:pStyle w:val="Heading3"/>
      </w:pPr>
      <w:r>
        <w:t>Example 2</w:t>
      </w:r>
    </w:p>
    <w:p w14:paraId="2498AB70" w14:textId="172DAB64" w:rsidR="00EB62C8" w:rsidRDefault="00D0150D" w:rsidP="00EB62C8">
      <w:r>
        <w:rPr>
          <w:noProof/>
        </w:rPr>
        <w:drawing>
          <wp:inline distT="0" distB="0" distL="0" distR="0" wp14:anchorId="63A42CC5" wp14:editId="76435273">
            <wp:extent cx="2423160" cy="1355011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762" cy="136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00">
        <w:rPr>
          <w:noProof/>
        </w:rPr>
        <w:drawing>
          <wp:inline distT="0" distB="0" distL="0" distR="0" wp14:anchorId="623AB377" wp14:editId="04A66D74">
            <wp:extent cx="2359152" cy="581841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458" cy="58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A6D4" w14:textId="66FDF7CB" w:rsidR="001B316E" w:rsidRDefault="001B316E" w:rsidP="00CE0AED">
      <w:pPr>
        <w:pStyle w:val="Heading1"/>
      </w:pPr>
      <w:r>
        <w:lastRenderedPageBreak/>
        <w:t>Permutation Test</w:t>
      </w:r>
    </w:p>
    <w:p w14:paraId="6F5C39CB" w14:textId="74444E23" w:rsidR="000066E4" w:rsidRPr="00CE0AED" w:rsidRDefault="000066E4" w:rsidP="000066E4">
      <w:pPr>
        <w:pStyle w:val="Heading3"/>
        <w:rPr>
          <w:sz w:val="22"/>
          <w:szCs w:val="22"/>
        </w:rPr>
      </w:pPr>
      <w:r w:rsidRPr="00CE0AED">
        <w:rPr>
          <w:sz w:val="22"/>
          <w:szCs w:val="22"/>
        </w:rPr>
        <w:t>Assumption</w:t>
      </w:r>
    </w:p>
    <w:p w14:paraId="7B768AB9" w14:textId="2D542AB6" w:rsidR="000066E4" w:rsidRPr="00CE0AED" w:rsidRDefault="000066E4" w:rsidP="000066E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>Normality</w:t>
      </w:r>
    </w:p>
    <w:p w14:paraId="10F759DE" w14:textId="64F87B8C" w:rsidR="000E406B" w:rsidRPr="00CE0AED" w:rsidRDefault="000E406B" w:rsidP="000066E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 xml:space="preserve">Weight against group </w:t>
      </w:r>
      <w:r w:rsidR="006309E2">
        <w:rPr>
          <w:sz w:val="22"/>
          <w:szCs w:val="22"/>
        </w:rPr>
        <w:t>from</w:t>
      </w:r>
      <w:r w:rsidRPr="00CE0AED">
        <w:rPr>
          <w:sz w:val="22"/>
          <w:szCs w:val="22"/>
        </w:rPr>
        <w:t xml:space="preserve"> dataset dat</w:t>
      </w:r>
    </w:p>
    <w:p w14:paraId="58A8D1E1" w14:textId="368D3BA4" w:rsidR="000E406B" w:rsidRPr="00CE0AED" w:rsidRDefault="000E406B" w:rsidP="000E406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>Var.equal=TRUE gives us traditional t test instead of welch’s</w:t>
      </w:r>
    </w:p>
    <w:p w14:paraId="37A1FCBC" w14:textId="77777777" w:rsidR="000E406B" w:rsidRDefault="000E406B" w:rsidP="000C1D1D">
      <w:pPr>
        <w:pStyle w:val="Heading1"/>
      </w:pPr>
      <w:r>
        <w:rPr>
          <w:noProof/>
        </w:rPr>
        <w:drawing>
          <wp:inline distT="0" distB="0" distL="0" distR="0" wp14:anchorId="14DF8B90" wp14:editId="54D17188">
            <wp:extent cx="4287380" cy="1581462"/>
            <wp:effectExtent l="0" t="0" r="5715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59" cy="168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45AE" w14:textId="35CFF51C" w:rsidR="000E406B" w:rsidRPr="00CE0AED" w:rsidRDefault="000E406B" w:rsidP="000E406B">
      <w:pPr>
        <w:rPr>
          <w:sz w:val="22"/>
          <w:szCs w:val="22"/>
        </w:rPr>
      </w:pPr>
      <w:r w:rsidRPr="00CE0AED">
        <w:rPr>
          <w:sz w:val="22"/>
          <w:szCs w:val="22"/>
        </w:rPr>
        <w:t>Result of t.test stored in variable, using that we can access teststatistic, pvalue etc, conf.int etc.</w:t>
      </w:r>
    </w:p>
    <w:p w14:paraId="02FD92E1" w14:textId="571E459E" w:rsidR="000E406B" w:rsidRDefault="000E406B" w:rsidP="00B40E26">
      <w:pPr>
        <w:pStyle w:val="Heading3"/>
      </w:pPr>
      <w:r>
        <w:t>Process:</w:t>
      </w:r>
    </w:p>
    <w:p w14:paraId="3E238998" w14:textId="7A9DAE17" w:rsidR="000E406B" w:rsidRDefault="000E406B" w:rsidP="000E406B">
      <w:r>
        <w:rPr>
          <w:noProof/>
        </w:rPr>
        <w:drawing>
          <wp:inline distT="0" distB="0" distL="0" distR="0" wp14:anchorId="0A7C41AF" wp14:editId="0FFF595D">
            <wp:extent cx="2876137" cy="8394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89" cy="8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5CB4" w14:textId="7C6CC0E0" w:rsidR="000E406B" w:rsidRDefault="00B40E26" w:rsidP="00B40E26">
      <w:pPr>
        <w:pStyle w:val="ListParagraph"/>
        <w:numPr>
          <w:ilvl w:val="0"/>
          <w:numId w:val="1"/>
        </w:numPr>
      </w:pPr>
      <w:r>
        <w:t>The sample function will sample from the data group</w:t>
      </w:r>
    </w:p>
    <w:p w14:paraId="4C97A65A" w14:textId="422C156E" w:rsidR="00B40E26" w:rsidRDefault="00B40E26" w:rsidP="00B40E26">
      <w:pPr>
        <w:pStyle w:val="ListParagraph"/>
        <w:numPr>
          <w:ilvl w:val="0"/>
          <w:numId w:val="1"/>
        </w:numPr>
      </w:pPr>
      <w:r>
        <w:t>Then t_null[i] – a list will store the t test results</w:t>
      </w:r>
    </w:p>
    <w:p w14:paraId="3D287096" w14:textId="727B67F9" w:rsidR="00B40E26" w:rsidRDefault="00B40E26" w:rsidP="00B40E26">
      <w:r>
        <w:t>Distribution of t_null test statistics</w:t>
      </w:r>
    </w:p>
    <w:p w14:paraId="49A9A63F" w14:textId="0C5BA0C0" w:rsidR="00B40E26" w:rsidRDefault="00B40E26" w:rsidP="000E406B">
      <w:r>
        <w:rPr>
          <w:noProof/>
        </w:rPr>
        <w:drawing>
          <wp:inline distT="0" distB="0" distL="0" distR="0" wp14:anchorId="2CBDDE9D" wp14:editId="5861F7D1">
            <wp:extent cx="2639060" cy="791845"/>
            <wp:effectExtent l="0" t="0" r="254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9269" w14:textId="3D6F27CA" w:rsidR="00B40E26" w:rsidRPr="00CE0AED" w:rsidRDefault="00B40E26" w:rsidP="00B40E2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>Because for this specific example we are checking for any change, we are looking in both tails, therefore we take the abs value</w:t>
      </w:r>
    </w:p>
    <w:p w14:paraId="6EB77B62" w14:textId="45C9E1FC" w:rsidR="00B40E26" w:rsidRPr="00CE0AED" w:rsidRDefault="00B40E26" w:rsidP="00B40E2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 xml:space="preserve">What proportion of test statistics are &gt;=(more extreme than) the test statistic we found earlier and stored in a variable </w:t>
      </w:r>
    </w:p>
    <w:p w14:paraId="6A26CAB2" w14:textId="793ECA53" w:rsidR="00B40E26" w:rsidRDefault="00B40E26" w:rsidP="00B40E26">
      <w:pPr>
        <w:ind w:left="360"/>
      </w:pPr>
      <w:r>
        <w:rPr>
          <w:noProof/>
        </w:rPr>
        <w:drawing>
          <wp:inline distT="0" distB="0" distL="0" distR="0" wp14:anchorId="1F4C6E66" wp14:editId="02C3106E">
            <wp:extent cx="2061148" cy="547027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443" cy="5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CC95" w14:textId="64C29AD6" w:rsidR="00B40E26" w:rsidRDefault="00B40E26" w:rsidP="00B40E26">
      <w:pPr>
        <w:ind w:left="360"/>
      </w:pPr>
      <w:r>
        <w:t xml:space="preserve">The permutation test is shuffling </w:t>
      </w:r>
      <w:r w:rsidR="00CE0AED">
        <w:t>all</w:t>
      </w:r>
      <w:r>
        <w:t xml:space="preserve"> your data, sampling from it and then </w:t>
      </w:r>
      <w:r w:rsidR="00CE0AED">
        <w:t>generating a probability that your test statistic is as or more extreme than it</w:t>
      </w:r>
    </w:p>
    <w:p w14:paraId="685414DA" w14:textId="049BC5C0" w:rsidR="00BA4283" w:rsidRDefault="00F9785A" w:rsidP="00F9785A">
      <w:pPr>
        <w:pStyle w:val="Heading1"/>
      </w:pPr>
      <w:r>
        <w:t>Bootstrapping</w:t>
      </w:r>
    </w:p>
    <w:p w14:paraId="28D12E44" w14:textId="050707FE" w:rsidR="00CE0AED" w:rsidRDefault="00CE0AED" w:rsidP="00CE0AED">
      <w:pPr>
        <w:pStyle w:val="Heading2"/>
      </w:pPr>
      <w:r>
        <w:t>Confidence Intervals</w:t>
      </w:r>
    </w:p>
    <w:p w14:paraId="7A2BE5CA" w14:textId="3493E551" w:rsidR="00BA4283" w:rsidRPr="00CE0AED" w:rsidRDefault="00BA4283" w:rsidP="00BA4283">
      <w:pPr>
        <w:pStyle w:val="Heading3"/>
        <w:rPr>
          <w:sz w:val="22"/>
          <w:szCs w:val="22"/>
        </w:rPr>
      </w:pPr>
      <w:r w:rsidRPr="00CE0AED">
        <w:rPr>
          <w:sz w:val="22"/>
          <w:szCs w:val="22"/>
        </w:rPr>
        <w:t>Estimation</w:t>
      </w:r>
    </w:p>
    <w:p w14:paraId="61997373" w14:textId="4ED2D5AE" w:rsidR="00BA4283" w:rsidRPr="00CE0AED" w:rsidRDefault="00BA4283" w:rsidP="00BA428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>A population parameter is unknown</w:t>
      </w:r>
    </w:p>
    <w:p w14:paraId="095C61FC" w14:textId="1384AEF0" w:rsidR="00BA4283" w:rsidRPr="00CE0AED" w:rsidRDefault="00BA4283" w:rsidP="00BA428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>Use the sample statistics to generate confidence interval</w:t>
      </w:r>
    </w:p>
    <w:p w14:paraId="6437DA4B" w14:textId="56571B28" w:rsidR="00BA4283" w:rsidRPr="00CE0AED" w:rsidRDefault="00BA4283" w:rsidP="00BA4283">
      <w:pPr>
        <w:pStyle w:val="Heading3"/>
        <w:rPr>
          <w:sz w:val="22"/>
          <w:szCs w:val="22"/>
        </w:rPr>
      </w:pPr>
      <w:r w:rsidRPr="00CE0AED">
        <w:rPr>
          <w:sz w:val="22"/>
          <w:szCs w:val="22"/>
        </w:rPr>
        <w:t>Hypothesis Testing</w:t>
      </w:r>
    </w:p>
    <w:p w14:paraId="66B9AEA3" w14:textId="1F4F4BC7" w:rsidR="00BA4283" w:rsidRPr="00CE0AED" w:rsidRDefault="00CE0AED" w:rsidP="00BA428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>Hypothesis regarding population parameter</w:t>
      </w:r>
    </w:p>
    <w:p w14:paraId="49F145D1" w14:textId="3818048F" w:rsidR="00CE0AED" w:rsidRDefault="00CE0AED" w:rsidP="00BA428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E0AED">
        <w:rPr>
          <w:sz w:val="22"/>
          <w:szCs w:val="22"/>
        </w:rPr>
        <w:t>Test statistics are generated which will support or reject the hypothesis</w:t>
      </w:r>
    </w:p>
    <w:p w14:paraId="5F03461E" w14:textId="0CD416B8" w:rsidR="00CE0AED" w:rsidRDefault="00CE0AED" w:rsidP="00CE0AED">
      <w:pPr>
        <w:pStyle w:val="Heading3"/>
      </w:pPr>
      <w:r>
        <w:t>General info on Confidence intervals</w:t>
      </w:r>
    </w:p>
    <w:p w14:paraId="3F784C1D" w14:textId="70B1915C" w:rsidR="00CE0AED" w:rsidRDefault="00CE0AED" w:rsidP="00CE0AED">
      <w:pPr>
        <w:pStyle w:val="ListParagraph"/>
        <w:numPr>
          <w:ilvl w:val="0"/>
          <w:numId w:val="1"/>
        </w:numPr>
      </w:pPr>
      <w:r>
        <w:t>We should avoid reporting just a point estimate for a sample</w:t>
      </w:r>
    </w:p>
    <w:p w14:paraId="5BE67FB9" w14:textId="614BF342" w:rsidR="00CE0AED" w:rsidRDefault="00CE0AED" w:rsidP="00CE0AED">
      <w:pPr>
        <w:pStyle w:val="ListParagraph"/>
        <w:numPr>
          <w:ilvl w:val="0"/>
          <w:numId w:val="1"/>
        </w:numPr>
      </w:pPr>
      <w:r>
        <w:t>We should always include a measure of variability</w:t>
      </w:r>
    </w:p>
    <w:p w14:paraId="39C02243" w14:textId="59754308" w:rsidR="00CE0AED" w:rsidRDefault="00CE0AED" w:rsidP="00CE0AED">
      <w:r>
        <w:rPr>
          <w:noProof/>
        </w:rPr>
        <w:drawing>
          <wp:inline distT="0" distB="0" distL="0" distR="0" wp14:anchorId="02997A27" wp14:editId="08A37CF7">
            <wp:extent cx="3473449" cy="117428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519" cy="118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24ED" w14:textId="17D76520" w:rsidR="00A93374" w:rsidRDefault="00A93374" w:rsidP="00A93374">
      <w:pPr>
        <w:pStyle w:val="ListParagraph"/>
        <w:numPr>
          <w:ilvl w:val="0"/>
          <w:numId w:val="1"/>
        </w:numPr>
      </w:pPr>
      <w:r>
        <w:t>The point estimate of a parameter does not show its variability across samples</w:t>
      </w:r>
    </w:p>
    <w:p w14:paraId="46E18CAB" w14:textId="0568B906" w:rsidR="00A93374" w:rsidRPr="00A93374" w:rsidRDefault="00A93374" w:rsidP="00A93374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To show such estimation precision, we should find an </w:t>
      </w:r>
      <w:r w:rsidRPr="00A93374">
        <w:rPr>
          <w:i/>
          <w:iCs/>
        </w:rPr>
        <w:t xml:space="preserve">interval estimate </w:t>
      </w:r>
    </w:p>
    <w:p w14:paraId="3474E2F7" w14:textId="52A13360" w:rsidR="00A93374" w:rsidRPr="00A93374" w:rsidRDefault="00A93374" w:rsidP="00A93374">
      <w:r>
        <w:rPr>
          <w:noProof/>
        </w:rPr>
        <w:drawing>
          <wp:inline distT="0" distB="0" distL="0" distR="0" wp14:anchorId="0D3CC165" wp14:editId="0460514E">
            <wp:extent cx="3492289" cy="741145"/>
            <wp:effectExtent l="0" t="0" r="63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18" cy="75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2588" w14:textId="3C9F77F1" w:rsidR="00A93374" w:rsidRDefault="00A93374" w:rsidP="00A93374">
      <w:r>
        <w:t>Suppose a 95% confidence interval for the mean -mu is (a,b)</w:t>
      </w:r>
    </w:p>
    <w:p w14:paraId="4CC93EFA" w14:textId="5E42D4B4" w:rsidR="00C21D01" w:rsidRDefault="00C21D01" w:rsidP="00C21D01">
      <w:pPr>
        <w:pStyle w:val="Heading3"/>
      </w:pPr>
      <w:r>
        <w:t>DOES NOT MEAN:</w:t>
      </w:r>
    </w:p>
    <w:p w14:paraId="20A3FF40" w14:textId="20747F94" w:rsidR="00A93374" w:rsidRPr="00A93374" w:rsidRDefault="00C21D01" w:rsidP="00A933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t>95</w:t>
      </w:r>
      <w:r w:rsidR="00A93374">
        <w:t>% of means are in (a,b), that is P(a&lt;mu&lt;b) = 0.95 since mu is a fixed but unknown parameter.</w:t>
      </w:r>
    </w:p>
    <w:p w14:paraId="53E36B55" w14:textId="1995BFCA" w:rsidR="00C21D01" w:rsidRPr="00C21D01" w:rsidRDefault="00C21D01" w:rsidP="00A933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t>P</w:t>
      </w:r>
      <w:r w:rsidR="00A93374">
        <w:t>(a&lt;Xbar&lt;b) =0.95 where Xbar is the sample mean since the CI is for the</w:t>
      </w:r>
      <w:r>
        <w:rPr>
          <w:rFonts w:ascii="Xbar" w:hAnsi="Xbar"/>
        </w:rPr>
        <w:t xml:space="preserve"> </w:t>
      </w:r>
      <w:r w:rsidR="00A93374">
        <w:t xml:space="preserve"> true mean mu not the sample mean Xbar</w:t>
      </w:r>
    </w:p>
    <w:p w14:paraId="20EB6A2C" w14:textId="4019BD70" w:rsidR="00C21D01" w:rsidRPr="00C21D01" w:rsidRDefault="00C21D01" w:rsidP="00C21D01">
      <w:pPr>
        <w:pStyle w:val="Heading3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DOES MEAN:</w:t>
      </w:r>
    </w:p>
    <w:p w14:paraId="4A7E4A2C" w14:textId="77777777" w:rsidR="00C21D01" w:rsidRPr="00C21D01" w:rsidRDefault="00C21D01" w:rsidP="00A933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t xml:space="preserve">If we draw a large number of random samples and compute for </w:t>
      </w:r>
      <w:r>
        <w:lastRenderedPageBreak/>
        <w:t>each sample a 95% CI, about 95% of these CI’s will contain mu</w:t>
      </w:r>
    </w:p>
    <w:p w14:paraId="1D4E51C4" w14:textId="54619F0D" w:rsidR="00C21D01" w:rsidRPr="006309E2" w:rsidRDefault="00C21D01" w:rsidP="00A9337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eastAsia="en-GB"/>
        </w:rPr>
      </w:pPr>
      <w:r>
        <w:t xml:space="preserve">It can be described as a </w:t>
      </w:r>
      <w:r>
        <w:rPr>
          <w:b/>
          <w:bCs/>
        </w:rPr>
        <w:t xml:space="preserve">range of plausible values </w:t>
      </w:r>
      <w:r>
        <w:t>for the population parameter</w:t>
      </w:r>
    </w:p>
    <w:p w14:paraId="401FA092" w14:textId="60ACA2F4" w:rsidR="006309E2" w:rsidRDefault="006309E2" w:rsidP="006309E2">
      <w:pPr>
        <w:pStyle w:val="Heading3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Distributional Assumptions</w:t>
      </w:r>
    </w:p>
    <w:p w14:paraId="20A84C63" w14:textId="08658382" w:rsidR="006309E2" w:rsidRDefault="006309E2" w:rsidP="006309E2">
      <w:pPr>
        <w:rPr>
          <w:lang w:eastAsia="en-GB"/>
        </w:rPr>
      </w:pPr>
      <w:r>
        <w:rPr>
          <w:lang w:eastAsia="en-GB"/>
        </w:rPr>
        <w:t>Q: What happens if your data does not follow a normal distribution?</w:t>
      </w:r>
    </w:p>
    <w:p w14:paraId="7EE4ACC0" w14:textId="00A5EA45" w:rsidR="006309E2" w:rsidRDefault="006309E2" w:rsidP="006309E2">
      <w:pPr>
        <w:rPr>
          <w:lang w:eastAsia="en-GB"/>
        </w:rPr>
      </w:pPr>
      <w:r>
        <w:rPr>
          <w:lang w:eastAsia="en-GB"/>
        </w:rPr>
        <w:t xml:space="preserve">A: Use </w:t>
      </w:r>
      <w:r>
        <w:rPr>
          <w:b/>
          <w:bCs/>
          <w:lang w:eastAsia="en-GB"/>
        </w:rPr>
        <w:t xml:space="preserve">Bootstrap Resampling </w:t>
      </w:r>
      <w:r>
        <w:rPr>
          <w:lang w:eastAsia="en-GB"/>
        </w:rPr>
        <w:t>to empirically model the distribution of the data</w:t>
      </w:r>
    </w:p>
    <w:p w14:paraId="751A5FB3" w14:textId="78190A37" w:rsidR="006309E2" w:rsidRDefault="006309E2" w:rsidP="006309E2">
      <w:pPr>
        <w:pStyle w:val="Heading3"/>
        <w:rPr>
          <w:lang w:eastAsia="en-GB"/>
        </w:rPr>
      </w:pPr>
      <w:r>
        <w:rPr>
          <w:lang w:eastAsia="en-GB"/>
        </w:rPr>
        <w:t>Bootstrapping</w:t>
      </w:r>
    </w:p>
    <w:p w14:paraId="73A9E62D" w14:textId="2857BDA0" w:rsidR="006309E2" w:rsidRDefault="006309E2" w:rsidP="006309E2">
      <w:pPr>
        <w:rPr>
          <w:lang w:eastAsia="en-GB"/>
        </w:rPr>
      </w:pPr>
      <w:r>
        <w:rPr>
          <w:lang w:eastAsia="en-GB"/>
        </w:rPr>
        <w:t>Bootstrapping allows us to make inferences about the population where no information is available about the population</w:t>
      </w:r>
    </w:p>
    <w:p w14:paraId="49127B8A" w14:textId="3F5054DD" w:rsidR="006309E2" w:rsidRDefault="006309E2" w:rsidP="006309E2">
      <w:pPr>
        <w:rPr>
          <w:lang w:eastAsia="en-GB"/>
        </w:rPr>
      </w:pPr>
      <w:r>
        <w:rPr>
          <w:lang w:eastAsia="en-GB"/>
        </w:rPr>
        <w:t xml:space="preserve">The classic approach to bootstrapping is to </w:t>
      </w:r>
      <w:r>
        <w:rPr>
          <w:b/>
          <w:bCs/>
          <w:lang w:eastAsia="en-GB"/>
        </w:rPr>
        <w:t xml:space="preserve">repeatedly resample </w:t>
      </w:r>
      <w:r>
        <w:rPr>
          <w:lang w:eastAsia="en-GB"/>
        </w:rPr>
        <w:t>from the population with replacement</w:t>
      </w:r>
    </w:p>
    <w:p w14:paraId="07D472D6" w14:textId="77777777" w:rsidR="006309E2" w:rsidRPr="006309E2" w:rsidRDefault="006309E2" w:rsidP="006309E2">
      <w:pPr>
        <w:rPr>
          <w:lang w:eastAsia="en-GB"/>
        </w:rPr>
      </w:pPr>
    </w:p>
    <w:p w14:paraId="33D981A7" w14:textId="7FFF533B" w:rsidR="006309E2" w:rsidRPr="006309E2" w:rsidRDefault="00016440" w:rsidP="006309E2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012909BB" wp14:editId="2F215C9F">
            <wp:extent cx="3159378" cy="1876926"/>
            <wp:effectExtent l="0" t="0" r="317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117" cy="189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AB81" w14:textId="77777777" w:rsidR="006309E2" w:rsidRPr="006309E2" w:rsidRDefault="006309E2" w:rsidP="006309E2">
      <w:pPr>
        <w:rPr>
          <w:lang w:eastAsia="en-GB"/>
        </w:rPr>
      </w:pPr>
    </w:p>
    <w:p w14:paraId="0A32D9F0" w14:textId="0F75F66C" w:rsidR="00016440" w:rsidRDefault="00016440" w:rsidP="00016440">
      <w:r>
        <w:rPr>
          <w:noProof/>
        </w:rPr>
        <w:drawing>
          <wp:inline distT="0" distB="0" distL="0" distR="0" wp14:anchorId="1C205012" wp14:editId="1FDB2C03">
            <wp:extent cx="2916455" cy="2301875"/>
            <wp:effectExtent l="0" t="0" r="508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184" cy="230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9D8F" w14:textId="0CE650CE" w:rsidR="00485662" w:rsidRDefault="00016440" w:rsidP="007C77C2">
      <w:pPr>
        <w:pStyle w:val="Heading1"/>
      </w:pPr>
      <w:r>
        <w:rPr>
          <w:noProof/>
        </w:rPr>
        <w:drawing>
          <wp:inline distT="0" distB="0" distL="0" distR="0" wp14:anchorId="752E7BE5" wp14:editId="2B6C6FC2">
            <wp:extent cx="3038171" cy="40426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68" cy="41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D1D">
        <w:br w:type="column"/>
      </w:r>
      <w:r w:rsidR="007C77C2">
        <w:t>Multiple Testing</w:t>
      </w:r>
    </w:p>
    <w:p w14:paraId="00D8EC46" w14:textId="764C167D" w:rsidR="007C77C2" w:rsidRDefault="007C77C2" w:rsidP="007C77C2">
      <w:pPr>
        <w:pStyle w:val="ListParagraph"/>
        <w:numPr>
          <w:ilvl w:val="0"/>
          <w:numId w:val="1"/>
        </w:numPr>
      </w:pPr>
      <w:r>
        <w:t>If there is no association between x and y, you would expect to see uniformly distributed p values</w:t>
      </w:r>
    </w:p>
    <w:p w14:paraId="6007B245" w14:textId="5C7FF48A" w:rsidR="007C77C2" w:rsidRDefault="007C77C2" w:rsidP="007C77C2">
      <w:pPr>
        <w:ind w:left="360"/>
      </w:pPr>
      <w:r>
        <w:rPr>
          <w:noProof/>
        </w:rPr>
        <w:drawing>
          <wp:inline distT="0" distB="0" distL="0" distR="0" wp14:anchorId="460351E4" wp14:editId="2AD0CD8C">
            <wp:extent cx="2639060" cy="1425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FF2" w14:textId="0757D0C1" w:rsidR="007C77C2" w:rsidRDefault="007C77C2" w:rsidP="007C77C2">
      <w:pPr>
        <w:pStyle w:val="ListParagraph"/>
        <w:numPr>
          <w:ilvl w:val="0"/>
          <w:numId w:val="1"/>
        </w:numPr>
      </w:pPr>
      <w:r>
        <w:t>If there is a relationship, expect a distribution that reflects it</w:t>
      </w:r>
    </w:p>
    <w:p w14:paraId="4EF0416C" w14:textId="05FC52F6" w:rsidR="007C77C2" w:rsidRDefault="007C77C2" w:rsidP="007C77C2">
      <w:pPr>
        <w:ind w:left="360"/>
      </w:pPr>
    </w:p>
    <w:p w14:paraId="3C0748DC" w14:textId="23726ABD" w:rsidR="007C77C2" w:rsidRDefault="007C77C2" w:rsidP="007C77C2">
      <w:pPr>
        <w:ind w:left="360"/>
      </w:pPr>
      <w:r>
        <w:t>How can we tell if something is actually significant or if it is significant by chance?</w:t>
      </w:r>
    </w:p>
    <w:p w14:paraId="77759565" w14:textId="4F33B419" w:rsidR="00CD0B51" w:rsidRDefault="00CD0B51" w:rsidP="00CD0B51">
      <w:pPr>
        <w:pStyle w:val="ListParagraph"/>
        <w:numPr>
          <w:ilvl w:val="0"/>
          <w:numId w:val="1"/>
        </w:numPr>
      </w:pPr>
      <w:r>
        <w:t>For every experiment at alpha= 0.05, we accept there is a 5% chance we reject the null hypothesis when it is true</w:t>
      </w:r>
    </w:p>
    <w:p w14:paraId="51448BC2" w14:textId="77777777" w:rsidR="00CD0B51" w:rsidRDefault="00CD0B51" w:rsidP="00CD0B51"/>
    <w:p w14:paraId="0408672F" w14:textId="3B7B50F8" w:rsidR="007C77C2" w:rsidRDefault="00CD0B51" w:rsidP="007C77C2">
      <w:pPr>
        <w:ind w:left="360"/>
      </w:pPr>
      <w:r>
        <w:rPr>
          <w:noProof/>
        </w:rPr>
        <w:drawing>
          <wp:inline distT="0" distB="0" distL="0" distR="0" wp14:anchorId="39B74E32" wp14:editId="0C0FD531">
            <wp:extent cx="2319454" cy="230047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483" cy="23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1BBB" w14:textId="4CDA6D36" w:rsidR="002A2834" w:rsidRDefault="002A2834" w:rsidP="007C77C2">
      <w:pPr>
        <w:ind w:left="360"/>
      </w:pPr>
      <w:r>
        <w:rPr>
          <w:noProof/>
        </w:rPr>
        <w:drawing>
          <wp:inline distT="0" distB="0" distL="0" distR="0" wp14:anchorId="025F3C33" wp14:editId="6C60DEBC">
            <wp:extent cx="2475570" cy="1851317"/>
            <wp:effectExtent l="0" t="0" r="1270" b="317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315" cy="185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89B4" w14:textId="7A5BBD77" w:rsidR="002A2834" w:rsidRDefault="002A2834" w:rsidP="007C77C2">
      <w:pPr>
        <w:ind w:left="360"/>
      </w:pPr>
    </w:p>
    <w:p w14:paraId="2C8080D5" w14:textId="58DB35EE" w:rsidR="002A2834" w:rsidRDefault="002A2834" w:rsidP="007C77C2">
      <w:pPr>
        <w:ind w:left="360"/>
      </w:pPr>
    </w:p>
    <w:p w14:paraId="6CB0E165" w14:textId="03A9A4D3" w:rsidR="002A2834" w:rsidRDefault="002A2834" w:rsidP="007C77C2">
      <w:pPr>
        <w:ind w:left="360"/>
      </w:pPr>
      <w:r>
        <w:rPr>
          <w:noProof/>
        </w:rPr>
        <w:lastRenderedPageBreak/>
        <w:drawing>
          <wp:inline distT="0" distB="0" distL="0" distR="0" wp14:anchorId="1E24EB86" wp14:editId="5EE80935">
            <wp:extent cx="2639060" cy="335534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9D5A" w14:textId="6093DE43" w:rsidR="002A2834" w:rsidRDefault="002A2834" w:rsidP="007C77C2">
      <w:pPr>
        <w:ind w:left="360"/>
      </w:pPr>
    </w:p>
    <w:p w14:paraId="7B8491C0" w14:textId="77777777" w:rsidR="00D04D4B" w:rsidRDefault="00D04D4B" w:rsidP="002A2834">
      <w:r>
        <w:t>The</w:t>
      </w:r>
      <w:r>
        <w:t xml:space="preserve"> </w:t>
      </w:r>
      <w:r>
        <w:rPr>
          <w:b/>
          <w:bCs/>
        </w:rPr>
        <w:t>Bonferroni correction</w:t>
      </w:r>
      <w:r>
        <w:t xml:space="preserve"> is the oldest multiple testing correction.</w:t>
      </w:r>
    </w:p>
    <w:p w14:paraId="6D044894" w14:textId="78BB8276" w:rsidR="002A2834" w:rsidRDefault="00D04D4B" w:rsidP="002A2834">
      <w:r>
        <w:t>Given that the number of false positives for</w:t>
      </w:r>
      <w:r>
        <w:t xml:space="preserve"> </w:t>
      </w:r>
      <w:r w:rsidRPr="00D04D4B">
        <w:rPr>
          <w:b/>
          <w:bCs/>
        </w:rPr>
        <w:t>m</w:t>
      </w:r>
      <w:r>
        <w:t xml:space="preserve"> tests is</w:t>
      </w:r>
      <w:r>
        <w:t xml:space="preserve"> </w:t>
      </w:r>
      <w:r>
        <w:rPr>
          <w:b/>
          <w:bCs/>
        </w:rPr>
        <w:t>m x alpha</w:t>
      </w:r>
      <w:r>
        <w:t xml:space="preserve"> then consider defining a new threshold for significance:</w:t>
      </w:r>
      <w:r>
        <w:rPr>
          <w:noProof/>
        </w:rPr>
        <w:drawing>
          <wp:inline distT="0" distB="0" distL="0" distR="0" wp14:anchorId="384FA1B4" wp14:editId="23619CBF">
            <wp:extent cx="2639060" cy="1176655"/>
            <wp:effectExtent l="0" t="0" r="2540" b="444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4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408DE" wp14:editId="3E37FCB6">
            <wp:extent cx="1349299" cy="735981"/>
            <wp:effectExtent l="0" t="0" r="0" b="635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002" cy="7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B921D" wp14:editId="2335A4DE">
            <wp:extent cx="2639060" cy="6813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F001" w14:textId="77777777" w:rsidR="00F20DFE" w:rsidRDefault="00F20DFE" w:rsidP="002A2834"/>
    <w:p w14:paraId="5FB2CB07" w14:textId="6923B33E" w:rsidR="00D04D4B" w:rsidRDefault="00D04D4B" w:rsidP="002A2834"/>
    <w:p w14:paraId="4211A5C2" w14:textId="2CF27FE9" w:rsidR="00D04D4B" w:rsidRDefault="00D04D4B" w:rsidP="00DD7433">
      <w:pPr>
        <w:pStyle w:val="Heading1"/>
      </w:pPr>
      <w:r>
        <w:t>ANOVA</w:t>
      </w:r>
    </w:p>
    <w:p w14:paraId="349417C3" w14:textId="1AFC1E48" w:rsidR="00D04D4B" w:rsidRDefault="00D04D4B" w:rsidP="00FB3AA8">
      <w:r>
        <w:t xml:space="preserve">Anova </w:t>
      </w:r>
      <w:r w:rsidR="00DD7433">
        <w:t>stands for analysis of variance and</w:t>
      </w:r>
      <w:r>
        <w:t xml:space="preserve"> are a type of t test </w:t>
      </w:r>
      <w:r w:rsidR="00FB3AA8">
        <w:t>where we compare the means of three groups (usually a control and two test groups)</w:t>
      </w:r>
    </w:p>
    <w:p w14:paraId="5E847533" w14:textId="2EA26007" w:rsidR="00FB3AA8" w:rsidRDefault="00FB3AA8" w:rsidP="00FB3AA8">
      <w:pPr>
        <w:pStyle w:val="Heading2"/>
      </w:pPr>
      <w:r>
        <w:t>Example</w:t>
      </w:r>
    </w:p>
    <w:p w14:paraId="68BE849B" w14:textId="1E1412F8" w:rsidR="00FB3AA8" w:rsidRDefault="00FB3AA8" w:rsidP="00FB3AA8">
      <w:r>
        <w:rPr>
          <w:noProof/>
        </w:rPr>
        <w:drawing>
          <wp:inline distT="0" distB="0" distL="0" distR="0" wp14:anchorId="4A9C9948" wp14:editId="2E2E4FA8">
            <wp:extent cx="3373625" cy="2035052"/>
            <wp:effectExtent l="0" t="0" r="5080" b="0"/>
            <wp:docPr id="25" name="Picture 2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ox and whiske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12" cy="20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D8F9" w14:textId="2EB53586" w:rsidR="00FB3AA8" w:rsidRDefault="00F20DFE" w:rsidP="00F20DFE">
      <w:r>
        <w:t>Workflow:</w:t>
      </w:r>
    </w:p>
    <w:p w14:paraId="78D32361" w14:textId="0444CBC9" w:rsidR="00F20DFE" w:rsidRDefault="00F20DFE" w:rsidP="00F20DFE">
      <w:r>
        <w:rPr>
          <w:noProof/>
        </w:rPr>
        <w:drawing>
          <wp:inline distT="0" distB="0" distL="0" distR="0" wp14:anchorId="5E4A8FD8" wp14:editId="6236C233">
            <wp:extent cx="3212592" cy="1929410"/>
            <wp:effectExtent l="0" t="0" r="635" b="127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698" cy="19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B03" w14:textId="29E60972" w:rsidR="00F20DFE" w:rsidRDefault="00F20DFE" w:rsidP="00F20DFE"/>
    <w:p w14:paraId="46089916" w14:textId="77777777" w:rsidR="00F20DFE" w:rsidRDefault="00F20DFE" w:rsidP="00F20DFE">
      <w:r>
        <w:t>How is it different</w:t>
      </w:r>
    </w:p>
    <w:p w14:paraId="48B1CF32" w14:textId="40734B43" w:rsidR="00F20DFE" w:rsidRDefault="00F20DFE" w:rsidP="00F20DFE">
      <w:pPr>
        <w:pStyle w:val="ListParagraph"/>
        <w:numPr>
          <w:ilvl w:val="0"/>
          <w:numId w:val="1"/>
        </w:numPr>
      </w:pPr>
      <w:r>
        <w:t>So far, our two sample t tests have been a one sample t test on the differences between two samples</w:t>
      </w:r>
    </w:p>
    <w:p w14:paraId="56FC723B" w14:textId="2D6DF559" w:rsidR="00F20DFE" w:rsidRDefault="00F20DFE" w:rsidP="00F20DFE">
      <w:r>
        <w:rPr>
          <w:noProof/>
        </w:rPr>
        <w:drawing>
          <wp:inline distT="0" distB="0" distL="0" distR="0" wp14:anchorId="6E6A2DCC" wp14:editId="682993B2">
            <wp:extent cx="3357422" cy="123748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643" cy="124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C92A" w14:textId="65B71A96" w:rsidR="00F20DFE" w:rsidRDefault="00F20DFE" w:rsidP="00F20DFE"/>
    <w:p w14:paraId="3C83CC53" w14:textId="64EDF1A5" w:rsidR="00F20DFE" w:rsidRDefault="00F20DFE" w:rsidP="00F20DFE">
      <w:r>
        <w:t>Change in Subscript notation:</w:t>
      </w:r>
    </w:p>
    <w:p w14:paraId="175C23B5" w14:textId="12DBC878" w:rsidR="00F20DFE" w:rsidRDefault="00F20DFE" w:rsidP="00F20DFE">
      <w:pPr>
        <w:pStyle w:val="ListParagraph"/>
        <w:numPr>
          <w:ilvl w:val="0"/>
          <w:numId w:val="1"/>
        </w:numPr>
      </w:pPr>
      <w:r>
        <w:t>Subscript i indexes groups</w:t>
      </w:r>
    </w:p>
    <w:p w14:paraId="14A67172" w14:textId="7776FF61" w:rsidR="00F20DFE" w:rsidRDefault="00F20DFE" w:rsidP="00F20DFE">
      <w:pPr>
        <w:pStyle w:val="ListParagraph"/>
        <w:numPr>
          <w:ilvl w:val="0"/>
          <w:numId w:val="1"/>
        </w:numPr>
      </w:pPr>
      <w:r>
        <w:t>Subscript j indexes individuals</w:t>
      </w:r>
    </w:p>
    <w:p w14:paraId="2B302D0B" w14:textId="0690DDB4" w:rsidR="00F20DFE" w:rsidRDefault="00ED7DE1" w:rsidP="00F20DFE">
      <w:pPr>
        <w:pStyle w:val="ListParagraph"/>
        <w:numPr>
          <w:ilvl w:val="0"/>
          <w:numId w:val="1"/>
        </w:numPr>
      </w:pPr>
      <w:r>
        <w:t>SUB</w:t>
      </w:r>
      <w:r>
        <w:rPr>
          <w:vertAlign w:val="subscript"/>
        </w:rPr>
        <w:t xml:space="preserve">ij </w:t>
      </w:r>
      <w:r>
        <w:t>is the subscript for group I individual j</w:t>
      </w:r>
    </w:p>
    <w:p w14:paraId="07224B17" w14:textId="240611A4" w:rsidR="00ED7DE1" w:rsidRDefault="00ED7DE1" w:rsidP="00ED7DE1"/>
    <w:p w14:paraId="17DF897C" w14:textId="43360B00" w:rsidR="00ED7DE1" w:rsidRDefault="00ED7DE1" w:rsidP="00ED7DE1">
      <w:r>
        <w:t>General</w:t>
      </w:r>
    </w:p>
    <w:p w14:paraId="0B50D5B2" w14:textId="0CAA9356" w:rsidR="00ED7DE1" w:rsidRDefault="00ED7DE1" w:rsidP="00ED7DE1">
      <w:pPr>
        <w:pStyle w:val="ListParagraph"/>
        <w:numPr>
          <w:ilvl w:val="0"/>
          <w:numId w:val="1"/>
        </w:numPr>
      </w:pPr>
      <w:r>
        <w:t>Follow normal distribution</w:t>
      </w:r>
    </w:p>
    <w:p w14:paraId="06E31194" w14:textId="6F8F7D84" w:rsidR="00ED7DE1" w:rsidRDefault="00ED7DE1" w:rsidP="00ED7DE1">
      <w:pPr>
        <w:pStyle w:val="ListParagraph"/>
        <w:numPr>
          <w:ilvl w:val="0"/>
          <w:numId w:val="1"/>
        </w:numPr>
      </w:pPr>
      <w:r>
        <w:t>Same variance</w:t>
      </w:r>
    </w:p>
    <w:p w14:paraId="6ECF2743" w14:textId="540BBBF3" w:rsidR="00ED7DE1" w:rsidRDefault="00C8068B" w:rsidP="00ED7DE1">
      <w:pPr>
        <w:pStyle w:val="ListParagraph"/>
        <w:numPr>
          <w:ilvl w:val="0"/>
          <w:numId w:val="1"/>
        </w:numPr>
      </w:pPr>
      <w:r>
        <w:t>The test statistic is called the F statistic:</w:t>
      </w:r>
    </w:p>
    <w:p w14:paraId="61364253" w14:textId="7A043EFB" w:rsidR="00C8068B" w:rsidRDefault="00C8068B" w:rsidP="00C8068B">
      <w:r>
        <w:rPr>
          <w:noProof/>
        </w:rPr>
        <w:lastRenderedPageBreak/>
        <w:drawing>
          <wp:inline distT="0" distB="0" distL="0" distR="0" wp14:anchorId="0FF11022" wp14:editId="6E6F7218">
            <wp:extent cx="2639060" cy="12299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437A" w14:textId="07849381" w:rsidR="00F20DFE" w:rsidRDefault="00C8068B" w:rsidP="00F20DFE">
      <w:r>
        <w:rPr>
          <w:noProof/>
        </w:rPr>
        <w:drawing>
          <wp:inline distT="0" distB="0" distL="0" distR="0" wp14:anchorId="68F28FEF" wp14:editId="5743A25F">
            <wp:extent cx="2639060" cy="412750"/>
            <wp:effectExtent l="0" t="0" r="2540" b="635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630E" w14:textId="77777777" w:rsidR="00C8068B" w:rsidRDefault="00C8068B" w:rsidP="00F20DFE"/>
    <w:p w14:paraId="4B848BE0" w14:textId="5DB65D84" w:rsidR="00C8068B" w:rsidRDefault="00C8068B" w:rsidP="00F20DFE">
      <w:r>
        <w:t>Numeric variable against categorical variable (weight ~ group)</w:t>
      </w:r>
    </w:p>
    <w:p w14:paraId="375F0A5B" w14:textId="2D927EFC" w:rsidR="00C8068B" w:rsidRDefault="00792129" w:rsidP="00F20DFE">
      <w:r>
        <w:rPr>
          <w:noProof/>
        </w:rPr>
        <w:drawing>
          <wp:inline distT="0" distB="0" distL="0" distR="0" wp14:anchorId="54787BC4" wp14:editId="737AF6A2">
            <wp:extent cx="2639060" cy="1353820"/>
            <wp:effectExtent l="0" t="0" r="2540" b="508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68B">
        <w:rPr>
          <w:noProof/>
        </w:rPr>
        <w:drawing>
          <wp:inline distT="0" distB="0" distL="0" distR="0" wp14:anchorId="56543A30" wp14:editId="7137DF76">
            <wp:extent cx="2639060" cy="1618615"/>
            <wp:effectExtent l="0" t="0" r="2540" b="0"/>
            <wp:docPr id="31" name="Picture 3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5E37" w14:textId="7011478F" w:rsidR="00173C8A" w:rsidRDefault="00173C8A" w:rsidP="00F20DFE"/>
    <w:p w14:paraId="61F32226" w14:textId="07220197" w:rsidR="00173C8A" w:rsidRDefault="00173C8A" w:rsidP="00173C8A">
      <w:pPr>
        <w:pStyle w:val="Heading1"/>
      </w:pPr>
      <w:r>
        <w:t>ANOVA CONTRASTS</w:t>
      </w:r>
    </w:p>
    <w:p w14:paraId="3EA3C0EB" w14:textId="2B2CC0A7" w:rsidR="00173C8A" w:rsidRDefault="00173C8A" w:rsidP="00173C8A"/>
    <w:p w14:paraId="6EE792DE" w14:textId="77777777" w:rsidR="00173C8A" w:rsidRPr="00173C8A" w:rsidRDefault="00173C8A" w:rsidP="00173C8A"/>
    <w:sectPr w:rsidR="00173C8A" w:rsidRPr="00173C8A" w:rsidSect="000C1D1D">
      <w:pgSz w:w="11900" w:h="16840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Xbar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5621B"/>
    <w:multiLevelType w:val="hybridMultilevel"/>
    <w:tmpl w:val="63B21FC8"/>
    <w:lvl w:ilvl="0" w:tplc="837A3F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200B8A"/>
    <w:multiLevelType w:val="hybridMultilevel"/>
    <w:tmpl w:val="0CE29DDE"/>
    <w:lvl w:ilvl="0" w:tplc="58E81F7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001532">
    <w:abstractNumId w:val="0"/>
  </w:num>
  <w:num w:numId="2" w16cid:durableId="1912688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740"/>
    <w:rsid w:val="000066E4"/>
    <w:rsid w:val="00016440"/>
    <w:rsid w:val="000C1D1D"/>
    <w:rsid w:val="000E406B"/>
    <w:rsid w:val="00173C8A"/>
    <w:rsid w:val="001B316E"/>
    <w:rsid w:val="00273A28"/>
    <w:rsid w:val="002A2834"/>
    <w:rsid w:val="003B1740"/>
    <w:rsid w:val="004211A0"/>
    <w:rsid w:val="004D58FA"/>
    <w:rsid w:val="00613472"/>
    <w:rsid w:val="0062796C"/>
    <w:rsid w:val="006309E2"/>
    <w:rsid w:val="00792129"/>
    <w:rsid w:val="007A7BD3"/>
    <w:rsid w:val="007C77C2"/>
    <w:rsid w:val="00A93374"/>
    <w:rsid w:val="00AD1D3F"/>
    <w:rsid w:val="00AF5BD1"/>
    <w:rsid w:val="00B40E26"/>
    <w:rsid w:val="00BA4283"/>
    <w:rsid w:val="00C21D01"/>
    <w:rsid w:val="00C8068B"/>
    <w:rsid w:val="00CD0B51"/>
    <w:rsid w:val="00CE0AED"/>
    <w:rsid w:val="00D0150D"/>
    <w:rsid w:val="00D04D4B"/>
    <w:rsid w:val="00D37E61"/>
    <w:rsid w:val="00DD7433"/>
    <w:rsid w:val="00EB62C8"/>
    <w:rsid w:val="00ED7DE1"/>
    <w:rsid w:val="00F01400"/>
    <w:rsid w:val="00F20DFE"/>
    <w:rsid w:val="00F464C3"/>
    <w:rsid w:val="00F9785A"/>
    <w:rsid w:val="00FB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EB58B8"/>
  <w15:chartTrackingRefBased/>
  <w15:docId w15:val="{D81DF4E8-698B-FB4D-B31D-7C74F9227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1D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D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1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D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1D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C1D1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211A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1B316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16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bsengupta22@gmail.com</dc:creator>
  <cp:keywords/>
  <dc:description/>
  <cp:lastModifiedBy>bsengupta22@gmail.com</cp:lastModifiedBy>
  <cp:revision>9</cp:revision>
  <dcterms:created xsi:type="dcterms:W3CDTF">2022-09-13T03:21:00Z</dcterms:created>
  <dcterms:modified xsi:type="dcterms:W3CDTF">2022-09-18T02:36:00Z</dcterms:modified>
</cp:coreProperties>
</file>