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49B" w:rsidRDefault="00D41C33" w:rsidP="00D76F26">
      <w:pPr>
        <w:jc w:val="left"/>
      </w:pPr>
      <w:r>
        <w:rPr>
          <w:noProof/>
        </w:rPr>
        <mc:AlternateContent>
          <mc:Choice Requires="wps">
            <w:drawing>
              <wp:anchor distT="0" distB="0" distL="114300" distR="114300" simplePos="0" relativeHeight="251659264" behindDoc="1" locked="0" layoutInCell="1" allowOverlap="1" wp14:anchorId="5B6E7103" wp14:editId="36F25403">
                <wp:simplePos x="0" y="0"/>
                <wp:positionH relativeFrom="margin">
                  <wp:align>center</wp:align>
                </wp:positionH>
                <wp:positionV relativeFrom="paragraph">
                  <wp:posOffset>-518160</wp:posOffset>
                </wp:positionV>
                <wp:extent cx="6858000" cy="92773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927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EB4" w:rsidRDefault="00471EB4" w:rsidP="00D41C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1EB4" w:rsidRDefault="00471EB4" w:rsidP="00D41C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PI Data to Matlab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1EB4" w:rsidRDefault="00354A99" w:rsidP="00D41C33">
                                <w:pPr>
                                  <w:pStyle w:val="NoSpacing"/>
                                  <w:spacing w:before="240"/>
                                  <w:rPr>
                                    <w:caps/>
                                    <w:color w:val="44546A" w:themeColor="text2"/>
                                    <w:sz w:val="36"/>
                                    <w:szCs w:val="36"/>
                                  </w:rPr>
                                </w:pPr>
                                <w:r>
                                  <w:rPr>
                                    <w:caps/>
                                    <w:color w:val="44546A" w:themeColor="text2"/>
                                    <w:sz w:val="36"/>
                                    <w:szCs w:val="36"/>
                                  </w:rPr>
                                  <w:t xml:space="preserve">Structure </w:t>
                                </w:r>
                                <w:r w:rsidR="00471EB4">
                                  <w:rPr>
                                    <w:caps/>
                                    <w:color w:val="44546A" w:themeColor="text2"/>
                                    <w:sz w:val="36"/>
                                    <w:szCs w:val="36"/>
                                  </w:rPr>
                                  <w:t>Documentation</w:t>
                                </w:r>
                              </w:p>
                            </w:sdtContent>
                          </w:sdt>
                          <w:p w:rsidR="00471EB4" w:rsidRDefault="00471EB4" w:rsidP="00D41C33">
                            <w:pPr>
                              <w:pStyle w:val="NoSpacing"/>
                              <w:spacing w:before="240"/>
                              <w:rPr>
                                <w:caps/>
                                <w:color w:val="44546A" w:themeColor="text2"/>
                                <w:sz w:val="36"/>
                                <w:szCs w:val="36"/>
                              </w:rPr>
                            </w:pPr>
                          </w:p>
                          <w:p w:rsidR="00471EB4" w:rsidRDefault="00471EB4" w:rsidP="00D41C33">
                            <w:pPr>
                              <w:pStyle w:val="NoSpacing"/>
                              <w:spacing w:before="240"/>
                              <w:rPr>
                                <w:caps/>
                                <w:color w:val="44546A" w:themeColor="text2"/>
                                <w:sz w:val="36"/>
                                <w:szCs w:val="36"/>
                              </w:rPr>
                            </w:pPr>
                          </w:p>
                          <w:p w:rsidR="00471EB4" w:rsidRDefault="00471EB4" w:rsidP="00D41C33">
                            <w:pPr>
                              <w:pStyle w:val="NoSpacing"/>
                              <w:spacing w:before="240"/>
                              <w:rPr>
                                <w:caps/>
                                <w:color w:val="44546A" w:themeColor="text2"/>
                                <w:sz w:val="36"/>
                                <w:szCs w:val="36"/>
                              </w:rPr>
                            </w:pPr>
                          </w:p>
                          <w:p w:rsidR="00471EB4" w:rsidRPr="005F23B3" w:rsidRDefault="00471EB4" w:rsidP="00D41C33">
                            <w:pPr>
                              <w:pStyle w:val="NoSpacing"/>
                              <w:spacing w:before="240"/>
                              <w:rPr>
                                <w:caps/>
                                <w:color w:val="7F7F7F" w:themeColor="text1" w:themeTint="8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471EB4" w:rsidRPr="005F23B3" w:rsidTr="004C4369">
                              <w:trPr>
                                <w:trHeight w:val="1815"/>
                              </w:trPr>
                              <w:tc>
                                <w:tcPr>
                                  <w:tcW w:w="4677" w:type="dxa"/>
                                  <w:shd w:val="clear" w:color="auto" w:fill="auto"/>
                                </w:tcPr>
                                <w:p w:rsidR="00471EB4" w:rsidRPr="005F23B3" w:rsidRDefault="00471EB4">
                                  <w:pPr>
                                    <w:pStyle w:val="NoSpacing"/>
                                    <w:spacing w:before="240"/>
                                    <w:rPr>
                                      <w:caps/>
                                      <w:noProof/>
                                      <w:color w:val="7F7F7F" w:themeColor="text1" w:themeTint="80"/>
                                      <w:sz w:val="36"/>
                                      <w:szCs w:val="36"/>
                                    </w:rPr>
                                  </w:pPr>
                                  <w:r>
                                    <w:rPr>
                                      <w:caps/>
                                      <w:noProof/>
                                      <w:color w:val="7F7F7F" w:themeColor="text1" w:themeTint="80"/>
                                      <w:sz w:val="36"/>
                                      <w:szCs w:val="36"/>
                                    </w:rPr>
                                    <w:t>Marissa Engle</w:t>
                                  </w:r>
                                </w:p>
                                <w:p w:rsidR="00471EB4" w:rsidRPr="005F23B3" w:rsidRDefault="00471EB4">
                                  <w:pPr>
                                    <w:pStyle w:val="NoSpacing"/>
                                    <w:spacing w:before="240"/>
                                    <w:rPr>
                                      <w:caps/>
                                      <w:color w:val="7F7F7F" w:themeColor="text1" w:themeTint="80"/>
                                      <w:sz w:val="36"/>
                                      <w:szCs w:val="36"/>
                                    </w:rPr>
                                  </w:pPr>
                                  <w:r w:rsidRPr="005F23B3">
                                    <w:rPr>
                                      <w:caps/>
                                      <w:noProof/>
                                      <w:color w:val="7F7F7F" w:themeColor="text1" w:themeTint="80"/>
                                      <w:sz w:val="36"/>
                                      <w:szCs w:val="36"/>
                                    </w:rPr>
                                    <w:t>OSIsoft, LLC</w:t>
                                  </w:r>
                                </w:p>
                              </w:tc>
                              <w:tc>
                                <w:tcPr>
                                  <w:tcW w:w="4678" w:type="dxa"/>
                                </w:tcPr>
                                <w:p w:rsidR="00471EB4" w:rsidRPr="005F23B3" w:rsidRDefault="00471EB4" w:rsidP="004C4369">
                                  <w:pPr>
                                    <w:pStyle w:val="NoSpacing"/>
                                    <w:jc w:val="right"/>
                                    <w:rPr>
                                      <w:caps/>
                                      <w:color w:val="7F7F7F" w:themeColor="text1" w:themeTint="80"/>
                                      <w:sz w:val="36"/>
                                      <w:szCs w:val="36"/>
                                    </w:rPr>
                                  </w:pPr>
                                  <w:r w:rsidRPr="005F23B3">
                                    <w:rPr>
                                      <w:noProof/>
                                      <w:color w:val="7F7F7F" w:themeColor="text1" w:themeTint="80"/>
                                    </w:rPr>
                                    <w:drawing>
                                      <wp:inline distT="0" distB="0" distL="0" distR="0" wp14:anchorId="7315BF7F" wp14:editId="24605670">
                                        <wp:extent cx="1167130" cy="1167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 Geek.png"/>
                                                <pic:cNvPicPr/>
                                              </pic:nvPicPr>
                                              <pic:blipFill>
                                                <a:blip r:embed="rId6">
                                                  <a:extLst>
                                                    <a:ext uri="{28A0092B-C50C-407E-A947-70E740481C1C}">
                                                      <a14:useLocalDpi xmlns:a14="http://schemas.microsoft.com/office/drawing/2010/main" val="0"/>
                                                    </a:ext>
                                                  </a:extLst>
                                                </a:blip>
                                                <a:stretch>
                                                  <a:fillRect/>
                                                </a:stretch>
                                              </pic:blipFill>
                                              <pic:spPr>
                                                <a:xfrm>
                                                  <a:off x="0" y="0"/>
                                                  <a:ext cx="1167130" cy="1167130"/>
                                                </a:xfrm>
                                                <a:prstGeom prst="rect">
                                                  <a:avLst/>
                                                </a:prstGeom>
                                              </pic:spPr>
                                            </pic:pic>
                                          </a:graphicData>
                                        </a:graphic>
                                      </wp:inline>
                                    </w:drawing>
                                  </w:r>
                                </w:p>
                              </w:tc>
                            </w:tr>
                          </w:tbl>
                          <w:p w:rsidR="00471EB4" w:rsidRDefault="00471EB4" w:rsidP="00D41C33">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6E7103" id="_x0000_t202" coordsize="21600,21600" o:spt="202" path="m,l,21600r21600,l21600,xe">
                <v:stroke joinstyle="miter"/>
                <v:path gradientshapeok="t" o:connecttype="rect"/>
              </v:shapetype>
              <v:shape id="Text Box 122" o:spid="_x0000_s1026" type="#_x0000_t202" style="position:absolute;left:0;text-align:left;margin-left:0;margin-top:-40.8pt;width:540pt;height:730.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" filled="f" stroked="f" strokeweight=".5pt">
                <v:textbox inset="36pt,36pt,36pt,36pt">
                  <w:txbxContent>
                    <w:p w:rsidR="00471EB4" w:rsidRDefault="00471EB4" w:rsidP="00D41C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1EB4" w:rsidRDefault="00471EB4" w:rsidP="00D41C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PI Data to Matlab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1EB4" w:rsidRDefault="00354A99" w:rsidP="00D41C33">
                          <w:pPr>
                            <w:pStyle w:val="NoSpacing"/>
                            <w:spacing w:before="240"/>
                            <w:rPr>
                              <w:caps/>
                              <w:color w:val="44546A" w:themeColor="text2"/>
                              <w:sz w:val="36"/>
                              <w:szCs w:val="36"/>
                            </w:rPr>
                          </w:pPr>
                          <w:r>
                            <w:rPr>
                              <w:caps/>
                              <w:color w:val="44546A" w:themeColor="text2"/>
                              <w:sz w:val="36"/>
                              <w:szCs w:val="36"/>
                            </w:rPr>
                            <w:t xml:space="preserve">Structure </w:t>
                          </w:r>
                          <w:r w:rsidR="00471EB4">
                            <w:rPr>
                              <w:caps/>
                              <w:color w:val="44546A" w:themeColor="text2"/>
                              <w:sz w:val="36"/>
                              <w:szCs w:val="36"/>
                            </w:rPr>
                            <w:t>Documentation</w:t>
                          </w:r>
                        </w:p>
                      </w:sdtContent>
                    </w:sdt>
                    <w:p w:rsidR="00471EB4" w:rsidRDefault="00471EB4" w:rsidP="00D41C33">
                      <w:pPr>
                        <w:pStyle w:val="NoSpacing"/>
                        <w:spacing w:before="240"/>
                        <w:rPr>
                          <w:caps/>
                          <w:color w:val="44546A" w:themeColor="text2"/>
                          <w:sz w:val="36"/>
                          <w:szCs w:val="36"/>
                        </w:rPr>
                      </w:pPr>
                    </w:p>
                    <w:p w:rsidR="00471EB4" w:rsidRDefault="00471EB4" w:rsidP="00D41C33">
                      <w:pPr>
                        <w:pStyle w:val="NoSpacing"/>
                        <w:spacing w:before="240"/>
                        <w:rPr>
                          <w:caps/>
                          <w:color w:val="44546A" w:themeColor="text2"/>
                          <w:sz w:val="36"/>
                          <w:szCs w:val="36"/>
                        </w:rPr>
                      </w:pPr>
                    </w:p>
                    <w:p w:rsidR="00471EB4" w:rsidRDefault="00471EB4" w:rsidP="00D41C33">
                      <w:pPr>
                        <w:pStyle w:val="NoSpacing"/>
                        <w:spacing w:before="240"/>
                        <w:rPr>
                          <w:caps/>
                          <w:color w:val="44546A" w:themeColor="text2"/>
                          <w:sz w:val="36"/>
                          <w:szCs w:val="36"/>
                        </w:rPr>
                      </w:pPr>
                    </w:p>
                    <w:p w:rsidR="00471EB4" w:rsidRPr="005F23B3" w:rsidRDefault="00471EB4" w:rsidP="00D41C33">
                      <w:pPr>
                        <w:pStyle w:val="NoSpacing"/>
                        <w:spacing w:before="240"/>
                        <w:rPr>
                          <w:caps/>
                          <w:color w:val="7F7F7F" w:themeColor="text1" w:themeTint="8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471EB4" w:rsidRPr="005F23B3" w:rsidTr="004C4369">
                        <w:trPr>
                          <w:trHeight w:val="1815"/>
                        </w:trPr>
                        <w:tc>
                          <w:tcPr>
                            <w:tcW w:w="4677" w:type="dxa"/>
                            <w:shd w:val="clear" w:color="auto" w:fill="auto"/>
                          </w:tcPr>
                          <w:p w:rsidR="00471EB4" w:rsidRPr="005F23B3" w:rsidRDefault="00471EB4">
                            <w:pPr>
                              <w:pStyle w:val="NoSpacing"/>
                              <w:spacing w:before="240"/>
                              <w:rPr>
                                <w:caps/>
                                <w:noProof/>
                                <w:color w:val="7F7F7F" w:themeColor="text1" w:themeTint="80"/>
                                <w:sz w:val="36"/>
                                <w:szCs w:val="36"/>
                              </w:rPr>
                            </w:pPr>
                            <w:r>
                              <w:rPr>
                                <w:caps/>
                                <w:noProof/>
                                <w:color w:val="7F7F7F" w:themeColor="text1" w:themeTint="80"/>
                                <w:sz w:val="36"/>
                                <w:szCs w:val="36"/>
                              </w:rPr>
                              <w:t>Marissa Engle</w:t>
                            </w:r>
                          </w:p>
                          <w:p w:rsidR="00471EB4" w:rsidRPr="005F23B3" w:rsidRDefault="00471EB4">
                            <w:pPr>
                              <w:pStyle w:val="NoSpacing"/>
                              <w:spacing w:before="240"/>
                              <w:rPr>
                                <w:caps/>
                                <w:color w:val="7F7F7F" w:themeColor="text1" w:themeTint="80"/>
                                <w:sz w:val="36"/>
                                <w:szCs w:val="36"/>
                              </w:rPr>
                            </w:pPr>
                            <w:r w:rsidRPr="005F23B3">
                              <w:rPr>
                                <w:caps/>
                                <w:noProof/>
                                <w:color w:val="7F7F7F" w:themeColor="text1" w:themeTint="80"/>
                                <w:sz w:val="36"/>
                                <w:szCs w:val="36"/>
                              </w:rPr>
                              <w:t>OSIsoft, LLC</w:t>
                            </w:r>
                          </w:p>
                        </w:tc>
                        <w:tc>
                          <w:tcPr>
                            <w:tcW w:w="4678" w:type="dxa"/>
                          </w:tcPr>
                          <w:p w:rsidR="00471EB4" w:rsidRPr="005F23B3" w:rsidRDefault="00471EB4" w:rsidP="004C4369">
                            <w:pPr>
                              <w:pStyle w:val="NoSpacing"/>
                              <w:jc w:val="right"/>
                              <w:rPr>
                                <w:caps/>
                                <w:color w:val="7F7F7F" w:themeColor="text1" w:themeTint="80"/>
                                <w:sz w:val="36"/>
                                <w:szCs w:val="36"/>
                              </w:rPr>
                            </w:pPr>
                            <w:r w:rsidRPr="005F23B3">
                              <w:rPr>
                                <w:noProof/>
                                <w:color w:val="7F7F7F" w:themeColor="text1" w:themeTint="80"/>
                              </w:rPr>
                              <w:drawing>
                                <wp:inline distT="0" distB="0" distL="0" distR="0" wp14:anchorId="7315BF7F" wp14:editId="24605670">
                                  <wp:extent cx="1167130" cy="1167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 Geek.png"/>
                                          <pic:cNvPicPr/>
                                        </pic:nvPicPr>
                                        <pic:blipFill>
                                          <a:blip r:embed="rId6">
                                            <a:extLst>
                                              <a:ext uri="{28A0092B-C50C-407E-A947-70E740481C1C}">
                                                <a14:useLocalDpi xmlns:a14="http://schemas.microsoft.com/office/drawing/2010/main" val="0"/>
                                              </a:ext>
                                            </a:extLst>
                                          </a:blip>
                                          <a:stretch>
                                            <a:fillRect/>
                                          </a:stretch>
                                        </pic:blipFill>
                                        <pic:spPr>
                                          <a:xfrm>
                                            <a:off x="0" y="0"/>
                                            <a:ext cx="1167130" cy="1167130"/>
                                          </a:xfrm>
                                          <a:prstGeom prst="rect">
                                            <a:avLst/>
                                          </a:prstGeom>
                                        </pic:spPr>
                                      </pic:pic>
                                    </a:graphicData>
                                  </a:graphic>
                                </wp:inline>
                              </w:drawing>
                            </w:r>
                          </w:p>
                        </w:tc>
                      </w:tr>
                    </w:tbl>
                    <w:p w:rsidR="00471EB4" w:rsidRDefault="00471EB4" w:rsidP="00D41C33">
                      <w:pPr>
                        <w:pStyle w:val="NoSpacing"/>
                        <w:spacing w:before="240"/>
                        <w:rPr>
                          <w:caps/>
                          <w:color w:val="44546A" w:themeColor="text2"/>
                          <w:sz w:val="36"/>
                          <w:szCs w:val="36"/>
                        </w:rPr>
                      </w:pPr>
                    </w:p>
                  </w:txbxContent>
                </v:textbox>
                <w10:wrap anchorx="margin"/>
              </v:shape>
            </w:pict>
          </mc:Fallback>
        </mc:AlternateContent>
      </w: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D41C33" w:rsidRDefault="00D41C33" w:rsidP="00D76F26">
      <w:pPr>
        <w:jc w:val="left"/>
      </w:pPr>
    </w:p>
    <w:p w:rsidR="00E66848" w:rsidRDefault="00E66848" w:rsidP="00D76F26">
      <w:pPr>
        <w:pStyle w:val="Heading1"/>
        <w:jc w:val="left"/>
      </w:pPr>
    </w:p>
    <w:p w:rsidR="00D41C33" w:rsidRDefault="00D41C33" w:rsidP="00D76F26">
      <w:pPr>
        <w:pStyle w:val="Heading1"/>
        <w:jc w:val="left"/>
      </w:pPr>
      <w:r>
        <w:t>Program Structure</w:t>
      </w:r>
      <w:r w:rsidR="009321AA">
        <w:t xml:space="preserve"> Overview</w:t>
      </w:r>
    </w:p>
    <w:p w:rsidR="00D41C33" w:rsidRDefault="00D41C33" w:rsidP="00D76F26">
      <w:pPr>
        <w:jc w:val="left"/>
      </w:pPr>
    </w:p>
    <w:p w:rsidR="009321AA" w:rsidRDefault="009321AA" w:rsidP="00D76F26">
      <w:pPr>
        <w:jc w:val="left"/>
      </w:pPr>
      <w:r>
        <w:t xml:space="preserve">The structure of this program centers on Main Control. Main Control connects access to both Matlab and AF based on manipulations of the Main Form. Main Control handles initial setup of the Main </w:t>
      </w:r>
      <w:r w:rsidR="000A2A48">
        <w:t>Form</w:t>
      </w:r>
      <w:r>
        <w:t xml:space="preserve"> by accessing </w:t>
      </w:r>
      <w:r w:rsidR="000A2A48">
        <w:t xml:space="preserve">the </w:t>
      </w:r>
      <w:r>
        <w:t>AF d</w:t>
      </w:r>
      <w:r w:rsidR="000A2A48">
        <w:t>atabase</w:t>
      </w:r>
      <w:r>
        <w:t xml:space="preserve"> for Elements and </w:t>
      </w:r>
      <w:r w:rsidR="000A2A48">
        <w:t>PI Points.</w:t>
      </w:r>
      <w:r>
        <w:t xml:space="preserve"> </w:t>
      </w:r>
    </w:p>
    <w:p w:rsidR="00354A99" w:rsidRDefault="00354A99" w:rsidP="00D76F26">
      <w:pPr>
        <w:jc w:val="left"/>
      </w:pPr>
    </w:p>
    <w:p w:rsidR="00354A99" w:rsidRDefault="00354A99" w:rsidP="00D76F26">
      <w:pPr>
        <w:jc w:val="left"/>
      </w:pPr>
      <w:r>
        <w:t>AF and Matlab Access contain methods to reach their designated domains. AF Access retrieves data and then passes it on to Matlab Access. AF Access will find elements, search, and get data. Matlab Access makes sure variable names aren’t overwritten and are valid Matlab variable names as well as packages the data to pass to Matlab.</w:t>
      </w:r>
    </w:p>
    <w:p w:rsidR="00354A99" w:rsidRDefault="00354A99" w:rsidP="00D76F26">
      <w:pPr>
        <w:jc w:val="left"/>
      </w:pPr>
    </w:p>
    <w:p w:rsidR="00354A99" w:rsidRDefault="00354A99" w:rsidP="00D76F26">
      <w:pPr>
        <w:jc w:val="left"/>
      </w:pPr>
      <w:r>
        <w:t>Log System represents a list of data transactions from AF to Matlab that the user has made. It allows for users to save their work and then reimport it in based on a formatted text file.</w:t>
      </w:r>
      <w:bookmarkStart w:id="0" w:name="_GoBack"/>
      <w:bookmarkEnd w:id="0"/>
    </w:p>
    <w:p w:rsidR="009321AA" w:rsidRDefault="009321AA" w:rsidP="00D76F26">
      <w:pPr>
        <w:jc w:val="left"/>
      </w:pPr>
    </w:p>
    <w:p w:rsidR="009829B5" w:rsidRDefault="009321AA" w:rsidP="00D76F26">
      <w:pPr>
        <w:pStyle w:val="Heading1"/>
        <w:jc w:val="left"/>
      </w:pPr>
      <w:r>
        <w:t xml:space="preserve"> </w:t>
      </w:r>
      <w:r w:rsidR="009829B5">
        <w:t>Main Control</w:t>
      </w:r>
    </w:p>
    <w:p w:rsidR="009829B5" w:rsidRDefault="009829B5" w:rsidP="00D76F26">
      <w:pPr>
        <w:jc w:val="left"/>
      </w:pPr>
    </w:p>
    <w:p w:rsidR="009829B5" w:rsidRDefault="009829B5" w:rsidP="00D76F26">
      <w:pPr>
        <w:jc w:val="left"/>
      </w:pPr>
      <w:r>
        <w:t>The Main Control maintains the connection between Matlab and AF.</w:t>
      </w:r>
      <w:r w:rsidR="0018624B">
        <w:t xml:space="preserve"> It also handles saving and importing of log files.</w:t>
      </w:r>
    </w:p>
    <w:p w:rsidR="009829B5" w:rsidRDefault="009829B5" w:rsidP="00D76F26">
      <w:pPr>
        <w:ind w:left="0" w:firstLine="0"/>
        <w:jc w:val="left"/>
      </w:pPr>
    </w:p>
    <w:p w:rsidR="009829B5" w:rsidRDefault="009829B5" w:rsidP="00D76F26">
      <w:pPr>
        <w:pStyle w:val="Heading2"/>
        <w:jc w:val="left"/>
      </w:pPr>
      <w:r>
        <w:t>Constructor (Main Control)</w:t>
      </w:r>
    </w:p>
    <w:p w:rsidR="0018624B" w:rsidRPr="0018624B" w:rsidRDefault="0018624B" w:rsidP="00D76F26">
      <w:pPr>
        <w:jc w:val="left"/>
      </w:pPr>
    </w:p>
    <w:p w:rsidR="009829B5" w:rsidRDefault="009829B5" w:rsidP="00D76F26">
      <w:pPr>
        <w:jc w:val="left"/>
      </w:pPr>
      <w:r>
        <w:t xml:space="preserve">Opens the connection to the Matlab through </w:t>
      </w:r>
      <w:proofErr w:type="spellStart"/>
      <w:proofErr w:type="gramStart"/>
      <w:r>
        <w:t>MatlabAccess.</w:t>
      </w:r>
      <w:r w:rsidR="0018624B">
        <w:t>MatlabStartup</w:t>
      </w:r>
      <w:proofErr w:type="spellEnd"/>
      <w:r w:rsidR="0018624B">
        <w:t>(</w:t>
      </w:r>
      <w:proofErr w:type="gramEnd"/>
      <w:r w:rsidR="0018624B">
        <w:t>).</w:t>
      </w:r>
    </w:p>
    <w:p w:rsidR="009829B5" w:rsidRDefault="009829B5" w:rsidP="00D76F26">
      <w:pPr>
        <w:jc w:val="left"/>
      </w:pPr>
    </w:p>
    <w:p w:rsidR="0018624B" w:rsidRPr="0018624B" w:rsidRDefault="009829B5" w:rsidP="00D76F26">
      <w:pPr>
        <w:pStyle w:val="Heading2"/>
        <w:jc w:val="left"/>
      </w:pPr>
      <w:r>
        <w:t>Methods</w:t>
      </w:r>
    </w:p>
    <w:p w:rsidR="009829B5" w:rsidRDefault="009829B5" w:rsidP="00D76F26">
      <w:pPr>
        <w:pStyle w:val="Heading3"/>
        <w:jc w:val="left"/>
      </w:pPr>
      <w:proofErr w:type="spellStart"/>
      <w:proofErr w:type="gramStart"/>
      <w:r>
        <w:t>setMainForm</w:t>
      </w:r>
      <w:proofErr w:type="spellEnd"/>
      <w:proofErr w:type="gramEnd"/>
    </w:p>
    <w:p w:rsidR="0018624B" w:rsidRPr="0018624B" w:rsidRDefault="009B5440" w:rsidP="00D76F26">
      <w:pPr>
        <w:jc w:val="left"/>
      </w:pPr>
      <w:r>
        <w:tab/>
      </w:r>
      <w:r>
        <w:tab/>
        <w:t xml:space="preserve">Parameters: </w:t>
      </w:r>
      <w:proofErr w:type="spellStart"/>
      <w:r w:rsidR="0018624B" w:rsidRPr="009B5440">
        <w:rPr>
          <w:b/>
        </w:rPr>
        <w:t>MainForm</w:t>
      </w:r>
      <w:proofErr w:type="spellEnd"/>
      <w:r w:rsidR="0018624B" w:rsidRPr="009B5440">
        <w:rPr>
          <w:b/>
        </w:rPr>
        <w:t xml:space="preserve"> form</w:t>
      </w:r>
      <w:r w:rsidR="0018624B">
        <w:t xml:space="preserve"> – Main view Form</w:t>
      </w:r>
    </w:p>
    <w:p w:rsidR="0018624B" w:rsidRDefault="0018624B" w:rsidP="00D76F26">
      <w:pPr>
        <w:jc w:val="left"/>
      </w:pPr>
      <w:r>
        <w:tab/>
      </w:r>
      <w:r>
        <w:tab/>
        <w:t>Assigns the Main Form to Main Control on its construction.</w:t>
      </w:r>
    </w:p>
    <w:p w:rsidR="0018624B" w:rsidRPr="0018624B" w:rsidRDefault="0018624B" w:rsidP="00D76F26">
      <w:pPr>
        <w:jc w:val="left"/>
      </w:pPr>
    </w:p>
    <w:p w:rsidR="009829B5" w:rsidRDefault="009829B5" w:rsidP="00D76F26">
      <w:pPr>
        <w:pStyle w:val="Heading3"/>
        <w:jc w:val="left"/>
      </w:pPr>
      <w:proofErr w:type="spellStart"/>
      <w:proofErr w:type="gramStart"/>
      <w:r>
        <w:t>checkMatlab</w:t>
      </w:r>
      <w:proofErr w:type="spellEnd"/>
      <w:proofErr w:type="gramEnd"/>
    </w:p>
    <w:p w:rsidR="0018624B" w:rsidRPr="0018624B" w:rsidRDefault="0018624B" w:rsidP="00D76F26">
      <w:pPr>
        <w:jc w:val="left"/>
      </w:pPr>
      <w:r>
        <w:tab/>
      </w:r>
      <w:r>
        <w:tab/>
        <w:t>Parameters:</w:t>
      </w:r>
      <w:r w:rsidR="009B5440">
        <w:t xml:space="preserve"> </w:t>
      </w:r>
      <w:proofErr w:type="spellStart"/>
      <w:r w:rsidR="009B5440">
        <w:rPr>
          <w:b/>
        </w:rPr>
        <w:t>b</w:t>
      </w:r>
      <w:r w:rsidRPr="009B5440">
        <w:rPr>
          <w:b/>
        </w:rPr>
        <w:t>ool</w:t>
      </w:r>
      <w:proofErr w:type="spellEnd"/>
      <w:r w:rsidRPr="009B5440">
        <w:rPr>
          <w:b/>
        </w:rPr>
        <w:t xml:space="preserve"> </w:t>
      </w:r>
      <w:proofErr w:type="spellStart"/>
      <w:r w:rsidRPr="009B5440">
        <w:rPr>
          <w:b/>
        </w:rPr>
        <w:t>showDialog</w:t>
      </w:r>
      <w:proofErr w:type="spellEnd"/>
      <w:r>
        <w:t xml:space="preserve"> </w:t>
      </w:r>
    </w:p>
    <w:p w:rsidR="0018624B" w:rsidRDefault="0018624B" w:rsidP="00D76F26">
      <w:pPr>
        <w:jc w:val="left"/>
      </w:pPr>
      <w:r>
        <w:tab/>
      </w:r>
      <w:r>
        <w:tab/>
        <w:t>Maintains an open Matlab connection. If Matlab is closed unexpectedly or on purpose, the user can reopen Matlab. Matlab can be reopened with logged inputs, empty, or left closed, but a log of data transactions will still be maintained.</w:t>
      </w:r>
      <w:r w:rsidR="009B5440">
        <w:t xml:space="preserve"> </w:t>
      </w:r>
      <w:proofErr w:type="spellStart"/>
      <w:r w:rsidR="009B5440">
        <w:t>ShowDialog</w:t>
      </w:r>
      <w:proofErr w:type="spellEnd"/>
      <w:r w:rsidR="009B5440">
        <w:t xml:space="preserve"> controls the dialog so that it is only shown once for each time that Matlab goes down. </w:t>
      </w:r>
    </w:p>
    <w:p w:rsidR="0018624B" w:rsidRPr="0018624B" w:rsidRDefault="0018624B" w:rsidP="00D76F26">
      <w:pPr>
        <w:jc w:val="left"/>
      </w:pPr>
    </w:p>
    <w:p w:rsidR="009829B5" w:rsidRDefault="009829B5" w:rsidP="00D76F26">
      <w:pPr>
        <w:pStyle w:val="Heading3"/>
        <w:jc w:val="left"/>
      </w:pPr>
      <w:proofErr w:type="spellStart"/>
      <w:proofErr w:type="gramStart"/>
      <w:r>
        <w:t>getAFDatabase</w:t>
      </w:r>
      <w:proofErr w:type="spellEnd"/>
      <w:r w:rsidR="0018624B">
        <w:t>/</w:t>
      </w:r>
      <w:proofErr w:type="spellStart"/>
      <w:r w:rsidR="0018624B">
        <w:t>setAFDatabase</w:t>
      </w:r>
      <w:proofErr w:type="spellEnd"/>
      <w:proofErr w:type="gramEnd"/>
    </w:p>
    <w:p w:rsidR="0018624B" w:rsidRDefault="0018624B" w:rsidP="00D76F26">
      <w:pPr>
        <w:jc w:val="left"/>
      </w:pPr>
      <w:r>
        <w:tab/>
      </w:r>
      <w:r>
        <w:tab/>
        <w:t xml:space="preserve">Gets/Sets the </w:t>
      </w:r>
      <w:proofErr w:type="spellStart"/>
      <w:r>
        <w:t>AFDatabase</w:t>
      </w:r>
      <w:proofErr w:type="spellEnd"/>
      <w:r>
        <w:t xml:space="preserve"> from the </w:t>
      </w:r>
      <w:proofErr w:type="spellStart"/>
      <w:r>
        <w:t>MainControl</w:t>
      </w:r>
      <w:proofErr w:type="spellEnd"/>
      <w:r>
        <w:t xml:space="preserve"> to keep the Main Form View and Main Control in sync.</w:t>
      </w:r>
    </w:p>
    <w:p w:rsidR="0018624B" w:rsidRDefault="0018624B" w:rsidP="00D76F26">
      <w:pPr>
        <w:jc w:val="left"/>
      </w:pPr>
    </w:p>
    <w:p w:rsidR="0018624B" w:rsidRPr="0018624B" w:rsidRDefault="0018624B" w:rsidP="00D76F26">
      <w:pPr>
        <w:jc w:val="left"/>
      </w:pPr>
    </w:p>
    <w:p w:rsidR="009829B5" w:rsidRDefault="009829B5" w:rsidP="00D76F26">
      <w:pPr>
        <w:pStyle w:val="Heading3"/>
        <w:jc w:val="left"/>
      </w:pPr>
      <w:proofErr w:type="spellStart"/>
      <w:proofErr w:type="gramStart"/>
      <w:r>
        <w:t>getAttributes</w:t>
      </w:r>
      <w:proofErr w:type="spellEnd"/>
      <w:proofErr w:type="gramEnd"/>
    </w:p>
    <w:p w:rsidR="0018624B" w:rsidRPr="0018624B" w:rsidRDefault="0018624B" w:rsidP="00D76F26">
      <w:pPr>
        <w:jc w:val="left"/>
      </w:pPr>
      <w:r>
        <w:tab/>
      </w:r>
      <w:r>
        <w:tab/>
        <w:t>Parameters:</w:t>
      </w:r>
      <w:r w:rsidR="009B5440">
        <w:t xml:space="preserve"> </w:t>
      </w:r>
      <w:r>
        <w:t>string path – Element Path</w:t>
      </w:r>
    </w:p>
    <w:p w:rsidR="0018624B" w:rsidRDefault="0018624B" w:rsidP="00D76F26">
      <w:pPr>
        <w:jc w:val="left"/>
      </w:pPr>
      <w:r>
        <w:tab/>
      </w:r>
      <w:r>
        <w:tab/>
        <w:t xml:space="preserve">Accesses the </w:t>
      </w:r>
      <w:proofErr w:type="spellStart"/>
      <w:r>
        <w:t>AFDatabase</w:t>
      </w:r>
      <w:proofErr w:type="spellEnd"/>
      <w:r>
        <w:t xml:space="preserve"> for Attributes using the Element Path.</w:t>
      </w:r>
    </w:p>
    <w:p w:rsidR="0018624B" w:rsidRPr="0018624B" w:rsidRDefault="0018624B" w:rsidP="00D76F26">
      <w:pPr>
        <w:jc w:val="left"/>
      </w:pPr>
    </w:p>
    <w:p w:rsidR="009829B5" w:rsidRDefault="009829B5" w:rsidP="00D76F26">
      <w:pPr>
        <w:pStyle w:val="Heading3"/>
        <w:jc w:val="left"/>
      </w:pPr>
      <w:proofErr w:type="spellStart"/>
      <w:proofErr w:type="gramStart"/>
      <w:r>
        <w:t>getPIPoints</w:t>
      </w:r>
      <w:proofErr w:type="spellEnd"/>
      <w:proofErr w:type="gramEnd"/>
    </w:p>
    <w:p w:rsidR="0018624B" w:rsidRDefault="009B5440" w:rsidP="00D76F26">
      <w:pPr>
        <w:jc w:val="left"/>
      </w:pPr>
      <w:r>
        <w:tab/>
      </w:r>
      <w:r>
        <w:tab/>
        <w:t xml:space="preserve">Parameters: </w:t>
      </w:r>
      <w:proofErr w:type="spellStart"/>
      <w:r w:rsidRPr="009B5440">
        <w:rPr>
          <w:b/>
        </w:rPr>
        <w:t>PISystem</w:t>
      </w:r>
      <w:proofErr w:type="spellEnd"/>
      <w:r w:rsidRPr="009B5440">
        <w:rPr>
          <w:b/>
        </w:rPr>
        <w:t xml:space="preserve"> sys</w:t>
      </w:r>
      <w:r>
        <w:t xml:space="preserve">, </w:t>
      </w:r>
      <w:proofErr w:type="spellStart"/>
      <w:r w:rsidRPr="009B5440">
        <w:rPr>
          <w:b/>
        </w:rPr>
        <w:t>PIServer</w:t>
      </w:r>
      <w:proofErr w:type="spellEnd"/>
      <w:r w:rsidRPr="009B5440">
        <w:rPr>
          <w:b/>
        </w:rPr>
        <w:t xml:space="preserve"> </w:t>
      </w:r>
      <w:proofErr w:type="spellStart"/>
      <w:r w:rsidRPr="009B5440">
        <w:rPr>
          <w:b/>
        </w:rPr>
        <w:t>serv</w:t>
      </w:r>
      <w:proofErr w:type="spellEnd"/>
    </w:p>
    <w:p w:rsidR="009B5440" w:rsidRDefault="009B5440" w:rsidP="00D76F26">
      <w:pPr>
        <w:jc w:val="left"/>
      </w:pPr>
      <w:r>
        <w:tab/>
      </w:r>
      <w:r>
        <w:tab/>
        <w:t xml:space="preserve">Accesses the </w:t>
      </w:r>
      <w:proofErr w:type="spellStart"/>
      <w:r>
        <w:t>PIServer</w:t>
      </w:r>
      <w:proofErr w:type="spellEnd"/>
      <w:r>
        <w:t xml:space="preserve"> to get the </w:t>
      </w:r>
      <w:proofErr w:type="spellStart"/>
      <w:r>
        <w:t>PIPoints</w:t>
      </w:r>
      <w:proofErr w:type="spellEnd"/>
      <w:r>
        <w:t xml:space="preserve"> that are available.</w:t>
      </w:r>
    </w:p>
    <w:p w:rsidR="009B5440" w:rsidRPr="0018624B" w:rsidRDefault="009B5440" w:rsidP="00D76F26">
      <w:pPr>
        <w:ind w:left="0" w:firstLine="0"/>
        <w:jc w:val="left"/>
      </w:pPr>
    </w:p>
    <w:p w:rsidR="009829B5" w:rsidRDefault="009829B5" w:rsidP="00D76F26">
      <w:pPr>
        <w:pStyle w:val="Heading3"/>
        <w:jc w:val="left"/>
        <w:rPr>
          <w:rFonts w:ascii="Consolas" w:eastAsiaTheme="minorHAnsi" w:hAnsi="Consolas" w:cs="Consolas"/>
          <w:color w:val="DCDCDC"/>
          <w:sz w:val="19"/>
          <w:szCs w:val="19"/>
        </w:rPr>
      </w:pPr>
      <w:proofErr w:type="spellStart"/>
      <w:proofErr w:type="gramStart"/>
      <w:r>
        <w:t>getPIData</w:t>
      </w:r>
      <w:proofErr w:type="spellEnd"/>
      <w:proofErr w:type="gramEnd"/>
    </w:p>
    <w:p w:rsidR="009B5440" w:rsidRDefault="009B5440" w:rsidP="00D76F26">
      <w:pPr>
        <w:jc w:val="left"/>
      </w:pPr>
      <w:r>
        <w:tab/>
      </w:r>
      <w:r>
        <w:tab/>
        <w:t xml:space="preserve">Parameters: </w:t>
      </w:r>
      <w:r>
        <w:tab/>
      </w:r>
      <w:r>
        <w:rPr>
          <w:b/>
        </w:rPr>
        <w:t>string point</w:t>
      </w:r>
      <w:r>
        <w:t xml:space="preserve"> – name of the point</w:t>
      </w:r>
    </w:p>
    <w:p w:rsidR="009B5440" w:rsidRDefault="009B5440" w:rsidP="00D76F26">
      <w:pPr>
        <w:jc w:val="left"/>
      </w:pPr>
      <w:r>
        <w:tab/>
      </w:r>
      <w:r>
        <w:tab/>
      </w:r>
      <w:r>
        <w:tab/>
      </w:r>
      <w:r>
        <w:tab/>
      </w:r>
      <w:r>
        <w:rPr>
          <w:b/>
        </w:rPr>
        <w:t>String server</w:t>
      </w:r>
      <w:r>
        <w:t xml:space="preserve"> – The name of the </w:t>
      </w:r>
      <w:proofErr w:type="spellStart"/>
      <w:r>
        <w:t>PIServer</w:t>
      </w:r>
      <w:proofErr w:type="spellEnd"/>
    </w:p>
    <w:p w:rsidR="009B5440" w:rsidRDefault="009B5440" w:rsidP="00D76F26">
      <w:pPr>
        <w:jc w:val="left"/>
      </w:pPr>
      <w:r>
        <w:rPr>
          <w:b/>
        </w:rPr>
        <w:tab/>
      </w:r>
      <w:r>
        <w:rPr>
          <w:b/>
        </w:rPr>
        <w:tab/>
      </w:r>
      <w:r>
        <w:rPr>
          <w:b/>
        </w:rPr>
        <w:tab/>
      </w:r>
      <w:r>
        <w:rPr>
          <w:b/>
        </w:rPr>
        <w:tab/>
        <w:t xml:space="preserve">String </w:t>
      </w:r>
      <w:proofErr w:type="spellStart"/>
      <w:r>
        <w:rPr>
          <w:b/>
        </w:rPr>
        <w:t>MatlabName</w:t>
      </w:r>
      <w:proofErr w:type="spellEnd"/>
      <w:r>
        <w:rPr>
          <w:b/>
        </w:rPr>
        <w:t xml:space="preserve"> </w:t>
      </w:r>
      <w:r>
        <w:t>– The name of the variable used in</w:t>
      </w:r>
      <w:r>
        <w:tab/>
      </w:r>
      <w:r>
        <w:tab/>
      </w:r>
      <w:r>
        <w:tab/>
      </w:r>
      <w:r>
        <w:tab/>
        <w:t xml:space="preserve"> Matlab</w:t>
      </w:r>
    </w:p>
    <w:p w:rsidR="009B5440" w:rsidRDefault="009B5440" w:rsidP="00D76F26">
      <w:pPr>
        <w:ind w:left="2160" w:firstLine="0"/>
        <w:jc w:val="left"/>
      </w:pPr>
      <w:r>
        <w:rPr>
          <w:b/>
        </w:rPr>
        <w:t xml:space="preserve">String start </w:t>
      </w:r>
      <w:r>
        <w:t>– the string representing start time (Relative or Absolute)</w:t>
      </w:r>
    </w:p>
    <w:p w:rsidR="009B5440" w:rsidRDefault="009B5440" w:rsidP="00D76F26">
      <w:pPr>
        <w:ind w:left="2160" w:firstLine="0"/>
        <w:jc w:val="left"/>
      </w:pPr>
      <w:r>
        <w:rPr>
          <w:b/>
        </w:rPr>
        <w:t>String end</w:t>
      </w:r>
      <w:r>
        <w:t xml:space="preserve"> - the string representing end time (Relative or Absolute)</w:t>
      </w:r>
    </w:p>
    <w:p w:rsidR="002C16BB" w:rsidRDefault="002C16BB" w:rsidP="00D76F26">
      <w:pPr>
        <w:ind w:left="2160" w:firstLine="0"/>
        <w:jc w:val="left"/>
      </w:pPr>
      <w:proofErr w:type="spellStart"/>
      <w:proofErr w:type="gramStart"/>
      <w:r>
        <w:rPr>
          <w:b/>
        </w:rPr>
        <w:t>b</w:t>
      </w:r>
      <w:r w:rsidR="00E1644F">
        <w:rPr>
          <w:b/>
        </w:rPr>
        <w:t>ool</w:t>
      </w:r>
      <w:proofErr w:type="spellEnd"/>
      <w:proofErr w:type="gramEnd"/>
      <w:r w:rsidR="00E1644F">
        <w:rPr>
          <w:b/>
        </w:rPr>
        <w:t xml:space="preserve"> edit</w:t>
      </w:r>
      <w:r w:rsidR="00E1644F">
        <w:t xml:space="preserve"> – whether the log input is edited or not.</w:t>
      </w:r>
    </w:p>
    <w:p w:rsidR="00E1644F" w:rsidRPr="009B5440" w:rsidRDefault="009B5440" w:rsidP="00D76F26">
      <w:pPr>
        <w:jc w:val="left"/>
      </w:pPr>
      <w:r>
        <w:tab/>
      </w:r>
      <w:r>
        <w:tab/>
        <w:t xml:space="preserve">Checks the new addition against Matlab Variable Names. Access the AF </w:t>
      </w:r>
      <w:r w:rsidR="002C16BB">
        <w:t>Database for the data from the P</w:t>
      </w:r>
      <w:r>
        <w:t>i point.</w:t>
      </w:r>
    </w:p>
    <w:p w:rsidR="009B5440" w:rsidRPr="009B5440" w:rsidRDefault="009B5440" w:rsidP="00D76F26">
      <w:pPr>
        <w:jc w:val="left"/>
      </w:pPr>
    </w:p>
    <w:p w:rsidR="009829B5" w:rsidRDefault="009829B5" w:rsidP="00D76F26">
      <w:pPr>
        <w:pStyle w:val="Heading3"/>
        <w:jc w:val="left"/>
      </w:pPr>
      <w:proofErr w:type="spellStart"/>
      <w:proofErr w:type="gramStart"/>
      <w:r>
        <w:t>getAFData</w:t>
      </w:r>
      <w:proofErr w:type="spellEnd"/>
      <w:proofErr w:type="gramEnd"/>
    </w:p>
    <w:p w:rsidR="002C16BB" w:rsidRDefault="002C16BB" w:rsidP="00D76F26">
      <w:pPr>
        <w:ind w:left="2160" w:hanging="1440"/>
        <w:jc w:val="left"/>
      </w:pPr>
      <w:r>
        <w:t>Parameters:</w:t>
      </w:r>
      <w:r>
        <w:tab/>
      </w:r>
      <w:r w:rsidRPr="002C16BB">
        <w:rPr>
          <w:b/>
        </w:rPr>
        <w:t>string server-database</w:t>
      </w:r>
      <w:r>
        <w:t xml:space="preserve"> – name as a string ‘server’-‘database’</w:t>
      </w:r>
    </w:p>
    <w:p w:rsidR="002C16BB" w:rsidRDefault="002C16BB" w:rsidP="00D76F26">
      <w:pPr>
        <w:ind w:left="2160" w:hanging="1440"/>
        <w:jc w:val="left"/>
      </w:pPr>
      <w:r>
        <w:tab/>
      </w:r>
      <w:r>
        <w:rPr>
          <w:b/>
        </w:rPr>
        <w:t xml:space="preserve">String </w:t>
      </w:r>
      <w:proofErr w:type="spellStart"/>
      <w:r>
        <w:rPr>
          <w:b/>
        </w:rPr>
        <w:t>attName</w:t>
      </w:r>
      <w:proofErr w:type="spellEnd"/>
      <w:r>
        <w:t xml:space="preserve"> – name of the attribute</w:t>
      </w:r>
    </w:p>
    <w:p w:rsidR="002C16BB" w:rsidRDefault="002C16BB" w:rsidP="00D76F26">
      <w:pPr>
        <w:ind w:left="2160" w:hanging="1440"/>
        <w:jc w:val="left"/>
      </w:pPr>
      <w:r>
        <w:rPr>
          <w:b/>
        </w:rPr>
        <w:tab/>
        <w:t xml:space="preserve">String </w:t>
      </w:r>
      <w:proofErr w:type="spellStart"/>
      <w:r>
        <w:rPr>
          <w:b/>
        </w:rPr>
        <w:t>MatlabName</w:t>
      </w:r>
      <w:proofErr w:type="spellEnd"/>
      <w:r>
        <w:t xml:space="preserve"> – name of the attribute in Matlab</w:t>
      </w:r>
    </w:p>
    <w:p w:rsidR="002C16BB" w:rsidRDefault="002C16BB" w:rsidP="00D76F26">
      <w:pPr>
        <w:ind w:left="2160" w:hanging="1440"/>
        <w:jc w:val="left"/>
      </w:pPr>
      <w:r>
        <w:rPr>
          <w:b/>
        </w:rPr>
        <w:tab/>
        <w:t xml:space="preserve">String </w:t>
      </w:r>
      <w:proofErr w:type="spellStart"/>
      <w:r>
        <w:rPr>
          <w:b/>
        </w:rPr>
        <w:t>searchPath</w:t>
      </w:r>
      <w:proofErr w:type="spellEnd"/>
      <w:r>
        <w:t xml:space="preserve"> – Element Path</w:t>
      </w:r>
    </w:p>
    <w:p w:rsidR="002C16BB" w:rsidRDefault="002C16BB" w:rsidP="00D76F26">
      <w:pPr>
        <w:ind w:left="2160" w:hanging="1440"/>
        <w:jc w:val="left"/>
      </w:pPr>
      <w:r>
        <w:rPr>
          <w:b/>
        </w:rPr>
        <w:tab/>
        <w:t xml:space="preserve">String start </w:t>
      </w:r>
      <w:r>
        <w:t>– absolute or relative start time</w:t>
      </w:r>
    </w:p>
    <w:p w:rsidR="002C16BB" w:rsidRDefault="002C16BB" w:rsidP="00D76F26">
      <w:pPr>
        <w:ind w:left="2160" w:hanging="1440"/>
        <w:jc w:val="left"/>
      </w:pPr>
      <w:r>
        <w:rPr>
          <w:b/>
        </w:rPr>
        <w:tab/>
        <w:t>String end</w:t>
      </w:r>
      <w:r>
        <w:t xml:space="preserve"> – absolute or relative end time</w:t>
      </w:r>
    </w:p>
    <w:p w:rsidR="002C16BB" w:rsidRDefault="002C16BB" w:rsidP="00D76F26">
      <w:pPr>
        <w:ind w:left="2160" w:hanging="1440"/>
        <w:jc w:val="left"/>
      </w:pPr>
      <w:r>
        <w:rPr>
          <w:b/>
        </w:rPr>
        <w:tab/>
      </w:r>
      <w:proofErr w:type="spellStart"/>
      <w:r>
        <w:rPr>
          <w:b/>
        </w:rPr>
        <w:t>Bool</w:t>
      </w:r>
      <w:proofErr w:type="spellEnd"/>
      <w:r>
        <w:rPr>
          <w:b/>
        </w:rPr>
        <w:t xml:space="preserve"> edit</w:t>
      </w:r>
      <w:r>
        <w:t xml:space="preserve"> – whether the log input is edited or not.</w:t>
      </w:r>
    </w:p>
    <w:p w:rsidR="002C16BB" w:rsidRDefault="002C16BB" w:rsidP="00D76F26">
      <w:pPr>
        <w:jc w:val="left"/>
      </w:pPr>
      <w:r>
        <w:tab/>
      </w:r>
      <w:r>
        <w:tab/>
        <w:t>Gets the AF data for a non PI Point attribute. Checks that the Matlab Name is not used already in Matlab. Uses AF Access to reach the data.</w:t>
      </w:r>
    </w:p>
    <w:p w:rsidR="002C16BB" w:rsidRPr="002C16BB" w:rsidRDefault="002C16BB" w:rsidP="00D76F26">
      <w:pPr>
        <w:ind w:left="0" w:firstLine="0"/>
        <w:jc w:val="left"/>
      </w:pPr>
    </w:p>
    <w:p w:rsidR="009829B5" w:rsidRDefault="009829B5" w:rsidP="00D76F26">
      <w:pPr>
        <w:pStyle w:val="Heading3"/>
        <w:jc w:val="left"/>
      </w:pPr>
      <w:proofErr w:type="spellStart"/>
      <w:proofErr w:type="gramStart"/>
      <w:r>
        <w:t>importLog</w:t>
      </w:r>
      <w:proofErr w:type="spellEnd"/>
      <w:proofErr w:type="gramEnd"/>
      <w:r w:rsidR="009B5440">
        <w:tab/>
      </w:r>
    </w:p>
    <w:p w:rsidR="002C16BB" w:rsidRDefault="002C16BB" w:rsidP="00D76F26">
      <w:pPr>
        <w:jc w:val="left"/>
      </w:pPr>
      <w:r>
        <w:tab/>
      </w:r>
      <w:r>
        <w:tab/>
        <w:t xml:space="preserve">Parameters: </w:t>
      </w:r>
      <w:r>
        <w:rPr>
          <w:b/>
        </w:rPr>
        <w:t>string path</w:t>
      </w:r>
      <w:r>
        <w:t xml:space="preserve"> – path to the imported file</w:t>
      </w:r>
    </w:p>
    <w:p w:rsidR="002C16BB" w:rsidRDefault="002C16BB" w:rsidP="00D76F26">
      <w:pPr>
        <w:jc w:val="left"/>
      </w:pPr>
      <w:r>
        <w:t>Imports a file previously saved. It contains a structured log input file so that all values can be easily imported into Matlab.</w:t>
      </w:r>
    </w:p>
    <w:p w:rsidR="002C16BB" w:rsidRPr="002C16BB" w:rsidRDefault="002C16BB" w:rsidP="00D76F26">
      <w:pPr>
        <w:jc w:val="left"/>
      </w:pPr>
    </w:p>
    <w:p w:rsidR="009829B5" w:rsidRDefault="009829B5" w:rsidP="00D76F26">
      <w:pPr>
        <w:pStyle w:val="Heading3"/>
        <w:jc w:val="left"/>
      </w:pPr>
      <w:proofErr w:type="spellStart"/>
      <w:r>
        <w:t>ImportToAF</w:t>
      </w:r>
      <w:proofErr w:type="spellEnd"/>
    </w:p>
    <w:p w:rsidR="002C16BB" w:rsidRDefault="002C16BB" w:rsidP="00D76F26">
      <w:pPr>
        <w:jc w:val="left"/>
      </w:pPr>
      <w:r>
        <w:tab/>
      </w:r>
      <w:r>
        <w:tab/>
        <w:t xml:space="preserve">Parameters: </w:t>
      </w:r>
      <w:r>
        <w:rPr>
          <w:b/>
        </w:rPr>
        <w:t>string path</w:t>
      </w:r>
      <w:r>
        <w:t xml:space="preserve"> – Element Path</w:t>
      </w:r>
    </w:p>
    <w:p w:rsidR="002C16BB" w:rsidRDefault="002C16BB" w:rsidP="00D76F26">
      <w:pPr>
        <w:ind w:left="2160" w:firstLine="0"/>
        <w:jc w:val="left"/>
      </w:pPr>
      <w:r>
        <w:rPr>
          <w:b/>
        </w:rPr>
        <w:t xml:space="preserve">String </w:t>
      </w:r>
      <w:proofErr w:type="spellStart"/>
      <w:r>
        <w:rPr>
          <w:b/>
        </w:rPr>
        <w:t>workspaceVariableName</w:t>
      </w:r>
      <w:proofErr w:type="spellEnd"/>
      <w:r>
        <w:t xml:space="preserve"> – the name of the variable in the Matlab workspace</w:t>
      </w:r>
    </w:p>
    <w:p w:rsidR="002C16BB" w:rsidRDefault="002C16BB" w:rsidP="00D76F26">
      <w:pPr>
        <w:ind w:left="2160" w:firstLine="0"/>
        <w:jc w:val="left"/>
      </w:pPr>
      <w:r>
        <w:rPr>
          <w:b/>
        </w:rPr>
        <w:t xml:space="preserve">String </w:t>
      </w:r>
      <w:proofErr w:type="spellStart"/>
      <w:r>
        <w:rPr>
          <w:b/>
        </w:rPr>
        <w:t>AFName</w:t>
      </w:r>
      <w:proofErr w:type="spellEnd"/>
      <w:r>
        <w:t xml:space="preserve"> – the name of the attribute in AF being written to.</w:t>
      </w:r>
    </w:p>
    <w:p w:rsidR="002C16BB" w:rsidRPr="002C16BB" w:rsidRDefault="002C16BB" w:rsidP="00D76F26">
      <w:pPr>
        <w:jc w:val="left"/>
      </w:pPr>
      <w:r>
        <w:t>Allows writing single data points to an AF attribute.</w:t>
      </w:r>
    </w:p>
    <w:p w:rsidR="002C16BB" w:rsidRPr="002C16BB" w:rsidRDefault="002C16BB" w:rsidP="00D76F26">
      <w:pPr>
        <w:ind w:left="1440" w:firstLine="0"/>
        <w:jc w:val="left"/>
      </w:pPr>
    </w:p>
    <w:p w:rsidR="009829B5" w:rsidRDefault="009829B5" w:rsidP="00D76F26">
      <w:pPr>
        <w:pStyle w:val="Heading3"/>
        <w:jc w:val="left"/>
      </w:pPr>
      <w:proofErr w:type="spellStart"/>
      <w:proofErr w:type="gramStart"/>
      <w:r>
        <w:t>saveCurrentLog</w:t>
      </w:r>
      <w:proofErr w:type="spellEnd"/>
      <w:proofErr w:type="gramEnd"/>
    </w:p>
    <w:p w:rsidR="002C16BB" w:rsidRDefault="002C16BB" w:rsidP="00D76F26">
      <w:pPr>
        <w:jc w:val="left"/>
      </w:pPr>
      <w:r>
        <w:tab/>
      </w:r>
      <w:r>
        <w:tab/>
        <w:t xml:space="preserve">Parameter: </w:t>
      </w:r>
      <w:r>
        <w:tab/>
      </w:r>
      <w:r w:rsidRPr="002C16BB">
        <w:rPr>
          <w:b/>
        </w:rPr>
        <w:t>string</w:t>
      </w:r>
      <w:r>
        <w:rPr>
          <w:b/>
        </w:rPr>
        <w:t xml:space="preserve"> </w:t>
      </w:r>
      <w:proofErr w:type="spellStart"/>
      <w:r>
        <w:rPr>
          <w:b/>
        </w:rPr>
        <w:t>filePath</w:t>
      </w:r>
      <w:proofErr w:type="spellEnd"/>
      <w:r>
        <w:t xml:space="preserve"> – where the log file is saved.</w:t>
      </w:r>
    </w:p>
    <w:p w:rsidR="002C16BB" w:rsidRDefault="002C16BB" w:rsidP="00D76F26">
      <w:pPr>
        <w:jc w:val="left"/>
      </w:pPr>
      <w:r>
        <w:t>Saves a formatted text file that can be imported for quick loading of data into Matlab.</w:t>
      </w:r>
    </w:p>
    <w:p w:rsidR="002C16BB" w:rsidRPr="002C16BB" w:rsidRDefault="002C16BB" w:rsidP="00D76F26">
      <w:pPr>
        <w:jc w:val="left"/>
      </w:pPr>
    </w:p>
    <w:p w:rsidR="009829B5" w:rsidRDefault="009829B5" w:rsidP="00D76F26">
      <w:pPr>
        <w:pStyle w:val="Heading3"/>
        <w:jc w:val="left"/>
      </w:pPr>
      <w:proofErr w:type="spellStart"/>
      <w:proofErr w:type="gramStart"/>
      <w:r>
        <w:t>currentDataPrefChanges</w:t>
      </w:r>
      <w:proofErr w:type="spellEnd"/>
      <w:proofErr w:type="gramEnd"/>
    </w:p>
    <w:p w:rsidR="002C16BB" w:rsidRDefault="002C16BB" w:rsidP="00D76F26">
      <w:pPr>
        <w:ind w:left="2160" w:hanging="1440"/>
        <w:jc w:val="left"/>
      </w:pPr>
      <w:r>
        <w:t>Parameter:</w:t>
      </w:r>
      <w:r>
        <w:rPr>
          <w:b/>
        </w:rPr>
        <w:tab/>
      </w:r>
      <w:proofErr w:type="spellStart"/>
      <w:r>
        <w:rPr>
          <w:b/>
        </w:rPr>
        <w:t>bool</w:t>
      </w:r>
      <w:proofErr w:type="spellEnd"/>
      <w:r>
        <w:rPr>
          <w:b/>
        </w:rPr>
        <w:t xml:space="preserve"> Timestamp</w:t>
      </w:r>
      <w:r>
        <w:t xml:space="preserve"> – the timestamps are included in the export to Matlab</w:t>
      </w:r>
    </w:p>
    <w:p w:rsidR="002C16BB" w:rsidRDefault="002C16BB" w:rsidP="00D76F26">
      <w:pPr>
        <w:ind w:left="2160" w:hanging="1440"/>
        <w:jc w:val="left"/>
      </w:pPr>
      <w:r>
        <w:tab/>
      </w:r>
      <w:proofErr w:type="spellStart"/>
      <w:r w:rsidR="00471EB4">
        <w:rPr>
          <w:b/>
        </w:rPr>
        <w:t>Int</w:t>
      </w:r>
      <w:proofErr w:type="spellEnd"/>
      <w:r w:rsidR="00471EB4">
        <w:rPr>
          <w:b/>
        </w:rPr>
        <w:t xml:space="preserve"> </w:t>
      </w:r>
      <w:proofErr w:type="spellStart"/>
      <w:r w:rsidR="00471EB4">
        <w:rPr>
          <w:b/>
        </w:rPr>
        <w:t>datapref</w:t>
      </w:r>
      <w:proofErr w:type="spellEnd"/>
      <w:r w:rsidR="00471EB4">
        <w:t xml:space="preserve"> – integer referring how the data is reported.</w:t>
      </w:r>
    </w:p>
    <w:p w:rsidR="00471EB4" w:rsidRDefault="00471EB4" w:rsidP="00D76F26">
      <w:pPr>
        <w:ind w:left="2160" w:hanging="1440"/>
        <w:jc w:val="left"/>
      </w:pPr>
      <w:r>
        <w:rPr>
          <w:b/>
        </w:rPr>
        <w:tab/>
        <w:t xml:space="preserve">String format </w:t>
      </w:r>
      <w:r>
        <w:t xml:space="preserve">– a formatted string representing the </w:t>
      </w:r>
      <w:proofErr w:type="gramStart"/>
      <w:r>
        <w:t>users</w:t>
      </w:r>
      <w:proofErr w:type="gramEnd"/>
      <w:r>
        <w:t xml:space="preserve"> choices.</w:t>
      </w:r>
    </w:p>
    <w:p w:rsidR="00471EB4" w:rsidRPr="00471EB4" w:rsidRDefault="00471EB4" w:rsidP="00D76F26">
      <w:pPr>
        <w:jc w:val="left"/>
      </w:pPr>
      <w:r>
        <w:t>Sets the data preferences that are used for the data acquisition from AF Database. The data preference give the choice of raw data (0), sampling data (negative), and profiled sampling data (positive). The magnitude of the integer is a guideline for how many data points should be returned.</w:t>
      </w:r>
    </w:p>
    <w:p w:rsidR="009321AA" w:rsidRDefault="009321AA" w:rsidP="00D76F26">
      <w:pPr>
        <w:jc w:val="left"/>
      </w:pPr>
    </w:p>
    <w:p w:rsidR="009321AA" w:rsidRDefault="009321AA" w:rsidP="00D76F26">
      <w:pPr>
        <w:jc w:val="left"/>
      </w:pPr>
    </w:p>
    <w:p w:rsidR="00471EB4" w:rsidRDefault="00471EB4" w:rsidP="00D76F26">
      <w:pPr>
        <w:pStyle w:val="Heading1"/>
        <w:jc w:val="left"/>
      </w:pPr>
      <w:r>
        <w:t>AF Access</w:t>
      </w:r>
    </w:p>
    <w:p w:rsidR="00471EB4" w:rsidRDefault="009477B0" w:rsidP="009477B0">
      <w:pPr>
        <w:pStyle w:val="Heading2"/>
        <w:ind w:left="0" w:firstLine="0"/>
        <w:jc w:val="left"/>
      </w:pPr>
      <w:r>
        <w:rPr>
          <w:rFonts w:ascii="Calibri" w:eastAsia="Calibri" w:hAnsi="Calibri" w:cs="Calibri"/>
          <w:color w:val="000000"/>
          <w:sz w:val="24"/>
          <w:szCs w:val="22"/>
        </w:rPr>
        <w:t xml:space="preserve">Grouped methods for accessing the AF database data and allowing for PI Time as well as dates to be used. </w:t>
      </w:r>
    </w:p>
    <w:p w:rsidR="00D76F26" w:rsidRPr="00D76F26" w:rsidRDefault="00D76F26" w:rsidP="00D76F26">
      <w:pPr>
        <w:jc w:val="left"/>
      </w:pPr>
    </w:p>
    <w:p w:rsidR="00471EB4" w:rsidRDefault="00471EB4" w:rsidP="00D76F26">
      <w:pPr>
        <w:pStyle w:val="Heading3"/>
        <w:jc w:val="left"/>
      </w:pPr>
      <w:proofErr w:type="spellStart"/>
      <w:proofErr w:type="gramStart"/>
      <w:r>
        <w:t>checkAFTimeRange</w:t>
      </w:r>
      <w:proofErr w:type="spellEnd"/>
      <w:proofErr w:type="gramEnd"/>
    </w:p>
    <w:p w:rsidR="00D76F26" w:rsidRDefault="00D76F26" w:rsidP="00D76F26">
      <w:pPr>
        <w:jc w:val="left"/>
      </w:pPr>
      <w:r>
        <w:tab/>
      </w:r>
      <w:r>
        <w:tab/>
        <w:t xml:space="preserve">Parameters: </w:t>
      </w:r>
      <w:r>
        <w:tab/>
      </w:r>
      <w:r>
        <w:rPr>
          <w:b/>
        </w:rPr>
        <w:t>string start</w:t>
      </w:r>
      <w:r>
        <w:t xml:space="preserve"> – string representing the start time</w:t>
      </w:r>
    </w:p>
    <w:p w:rsidR="00D76F26" w:rsidRDefault="00D76F26" w:rsidP="00D76F26">
      <w:pPr>
        <w:tabs>
          <w:tab w:val="left" w:pos="720"/>
          <w:tab w:val="left" w:pos="1440"/>
          <w:tab w:val="left" w:pos="2160"/>
          <w:tab w:val="left" w:pos="2880"/>
          <w:tab w:val="left" w:pos="3600"/>
          <w:tab w:val="left" w:pos="4320"/>
          <w:tab w:val="left" w:pos="5040"/>
          <w:tab w:val="left" w:pos="5760"/>
          <w:tab w:val="left" w:pos="6480"/>
          <w:tab w:val="left" w:pos="7072"/>
        </w:tabs>
        <w:jc w:val="left"/>
        <w:rPr>
          <w:b/>
        </w:rPr>
      </w:pPr>
      <w:r>
        <w:tab/>
      </w:r>
      <w:r>
        <w:tab/>
      </w:r>
      <w:r>
        <w:tab/>
      </w:r>
      <w:r>
        <w:tab/>
      </w:r>
      <w:r>
        <w:rPr>
          <w:b/>
        </w:rPr>
        <w:t>String end</w:t>
      </w:r>
      <w:r>
        <w:t xml:space="preserve"> – string representing the end time</w:t>
      </w:r>
      <w:r>
        <w:tab/>
      </w:r>
    </w:p>
    <w:p w:rsidR="00D76F26" w:rsidRPr="00D76F26" w:rsidRDefault="00D76F26" w:rsidP="00D76F26">
      <w:pPr>
        <w:tabs>
          <w:tab w:val="left" w:pos="720"/>
          <w:tab w:val="left" w:pos="1440"/>
          <w:tab w:val="left" w:pos="2160"/>
          <w:tab w:val="left" w:pos="2880"/>
          <w:tab w:val="left" w:pos="3600"/>
          <w:tab w:val="left" w:pos="4320"/>
          <w:tab w:val="left" w:pos="5040"/>
          <w:tab w:val="left" w:pos="5760"/>
          <w:tab w:val="left" w:pos="6480"/>
          <w:tab w:val="left" w:pos="7072"/>
        </w:tabs>
        <w:jc w:val="left"/>
      </w:pPr>
      <w:r>
        <w:t xml:space="preserve">Validates the start and end times, by creating an </w:t>
      </w:r>
      <w:proofErr w:type="spellStart"/>
      <w:r>
        <w:t>AFTimeRange</w:t>
      </w:r>
      <w:proofErr w:type="spellEnd"/>
      <w:r>
        <w:t xml:space="preserve"> and returning it.</w:t>
      </w:r>
    </w:p>
    <w:p w:rsidR="00D76F26" w:rsidRPr="00D76F26" w:rsidRDefault="00D76F26" w:rsidP="00D76F26">
      <w:pPr>
        <w:jc w:val="left"/>
        <w:rPr>
          <w:b/>
        </w:rPr>
      </w:pPr>
    </w:p>
    <w:p w:rsidR="00D76F26" w:rsidRPr="00D76F26" w:rsidRDefault="00D76F26" w:rsidP="00D76F26">
      <w:pPr>
        <w:jc w:val="left"/>
      </w:pPr>
      <w:r>
        <w:rPr>
          <w:b/>
        </w:rPr>
        <w:tab/>
      </w:r>
    </w:p>
    <w:p w:rsidR="00471EB4" w:rsidRDefault="00471EB4" w:rsidP="00D76F26">
      <w:pPr>
        <w:pStyle w:val="Heading3"/>
        <w:jc w:val="left"/>
      </w:pPr>
      <w:proofErr w:type="spellStart"/>
      <w:proofErr w:type="gramStart"/>
      <w:r>
        <w:t>isAbsoluteTimeString</w:t>
      </w:r>
      <w:proofErr w:type="spellEnd"/>
      <w:proofErr w:type="gramEnd"/>
    </w:p>
    <w:p w:rsidR="00D76F26" w:rsidRDefault="00D76F26" w:rsidP="00D76F26">
      <w:pPr>
        <w:jc w:val="left"/>
      </w:pPr>
      <w:r>
        <w:tab/>
      </w:r>
      <w:r>
        <w:tab/>
        <w:t xml:space="preserve">Parameters: </w:t>
      </w:r>
      <w:r>
        <w:tab/>
      </w:r>
      <w:r>
        <w:rPr>
          <w:b/>
        </w:rPr>
        <w:t>string start</w:t>
      </w:r>
      <w:r>
        <w:t xml:space="preserve"> – string of start time</w:t>
      </w:r>
    </w:p>
    <w:p w:rsidR="00D76F26" w:rsidRDefault="00D76F26" w:rsidP="00D76F26">
      <w:pPr>
        <w:jc w:val="left"/>
      </w:pPr>
      <w:r>
        <w:tab/>
      </w:r>
      <w:r>
        <w:tab/>
      </w:r>
      <w:r>
        <w:tab/>
      </w:r>
      <w:r>
        <w:tab/>
      </w:r>
      <w:r>
        <w:rPr>
          <w:b/>
        </w:rPr>
        <w:t xml:space="preserve">String </w:t>
      </w:r>
      <w:proofErr w:type="gramStart"/>
      <w:r>
        <w:rPr>
          <w:b/>
        </w:rPr>
        <w:t xml:space="preserve">end </w:t>
      </w:r>
      <w:r>
        <w:t xml:space="preserve"> -</w:t>
      </w:r>
      <w:proofErr w:type="gramEnd"/>
      <w:r>
        <w:t xml:space="preserve"> string of end time</w:t>
      </w:r>
    </w:p>
    <w:p w:rsidR="00D76F26" w:rsidRDefault="00D76F26" w:rsidP="00D76F26">
      <w:pPr>
        <w:ind w:left="2160" w:firstLine="5"/>
        <w:jc w:val="left"/>
      </w:pPr>
      <w:proofErr w:type="spellStart"/>
      <w:r>
        <w:rPr>
          <w:b/>
        </w:rPr>
        <w:t>LogInput</w:t>
      </w:r>
      <w:proofErr w:type="spellEnd"/>
      <w:r>
        <w:rPr>
          <w:b/>
        </w:rPr>
        <w:t xml:space="preserve"> </w:t>
      </w:r>
      <w:proofErr w:type="spellStart"/>
      <w:r>
        <w:rPr>
          <w:b/>
        </w:rPr>
        <w:t>loginput</w:t>
      </w:r>
      <w:proofErr w:type="spellEnd"/>
      <w:r>
        <w:t xml:space="preserve"> – Log input object containing information on the data transaction</w:t>
      </w:r>
    </w:p>
    <w:p w:rsidR="006C1718" w:rsidRPr="006C1718" w:rsidRDefault="006C1718" w:rsidP="006C1718">
      <w:pPr>
        <w:ind w:left="0" w:firstLine="0"/>
        <w:jc w:val="left"/>
      </w:pPr>
      <w:r>
        <w:t>Sets the log input variable absolute time to have an array containing the start and end time.</w:t>
      </w:r>
    </w:p>
    <w:p w:rsidR="006C1718" w:rsidRPr="00D76F26" w:rsidRDefault="006C1718" w:rsidP="006C1718">
      <w:pPr>
        <w:ind w:left="0" w:firstLine="0"/>
        <w:jc w:val="left"/>
      </w:pPr>
    </w:p>
    <w:p w:rsidR="00471EB4" w:rsidRDefault="00471EB4" w:rsidP="00D76F26">
      <w:pPr>
        <w:pStyle w:val="Heading3"/>
        <w:jc w:val="left"/>
      </w:pPr>
      <w:proofErr w:type="spellStart"/>
      <w:proofErr w:type="gramStart"/>
      <w:r>
        <w:t>setDataPrefs</w:t>
      </w:r>
      <w:proofErr w:type="spellEnd"/>
      <w:proofErr w:type="gramEnd"/>
    </w:p>
    <w:p w:rsidR="006C1718" w:rsidRDefault="006C1718" w:rsidP="006C1718">
      <w:pPr>
        <w:ind w:left="2160" w:hanging="1440"/>
        <w:jc w:val="left"/>
      </w:pPr>
      <w:r>
        <w:t>Parameters:</w:t>
      </w:r>
      <w:r>
        <w:rPr>
          <w:b/>
        </w:rPr>
        <w:tab/>
      </w:r>
      <w:proofErr w:type="spellStart"/>
      <w:r>
        <w:rPr>
          <w:b/>
        </w:rPr>
        <w:t>bool</w:t>
      </w:r>
      <w:proofErr w:type="spellEnd"/>
      <w:r>
        <w:rPr>
          <w:b/>
        </w:rPr>
        <w:t xml:space="preserve"> Timestamp</w:t>
      </w:r>
      <w:r>
        <w:t xml:space="preserve"> – the timestamps are included in the export to Matlab</w:t>
      </w:r>
    </w:p>
    <w:p w:rsidR="006C1718" w:rsidRDefault="006C1718" w:rsidP="006C1718">
      <w:pPr>
        <w:ind w:left="2160" w:hanging="1440"/>
        <w:jc w:val="left"/>
      </w:pPr>
      <w:r>
        <w:tab/>
      </w:r>
      <w:proofErr w:type="spellStart"/>
      <w:r>
        <w:rPr>
          <w:b/>
        </w:rPr>
        <w:t>Int</w:t>
      </w:r>
      <w:proofErr w:type="spellEnd"/>
      <w:r>
        <w:rPr>
          <w:b/>
        </w:rPr>
        <w:t xml:space="preserve"> </w:t>
      </w:r>
      <w:proofErr w:type="spellStart"/>
      <w:r>
        <w:rPr>
          <w:b/>
        </w:rPr>
        <w:t>datapref</w:t>
      </w:r>
      <w:proofErr w:type="spellEnd"/>
      <w:r>
        <w:t xml:space="preserve"> – integer referring how the data is reported.</w:t>
      </w:r>
    </w:p>
    <w:p w:rsidR="006C1718" w:rsidRDefault="006C1718" w:rsidP="006C1718">
      <w:pPr>
        <w:ind w:left="2160" w:hanging="1440"/>
        <w:jc w:val="left"/>
      </w:pPr>
      <w:r>
        <w:rPr>
          <w:b/>
        </w:rPr>
        <w:tab/>
        <w:t xml:space="preserve">String format </w:t>
      </w:r>
      <w:r>
        <w:t xml:space="preserve">– a formatted string representing the </w:t>
      </w:r>
      <w:proofErr w:type="gramStart"/>
      <w:r>
        <w:t>users</w:t>
      </w:r>
      <w:proofErr w:type="gramEnd"/>
      <w:r>
        <w:t xml:space="preserve"> choices.</w:t>
      </w:r>
    </w:p>
    <w:p w:rsidR="006C1718" w:rsidRPr="00471EB4" w:rsidRDefault="006C1718" w:rsidP="006C1718">
      <w:pPr>
        <w:jc w:val="left"/>
      </w:pPr>
      <w:r>
        <w:t>Sets the data preferences that are used for the data acquisition from AF Database that are held in AF Access. The data preference give the choice of raw data (0), sampling data (negative), and profiled sampling data (positive). The magnitude of the integer is a guideline for how many data points should be returned.</w:t>
      </w:r>
    </w:p>
    <w:p w:rsidR="006C1718" w:rsidRPr="006C1718" w:rsidRDefault="006C1718" w:rsidP="006C1718"/>
    <w:p w:rsidR="00471EB4" w:rsidRDefault="00471EB4" w:rsidP="00D76F26">
      <w:pPr>
        <w:pStyle w:val="Heading3"/>
        <w:jc w:val="left"/>
      </w:pPr>
      <w:proofErr w:type="spellStart"/>
      <w:proofErr w:type="gramStart"/>
      <w:r>
        <w:t>getAFData</w:t>
      </w:r>
      <w:proofErr w:type="spellEnd"/>
      <w:proofErr w:type="gramEnd"/>
    </w:p>
    <w:p w:rsidR="006C1718" w:rsidRDefault="006C1718" w:rsidP="006C1718">
      <w:pPr>
        <w:ind w:left="2160" w:hanging="1440"/>
        <w:jc w:val="left"/>
      </w:pPr>
      <w:r>
        <w:t>Parameters:</w:t>
      </w:r>
      <w:r>
        <w:tab/>
      </w:r>
      <w:r w:rsidRPr="002C16BB">
        <w:rPr>
          <w:b/>
        </w:rPr>
        <w:t>string server-database</w:t>
      </w:r>
      <w:r>
        <w:t xml:space="preserve"> – name as a string ‘server’-‘database’</w:t>
      </w:r>
    </w:p>
    <w:p w:rsidR="006C1718" w:rsidRDefault="006C1718" w:rsidP="006C1718">
      <w:pPr>
        <w:ind w:left="2160" w:hanging="1440"/>
        <w:jc w:val="left"/>
      </w:pPr>
      <w:r>
        <w:tab/>
      </w:r>
      <w:r>
        <w:rPr>
          <w:b/>
        </w:rPr>
        <w:t xml:space="preserve">String </w:t>
      </w:r>
      <w:proofErr w:type="spellStart"/>
      <w:r>
        <w:rPr>
          <w:b/>
        </w:rPr>
        <w:t>attName</w:t>
      </w:r>
      <w:proofErr w:type="spellEnd"/>
      <w:r>
        <w:t xml:space="preserve"> – name of the attribute</w:t>
      </w:r>
    </w:p>
    <w:p w:rsidR="006C1718" w:rsidRDefault="006C1718" w:rsidP="006C1718">
      <w:pPr>
        <w:ind w:left="2160" w:hanging="1440"/>
        <w:jc w:val="left"/>
      </w:pPr>
      <w:r>
        <w:rPr>
          <w:b/>
        </w:rPr>
        <w:tab/>
        <w:t xml:space="preserve">String </w:t>
      </w:r>
      <w:proofErr w:type="spellStart"/>
      <w:r>
        <w:rPr>
          <w:b/>
        </w:rPr>
        <w:t>MatlabName</w:t>
      </w:r>
      <w:proofErr w:type="spellEnd"/>
      <w:r>
        <w:t xml:space="preserve"> – name of the attribute in Matlab</w:t>
      </w:r>
    </w:p>
    <w:p w:rsidR="006C1718" w:rsidRDefault="006C1718" w:rsidP="006C1718">
      <w:pPr>
        <w:ind w:left="2160" w:hanging="1440"/>
        <w:jc w:val="left"/>
      </w:pPr>
      <w:r>
        <w:rPr>
          <w:b/>
        </w:rPr>
        <w:tab/>
        <w:t xml:space="preserve">String </w:t>
      </w:r>
      <w:proofErr w:type="spellStart"/>
      <w:r>
        <w:rPr>
          <w:b/>
        </w:rPr>
        <w:t>searchPath</w:t>
      </w:r>
      <w:proofErr w:type="spellEnd"/>
      <w:r>
        <w:t xml:space="preserve"> – Element Path</w:t>
      </w:r>
    </w:p>
    <w:p w:rsidR="006C1718" w:rsidRDefault="006C1718" w:rsidP="006C1718">
      <w:pPr>
        <w:ind w:left="2160" w:hanging="1440"/>
        <w:jc w:val="left"/>
      </w:pPr>
      <w:r>
        <w:rPr>
          <w:b/>
        </w:rPr>
        <w:tab/>
        <w:t xml:space="preserve">String start </w:t>
      </w:r>
      <w:r>
        <w:t>– absolute or relative start time</w:t>
      </w:r>
    </w:p>
    <w:p w:rsidR="006C1718" w:rsidRDefault="006C1718" w:rsidP="006C1718">
      <w:pPr>
        <w:ind w:left="2160" w:hanging="1440"/>
        <w:jc w:val="left"/>
      </w:pPr>
      <w:r>
        <w:rPr>
          <w:b/>
        </w:rPr>
        <w:tab/>
        <w:t>String end</w:t>
      </w:r>
      <w:r>
        <w:t xml:space="preserve"> – absolute or relative end time</w:t>
      </w:r>
    </w:p>
    <w:p w:rsidR="006C1718" w:rsidRDefault="006C1718" w:rsidP="006C1718">
      <w:pPr>
        <w:ind w:left="2160" w:hanging="1440"/>
        <w:jc w:val="left"/>
      </w:pPr>
      <w:r>
        <w:rPr>
          <w:b/>
        </w:rPr>
        <w:tab/>
      </w:r>
      <w:proofErr w:type="spellStart"/>
      <w:r>
        <w:rPr>
          <w:b/>
        </w:rPr>
        <w:t>Bool</w:t>
      </w:r>
      <w:proofErr w:type="spellEnd"/>
      <w:r>
        <w:rPr>
          <w:b/>
        </w:rPr>
        <w:t xml:space="preserve"> </w:t>
      </w:r>
      <w:proofErr w:type="spellStart"/>
      <w:r>
        <w:rPr>
          <w:b/>
        </w:rPr>
        <w:t>addToListView</w:t>
      </w:r>
      <w:proofErr w:type="spellEnd"/>
      <w:r>
        <w:rPr>
          <w:b/>
        </w:rPr>
        <w:t xml:space="preserve"> </w:t>
      </w:r>
      <w:r>
        <w:t>– whether the log input is edited or not.</w:t>
      </w:r>
    </w:p>
    <w:p w:rsidR="006C1718" w:rsidRDefault="006C1718" w:rsidP="006C1718">
      <w:pPr>
        <w:jc w:val="left"/>
      </w:pPr>
      <w:r>
        <w:tab/>
        <w:t>Gets the AF data for a non PI Point attribute.</w:t>
      </w:r>
    </w:p>
    <w:p w:rsidR="006C1718" w:rsidRPr="006C1718" w:rsidRDefault="006C1718" w:rsidP="006C1718">
      <w:pPr>
        <w:ind w:left="0" w:firstLine="0"/>
      </w:pPr>
    </w:p>
    <w:p w:rsidR="00471EB4" w:rsidRDefault="00471EB4" w:rsidP="00D76F26">
      <w:pPr>
        <w:pStyle w:val="Heading3"/>
        <w:jc w:val="left"/>
      </w:pPr>
      <w:proofErr w:type="spellStart"/>
      <w:proofErr w:type="gramStart"/>
      <w:r>
        <w:t>getEventFrameData</w:t>
      </w:r>
      <w:proofErr w:type="spellEnd"/>
      <w:proofErr w:type="gramEnd"/>
    </w:p>
    <w:p w:rsidR="006C1718" w:rsidRDefault="006C1718" w:rsidP="006C1718">
      <w:pPr>
        <w:ind w:left="2160" w:hanging="1440"/>
      </w:pPr>
      <w:r>
        <w:t>Parameters:</w:t>
      </w:r>
      <w:r>
        <w:tab/>
      </w:r>
      <w:r>
        <w:rPr>
          <w:b/>
        </w:rPr>
        <w:t xml:space="preserve">string </w:t>
      </w:r>
      <w:proofErr w:type="spellStart"/>
      <w:r>
        <w:rPr>
          <w:b/>
        </w:rPr>
        <w:t>server_database</w:t>
      </w:r>
      <w:proofErr w:type="spellEnd"/>
      <w:r>
        <w:t xml:space="preserve"> – name as a string ‘server’ – ‘database’</w:t>
      </w:r>
    </w:p>
    <w:p w:rsidR="006C1718" w:rsidRDefault="006C1718" w:rsidP="006C1718">
      <w:pPr>
        <w:ind w:left="2160" w:hanging="1440"/>
      </w:pPr>
      <w:r>
        <w:tab/>
      </w:r>
      <w:r>
        <w:rPr>
          <w:b/>
        </w:rPr>
        <w:t xml:space="preserve">String </w:t>
      </w:r>
      <w:proofErr w:type="spellStart"/>
      <w:r>
        <w:rPr>
          <w:b/>
        </w:rPr>
        <w:t>AttributeName</w:t>
      </w:r>
      <w:proofErr w:type="spellEnd"/>
      <w:r>
        <w:t xml:space="preserve"> – name of the attribute</w:t>
      </w:r>
    </w:p>
    <w:p w:rsidR="006C1718" w:rsidRDefault="006C1718" w:rsidP="006C1718">
      <w:pPr>
        <w:ind w:left="2160" w:hanging="1440"/>
      </w:pPr>
      <w:r>
        <w:rPr>
          <w:b/>
        </w:rPr>
        <w:tab/>
        <w:t xml:space="preserve">String </w:t>
      </w:r>
      <w:proofErr w:type="spellStart"/>
      <w:r>
        <w:rPr>
          <w:b/>
        </w:rPr>
        <w:t>MatlabName</w:t>
      </w:r>
      <w:proofErr w:type="spellEnd"/>
      <w:r>
        <w:t xml:space="preserve"> – name of the attribute in Matlab</w:t>
      </w:r>
    </w:p>
    <w:p w:rsidR="006C1718" w:rsidRDefault="006C1718" w:rsidP="006C1718">
      <w:pPr>
        <w:ind w:left="2160" w:hanging="1440"/>
      </w:pPr>
      <w:r>
        <w:rPr>
          <w:b/>
        </w:rPr>
        <w:tab/>
      </w:r>
      <w:proofErr w:type="spellStart"/>
      <w:r>
        <w:rPr>
          <w:b/>
        </w:rPr>
        <w:t>AFEventFrame</w:t>
      </w:r>
      <w:proofErr w:type="spellEnd"/>
      <w:r>
        <w:rPr>
          <w:b/>
        </w:rPr>
        <w:t xml:space="preserve"> frame</w:t>
      </w:r>
      <w:r>
        <w:t xml:space="preserve"> – the AF </w:t>
      </w:r>
      <w:proofErr w:type="spellStart"/>
      <w:r>
        <w:t>Eventframe</w:t>
      </w:r>
      <w:proofErr w:type="spellEnd"/>
      <w:r>
        <w:t xml:space="preserve"> object</w:t>
      </w:r>
    </w:p>
    <w:p w:rsidR="006C1718" w:rsidRDefault="006C1718" w:rsidP="006C1718">
      <w:pPr>
        <w:ind w:left="2160" w:firstLine="0"/>
      </w:pPr>
      <w:proofErr w:type="spellStart"/>
      <w:r>
        <w:rPr>
          <w:b/>
        </w:rPr>
        <w:t>Bool</w:t>
      </w:r>
      <w:proofErr w:type="spellEnd"/>
      <w:r>
        <w:rPr>
          <w:b/>
        </w:rPr>
        <w:t xml:space="preserve"> </w:t>
      </w:r>
      <w:proofErr w:type="spellStart"/>
      <w:r>
        <w:rPr>
          <w:b/>
        </w:rPr>
        <w:t>addToListView</w:t>
      </w:r>
      <w:proofErr w:type="spellEnd"/>
      <w:r>
        <w:rPr>
          <w:b/>
        </w:rPr>
        <w:t xml:space="preserve"> </w:t>
      </w:r>
      <w:r>
        <w:t>– whether the log input is edited or not.</w:t>
      </w:r>
    </w:p>
    <w:p w:rsidR="006C1718" w:rsidRPr="006C1718" w:rsidRDefault="006C1718" w:rsidP="006C1718">
      <w:r>
        <w:t xml:space="preserve">Gets the data from an </w:t>
      </w:r>
      <w:proofErr w:type="spellStart"/>
      <w:r>
        <w:t>EventFrame</w:t>
      </w:r>
      <w:proofErr w:type="spellEnd"/>
      <w:r>
        <w:t>.</w:t>
      </w:r>
    </w:p>
    <w:p w:rsidR="006C1718" w:rsidRPr="006C1718" w:rsidRDefault="006C1718" w:rsidP="006C1718">
      <w:pPr>
        <w:ind w:left="2160" w:hanging="1440"/>
      </w:pPr>
      <w:r>
        <w:rPr>
          <w:b/>
        </w:rPr>
        <w:tab/>
      </w:r>
    </w:p>
    <w:p w:rsidR="00471EB4" w:rsidRDefault="00471EB4" w:rsidP="00D76F26">
      <w:pPr>
        <w:pStyle w:val="Heading3"/>
        <w:jc w:val="left"/>
      </w:pPr>
      <w:proofErr w:type="spellStart"/>
      <w:proofErr w:type="gramStart"/>
      <w:r>
        <w:t>getPIData</w:t>
      </w:r>
      <w:proofErr w:type="spellEnd"/>
      <w:proofErr w:type="gramEnd"/>
    </w:p>
    <w:p w:rsidR="006C1718" w:rsidRDefault="006C1718" w:rsidP="006C1718">
      <w:pPr>
        <w:ind w:left="2160" w:hanging="1440"/>
      </w:pPr>
      <w:r>
        <w:t>Parameters:</w:t>
      </w:r>
      <w:r>
        <w:tab/>
      </w:r>
      <w:r>
        <w:rPr>
          <w:b/>
        </w:rPr>
        <w:t>string server</w:t>
      </w:r>
      <w:r>
        <w:t xml:space="preserve"> – name as a string </w:t>
      </w:r>
      <w:proofErr w:type="spellStart"/>
      <w:r>
        <w:t>PIServer</w:t>
      </w:r>
      <w:proofErr w:type="spellEnd"/>
      <w:r>
        <w:t xml:space="preserve"> ‘server’</w:t>
      </w:r>
    </w:p>
    <w:p w:rsidR="006C1718" w:rsidRDefault="006C1718" w:rsidP="006C1718">
      <w:pPr>
        <w:ind w:left="2160" w:hanging="1440"/>
      </w:pPr>
      <w:r>
        <w:rPr>
          <w:b/>
        </w:rPr>
        <w:tab/>
        <w:t xml:space="preserve">String </w:t>
      </w:r>
      <w:proofErr w:type="spellStart"/>
      <w:r>
        <w:rPr>
          <w:b/>
        </w:rPr>
        <w:t>MatlabName</w:t>
      </w:r>
      <w:proofErr w:type="spellEnd"/>
      <w:r>
        <w:t xml:space="preserve"> – name of the attribute in Matlab</w:t>
      </w:r>
    </w:p>
    <w:p w:rsidR="006C1718" w:rsidRDefault="006C1718" w:rsidP="006C1718">
      <w:pPr>
        <w:ind w:left="2160" w:hanging="1440"/>
      </w:pPr>
      <w:r>
        <w:rPr>
          <w:b/>
        </w:rPr>
        <w:tab/>
        <w:t>String point</w:t>
      </w:r>
      <w:r>
        <w:t xml:space="preserve"> –name of the PI Point</w:t>
      </w:r>
    </w:p>
    <w:p w:rsidR="006C1718" w:rsidRDefault="006C1718" w:rsidP="006C1718">
      <w:pPr>
        <w:ind w:left="2160" w:firstLine="0"/>
      </w:pPr>
      <w:r>
        <w:rPr>
          <w:b/>
        </w:rPr>
        <w:t>String start</w:t>
      </w:r>
      <w:r>
        <w:t xml:space="preserve"> – absolute/relative start time</w:t>
      </w:r>
    </w:p>
    <w:p w:rsidR="006C1718" w:rsidRPr="006C1718" w:rsidRDefault="006C1718" w:rsidP="006C1718">
      <w:pPr>
        <w:ind w:left="2160" w:firstLine="0"/>
      </w:pPr>
      <w:r>
        <w:rPr>
          <w:b/>
        </w:rPr>
        <w:t>String end</w:t>
      </w:r>
      <w:r>
        <w:t xml:space="preserve"> – absolute/relative end time</w:t>
      </w:r>
    </w:p>
    <w:p w:rsidR="006C1718" w:rsidRDefault="006C1718" w:rsidP="006C1718">
      <w:pPr>
        <w:ind w:left="2160" w:firstLine="0"/>
      </w:pPr>
      <w:proofErr w:type="spellStart"/>
      <w:r>
        <w:rPr>
          <w:b/>
        </w:rPr>
        <w:t>Bool</w:t>
      </w:r>
      <w:proofErr w:type="spellEnd"/>
      <w:r>
        <w:rPr>
          <w:b/>
        </w:rPr>
        <w:t xml:space="preserve"> </w:t>
      </w:r>
      <w:proofErr w:type="spellStart"/>
      <w:r>
        <w:rPr>
          <w:b/>
        </w:rPr>
        <w:t>addToListView</w:t>
      </w:r>
      <w:proofErr w:type="spellEnd"/>
      <w:r>
        <w:rPr>
          <w:b/>
        </w:rPr>
        <w:t xml:space="preserve"> </w:t>
      </w:r>
      <w:r>
        <w:t>– whether the log input is edited or not.</w:t>
      </w:r>
    </w:p>
    <w:p w:rsidR="006C1718" w:rsidRPr="006C1718" w:rsidRDefault="006C1718" w:rsidP="006C1718">
      <w:r>
        <w:t>Gets the d</w:t>
      </w:r>
      <w:r w:rsidR="00A70C34">
        <w:t>ata from a PI Point</w:t>
      </w:r>
      <w:r>
        <w:t>.</w:t>
      </w:r>
    </w:p>
    <w:p w:rsidR="006C1718" w:rsidRPr="006C1718" w:rsidRDefault="006C1718" w:rsidP="006C1718"/>
    <w:p w:rsidR="00471EB4" w:rsidRDefault="00471EB4" w:rsidP="00D76F26">
      <w:pPr>
        <w:pStyle w:val="Heading3"/>
        <w:jc w:val="left"/>
      </w:pPr>
      <w:proofErr w:type="spellStart"/>
      <w:proofErr w:type="gramStart"/>
      <w:r>
        <w:t>getData</w:t>
      </w:r>
      <w:proofErr w:type="spellEnd"/>
      <w:proofErr w:type="gramEnd"/>
    </w:p>
    <w:p w:rsidR="00A70C34" w:rsidRDefault="00A70C34" w:rsidP="00A70C34">
      <w:pPr>
        <w:ind w:left="2160" w:hanging="1440"/>
        <w:jc w:val="left"/>
      </w:pPr>
      <w:r>
        <w:t>Parameters:</w:t>
      </w:r>
      <w:r>
        <w:tab/>
      </w:r>
      <w:r w:rsidRPr="002C16BB">
        <w:rPr>
          <w:b/>
        </w:rPr>
        <w:t>string server-database</w:t>
      </w:r>
      <w:r>
        <w:t xml:space="preserve"> – name as a string ‘server’-‘database’</w:t>
      </w:r>
    </w:p>
    <w:p w:rsidR="00A70C34" w:rsidRDefault="00A70C34" w:rsidP="00A70C34">
      <w:pPr>
        <w:ind w:left="2160" w:hanging="1440"/>
        <w:jc w:val="left"/>
      </w:pPr>
      <w:r>
        <w:tab/>
      </w:r>
      <w:r>
        <w:rPr>
          <w:b/>
        </w:rPr>
        <w:t xml:space="preserve">String </w:t>
      </w:r>
      <w:proofErr w:type="spellStart"/>
      <w:r>
        <w:rPr>
          <w:b/>
        </w:rPr>
        <w:t>AttributeName</w:t>
      </w:r>
      <w:proofErr w:type="spellEnd"/>
      <w:r>
        <w:t xml:space="preserve"> – name of the attribute</w:t>
      </w:r>
    </w:p>
    <w:p w:rsidR="00A70C34" w:rsidRDefault="00A70C34" w:rsidP="00A70C34">
      <w:pPr>
        <w:ind w:left="2160" w:hanging="1440"/>
        <w:jc w:val="left"/>
      </w:pPr>
      <w:r>
        <w:rPr>
          <w:b/>
        </w:rPr>
        <w:tab/>
        <w:t xml:space="preserve">String </w:t>
      </w:r>
      <w:proofErr w:type="spellStart"/>
      <w:r>
        <w:rPr>
          <w:b/>
        </w:rPr>
        <w:t>MatlabName</w:t>
      </w:r>
      <w:proofErr w:type="spellEnd"/>
      <w:r>
        <w:t xml:space="preserve"> – name of the attribute in Matlab</w:t>
      </w:r>
    </w:p>
    <w:p w:rsidR="00A70C34" w:rsidRDefault="00A70C34" w:rsidP="00A70C34">
      <w:pPr>
        <w:ind w:left="2160" w:hanging="1440"/>
        <w:jc w:val="left"/>
      </w:pPr>
      <w:r>
        <w:rPr>
          <w:b/>
        </w:rPr>
        <w:tab/>
        <w:t xml:space="preserve">String start </w:t>
      </w:r>
      <w:r>
        <w:t>– absolute or relative start time</w:t>
      </w:r>
    </w:p>
    <w:p w:rsidR="00A70C34" w:rsidRDefault="00A70C34" w:rsidP="00A70C34">
      <w:pPr>
        <w:ind w:left="2160" w:hanging="1440"/>
        <w:jc w:val="left"/>
      </w:pPr>
      <w:r>
        <w:rPr>
          <w:b/>
        </w:rPr>
        <w:tab/>
        <w:t>String end</w:t>
      </w:r>
      <w:r>
        <w:t xml:space="preserve"> – absolute or relative end time</w:t>
      </w:r>
    </w:p>
    <w:p w:rsidR="00A70C34" w:rsidRDefault="00A70C34" w:rsidP="00A70C34">
      <w:pPr>
        <w:ind w:left="2160" w:hanging="1440"/>
        <w:jc w:val="left"/>
      </w:pPr>
      <w:r>
        <w:rPr>
          <w:b/>
        </w:rPr>
        <w:tab/>
        <w:t xml:space="preserve">Object </w:t>
      </w:r>
      <w:proofErr w:type="spellStart"/>
      <w:r>
        <w:rPr>
          <w:b/>
        </w:rPr>
        <w:t>AFObject</w:t>
      </w:r>
      <w:proofErr w:type="spellEnd"/>
      <w:r>
        <w:rPr>
          <w:b/>
        </w:rPr>
        <w:t xml:space="preserve"> </w:t>
      </w:r>
      <w:r>
        <w:t xml:space="preserve">– Object containing an </w:t>
      </w:r>
      <w:proofErr w:type="spellStart"/>
      <w:r>
        <w:t>AFObject</w:t>
      </w:r>
      <w:proofErr w:type="spellEnd"/>
      <w:r>
        <w:t xml:space="preserve"> (</w:t>
      </w:r>
      <w:proofErr w:type="spellStart"/>
      <w:r>
        <w:t>EventFrame</w:t>
      </w:r>
      <w:proofErr w:type="spellEnd"/>
      <w:r>
        <w:t>, Element, or PI Point)</w:t>
      </w:r>
    </w:p>
    <w:p w:rsidR="00A70C34" w:rsidRDefault="00A70C34" w:rsidP="00A70C34">
      <w:pPr>
        <w:ind w:left="2160" w:hanging="1440"/>
        <w:jc w:val="left"/>
      </w:pPr>
      <w:r>
        <w:rPr>
          <w:b/>
        </w:rPr>
        <w:tab/>
      </w:r>
      <w:proofErr w:type="spellStart"/>
      <w:r>
        <w:rPr>
          <w:b/>
        </w:rPr>
        <w:t>Bool</w:t>
      </w:r>
      <w:proofErr w:type="spellEnd"/>
      <w:r>
        <w:rPr>
          <w:b/>
        </w:rPr>
        <w:t xml:space="preserve"> </w:t>
      </w:r>
      <w:proofErr w:type="spellStart"/>
      <w:r>
        <w:rPr>
          <w:b/>
        </w:rPr>
        <w:t>addToListView</w:t>
      </w:r>
      <w:proofErr w:type="spellEnd"/>
      <w:r>
        <w:rPr>
          <w:b/>
        </w:rPr>
        <w:t xml:space="preserve"> </w:t>
      </w:r>
      <w:r>
        <w:t>– whether the log input is edited or not.</w:t>
      </w:r>
    </w:p>
    <w:p w:rsidR="00A70C34" w:rsidRPr="00A70C34" w:rsidRDefault="00A70C34" w:rsidP="00A70C34">
      <w:pPr>
        <w:jc w:val="left"/>
      </w:pPr>
      <w:r>
        <w:t>Generic Method for getting the data from the AF Database.</w:t>
      </w:r>
    </w:p>
    <w:p w:rsidR="00A70C34" w:rsidRPr="00A70C34" w:rsidRDefault="00A70C34" w:rsidP="00A70C34">
      <w:pPr>
        <w:jc w:val="left"/>
      </w:pPr>
    </w:p>
    <w:p w:rsidR="00471EB4" w:rsidRDefault="00471EB4" w:rsidP="00A70C34">
      <w:pPr>
        <w:pStyle w:val="Heading3"/>
        <w:jc w:val="left"/>
      </w:pPr>
      <w:proofErr w:type="spellStart"/>
      <w:r>
        <w:t>AFValuesToArray</w:t>
      </w:r>
      <w:proofErr w:type="spellEnd"/>
      <w:r w:rsidR="00A70C34">
        <w:t xml:space="preserve"> </w:t>
      </w:r>
    </w:p>
    <w:p w:rsidR="00A70C34" w:rsidRDefault="00A70C34" w:rsidP="00A70C34">
      <w:pPr>
        <w:ind w:left="2160" w:hanging="1440"/>
        <w:jc w:val="left"/>
      </w:pPr>
      <w:r>
        <w:t xml:space="preserve">Parameters: </w:t>
      </w:r>
      <w:r>
        <w:tab/>
      </w:r>
      <w:r>
        <w:rPr>
          <w:b/>
        </w:rPr>
        <w:t xml:space="preserve">array </w:t>
      </w:r>
      <w:r>
        <w:t>– array of values from</w:t>
      </w:r>
      <w:r>
        <w:tab/>
        <w:t xml:space="preserve"> </w:t>
      </w:r>
      <w:proofErr w:type="spellStart"/>
      <w:proofErr w:type="gramStart"/>
      <w:r>
        <w:t>ConvertAFValues.GetValuesArray</w:t>
      </w:r>
      <w:proofErr w:type="spellEnd"/>
      <w:r>
        <w:t>()</w:t>
      </w:r>
      <w:proofErr w:type="gramEnd"/>
    </w:p>
    <w:p w:rsidR="00A70C34" w:rsidRDefault="00A70C34" w:rsidP="00A70C34">
      <w:pPr>
        <w:jc w:val="left"/>
      </w:pPr>
      <w:r>
        <w:t>Packages the data from AF into an array for a single delivery into Matlab.</w:t>
      </w:r>
    </w:p>
    <w:p w:rsidR="00A70C34" w:rsidRPr="00A70C34" w:rsidRDefault="00A70C34" w:rsidP="00A70C34">
      <w:pPr>
        <w:jc w:val="left"/>
      </w:pPr>
    </w:p>
    <w:p w:rsidR="00471EB4" w:rsidRDefault="00471EB4" w:rsidP="00D76F26">
      <w:pPr>
        <w:pStyle w:val="Heading3"/>
        <w:jc w:val="left"/>
      </w:pPr>
      <w:proofErr w:type="spellStart"/>
      <w:proofErr w:type="gramStart"/>
      <w:r>
        <w:t>writeToAF</w:t>
      </w:r>
      <w:proofErr w:type="spellEnd"/>
      <w:proofErr w:type="gramEnd"/>
    </w:p>
    <w:p w:rsidR="00471EB4" w:rsidRDefault="00A70C34" w:rsidP="00D76F26">
      <w:pPr>
        <w:jc w:val="left"/>
      </w:pPr>
      <w:r>
        <w:tab/>
      </w:r>
      <w:r>
        <w:tab/>
        <w:t>Parameters:</w:t>
      </w:r>
      <w:r>
        <w:tab/>
      </w:r>
      <w:proofErr w:type="spellStart"/>
      <w:r>
        <w:rPr>
          <w:b/>
        </w:rPr>
        <w:t>AFElement</w:t>
      </w:r>
      <w:proofErr w:type="spellEnd"/>
      <w:r>
        <w:rPr>
          <w:b/>
        </w:rPr>
        <w:t xml:space="preserve"> element</w:t>
      </w:r>
      <w:r>
        <w:t xml:space="preserve"> – AF element</w:t>
      </w:r>
    </w:p>
    <w:p w:rsidR="00A70C34" w:rsidRDefault="00A70C34" w:rsidP="00D76F26">
      <w:pPr>
        <w:jc w:val="left"/>
      </w:pPr>
      <w:r>
        <w:tab/>
      </w:r>
      <w:r>
        <w:tab/>
      </w:r>
      <w:r>
        <w:tab/>
      </w:r>
      <w:r>
        <w:tab/>
      </w:r>
      <w:proofErr w:type="spellStart"/>
      <w:r>
        <w:rPr>
          <w:b/>
        </w:rPr>
        <w:t>AFAttribute</w:t>
      </w:r>
      <w:proofErr w:type="spellEnd"/>
      <w:r>
        <w:rPr>
          <w:b/>
        </w:rPr>
        <w:t xml:space="preserve"> attribute</w:t>
      </w:r>
      <w:r>
        <w:t xml:space="preserve"> – AF attribute</w:t>
      </w:r>
    </w:p>
    <w:p w:rsidR="00A70C34" w:rsidRDefault="00A70C34" w:rsidP="00D76F26">
      <w:pPr>
        <w:jc w:val="left"/>
      </w:pPr>
      <w:r>
        <w:rPr>
          <w:b/>
        </w:rPr>
        <w:tab/>
      </w:r>
      <w:r>
        <w:rPr>
          <w:b/>
        </w:rPr>
        <w:tab/>
      </w:r>
      <w:r>
        <w:rPr>
          <w:b/>
        </w:rPr>
        <w:tab/>
      </w:r>
      <w:r>
        <w:rPr>
          <w:b/>
        </w:rPr>
        <w:tab/>
        <w:t>Double value</w:t>
      </w:r>
      <w:r>
        <w:t xml:space="preserve"> – value being imported into AF</w:t>
      </w:r>
    </w:p>
    <w:p w:rsidR="00A70C34" w:rsidRDefault="00A70C34" w:rsidP="00D76F26">
      <w:pPr>
        <w:jc w:val="left"/>
      </w:pPr>
      <w:r>
        <w:t>Imports a new value for the passed-in element and attribute and checks in the new change into the database.</w:t>
      </w:r>
    </w:p>
    <w:p w:rsidR="009477B0" w:rsidRDefault="009477B0" w:rsidP="00D76F26">
      <w:pPr>
        <w:jc w:val="left"/>
      </w:pPr>
    </w:p>
    <w:p w:rsidR="009477B0" w:rsidRDefault="009477B0" w:rsidP="00D76F26">
      <w:pPr>
        <w:jc w:val="left"/>
      </w:pPr>
    </w:p>
    <w:p w:rsidR="009477B0" w:rsidRDefault="009477B0" w:rsidP="00D76F26">
      <w:pPr>
        <w:jc w:val="left"/>
      </w:pPr>
    </w:p>
    <w:p w:rsidR="009477B0" w:rsidRDefault="009477B0" w:rsidP="009477B0">
      <w:pPr>
        <w:pStyle w:val="Heading1"/>
        <w:jc w:val="left"/>
      </w:pPr>
      <w:r>
        <w:t>Matlab Access</w:t>
      </w:r>
    </w:p>
    <w:p w:rsidR="009477B0" w:rsidRDefault="009477B0" w:rsidP="009477B0">
      <w:pPr>
        <w:pStyle w:val="Heading2"/>
        <w:ind w:left="0" w:firstLine="0"/>
        <w:jc w:val="left"/>
      </w:pPr>
      <w:r>
        <w:rPr>
          <w:rFonts w:ascii="Calibri" w:eastAsia="Calibri" w:hAnsi="Calibri" w:cs="Calibri"/>
          <w:color w:val="000000"/>
          <w:sz w:val="24"/>
          <w:szCs w:val="22"/>
        </w:rPr>
        <w:t>Grou</w:t>
      </w:r>
      <w:r w:rsidR="00B831A0">
        <w:rPr>
          <w:rFonts w:ascii="Calibri" w:eastAsia="Calibri" w:hAnsi="Calibri" w:cs="Calibri"/>
          <w:color w:val="000000"/>
          <w:sz w:val="24"/>
          <w:szCs w:val="22"/>
        </w:rPr>
        <w:t>ped methods for accessing the Matlab program and</w:t>
      </w:r>
      <w:r>
        <w:rPr>
          <w:rFonts w:ascii="Calibri" w:eastAsia="Calibri" w:hAnsi="Calibri" w:cs="Calibri"/>
          <w:color w:val="000000"/>
          <w:sz w:val="24"/>
          <w:szCs w:val="22"/>
        </w:rPr>
        <w:t xml:space="preserve"> data and </w:t>
      </w:r>
      <w:r w:rsidR="00B831A0">
        <w:rPr>
          <w:rFonts w:ascii="Calibri" w:eastAsia="Calibri" w:hAnsi="Calibri" w:cs="Calibri"/>
          <w:color w:val="000000"/>
          <w:sz w:val="24"/>
          <w:szCs w:val="22"/>
        </w:rPr>
        <w:t>allowing for the modification and addition of Matlab variables into the Matlab Workspace. It also protected imported or existing variable names.</w:t>
      </w:r>
    </w:p>
    <w:p w:rsidR="009477B0" w:rsidRDefault="009477B0" w:rsidP="009477B0">
      <w:pPr>
        <w:ind w:left="0" w:firstLine="0"/>
        <w:jc w:val="left"/>
      </w:pPr>
    </w:p>
    <w:p w:rsidR="009477B0" w:rsidRDefault="009477B0" w:rsidP="009477B0">
      <w:pPr>
        <w:pStyle w:val="Heading2"/>
      </w:pPr>
      <w:proofErr w:type="spellStart"/>
      <w:r>
        <w:t>MatlabStartup</w:t>
      </w:r>
      <w:proofErr w:type="spellEnd"/>
    </w:p>
    <w:p w:rsidR="008436BB" w:rsidRDefault="008436BB" w:rsidP="008436BB">
      <w:r>
        <w:tab/>
        <w:t>Initiates the Matlab connection.</w:t>
      </w:r>
    </w:p>
    <w:p w:rsidR="008436BB" w:rsidRDefault="008436BB" w:rsidP="008436BB">
      <w:pPr>
        <w:pStyle w:val="ListParagraph"/>
        <w:numPr>
          <w:ilvl w:val="0"/>
          <w:numId w:val="3"/>
        </w:numPr>
      </w:pPr>
      <w:r>
        <w:t xml:space="preserve">Tries to connect to an open Matlab (this has to be enabled as an Automation Server with </w:t>
      </w:r>
      <w:proofErr w:type="spellStart"/>
      <w:r>
        <w:t>enableservice</w:t>
      </w:r>
      <w:proofErr w:type="spellEnd"/>
      <w:r>
        <w:t>(‘</w:t>
      </w:r>
      <w:proofErr w:type="spellStart"/>
      <w:r>
        <w:t>AutomationServer</w:t>
      </w:r>
      <w:proofErr w:type="spellEnd"/>
      <w:r>
        <w:t>’,true))</w:t>
      </w:r>
    </w:p>
    <w:p w:rsidR="008436BB" w:rsidRDefault="008436BB" w:rsidP="008436BB">
      <w:pPr>
        <w:pStyle w:val="ListParagraph"/>
        <w:numPr>
          <w:ilvl w:val="0"/>
          <w:numId w:val="3"/>
        </w:numPr>
      </w:pPr>
      <w:r>
        <w:t>Otherwise opens a new Matlab window already enabled.</w:t>
      </w:r>
    </w:p>
    <w:p w:rsidR="008436BB" w:rsidRDefault="008436BB" w:rsidP="008436BB">
      <w:pPr>
        <w:pStyle w:val="ListParagraph"/>
        <w:numPr>
          <w:ilvl w:val="0"/>
          <w:numId w:val="3"/>
        </w:numPr>
      </w:pPr>
      <w:r>
        <w:t>If Matlab does not exist or cannot be opened you can run the program without Matlab.</w:t>
      </w:r>
    </w:p>
    <w:p w:rsidR="008436BB" w:rsidRDefault="008436BB" w:rsidP="008436BB">
      <w:pPr>
        <w:pStyle w:val="ListParagraph"/>
        <w:ind w:left="1080" w:firstLine="0"/>
      </w:pPr>
    </w:p>
    <w:p w:rsidR="009477B0" w:rsidRDefault="008436BB" w:rsidP="009477B0">
      <w:pPr>
        <w:pStyle w:val="Heading2"/>
      </w:pPr>
      <w:proofErr w:type="spellStart"/>
      <w:proofErr w:type="gramStart"/>
      <w:r>
        <w:t>isMatlabOp</w:t>
      </w:r>
      <w:r w:rsidR="009477B0">
        <w:t>en</w:t>
      </w:r>
      <w:proofErr w:type="spellEnd"/>
      <w:proofErr w:type="gramEnd"/>
    </w:p>
    <w:p w:rsidR="008436BB" w:rsidRDefault="008436BB" w:rsidP="008436BB">
      <w:r>
        <w:t>Checks that Ma</w:t>
      </w:r>
      <w:r w:rsidR="0044023F">
        <w:t>tlab has not been closed when the user tries</w:t>
      </w:r>
      <w:r>
        <w:t xml:space="preserve"> to add data.</w:t>
      </w:r>
    </w:p>
    <w:p w:rsidR="008436BB" w:rsidRPr="008436BB" w:rsidRDefault="008436BB" w:rsidP="008436BB"/>
    <w:p w:rsidR="009477B0" w:rsidRDefault="009477B0" w:rsidP="009477B0">
      <w:pPr>
        <w:pStyle w:val="Heading2"/>
      </w:pPr>
      <w:proofErr w:type="spellStart"/>
      <w:proofErr w:type="gramStart"/>
      <w:r>
        <w:t>isVariableInWorkspace</w:t>
      </w:r>
      <w:proofErr w:type="spellEnd"/>
      <w:proofErr w:type="gramEnd"/>
    </w:p>
    <w:p w:rsidR="0044023F" w:rsidRDefault="0044023F" w:rsidP="0044023F">
      <w:r>
        <w:t>Checks if Matlab workspace has the variable name already.</w:t>
      </w:r>
    </w:p>
    <w:p w:rsidR="0044023F" w:rsidRPr="0044023F" w:rsidRDefault="0044023F" w:rsidP="0044023F"/>
    <w:p w:rsidR="009477B0" w:rsidRDefault="009477B0" w:rsidP="009477B0">
      <w:pPr>
        <w:pStyle w:val="Heading2"/>
      </w:pPr>
      <w:proofErr w:type="spellStart"/>
      <w:proofErr w:type="gramStart"/>
      <w:r>
        <w:t>modifyMatlabName</w:t>
      </w:r>
      <w:proofErr w:type="spellEnd"/>
      <w:proofErr w:type="gramEnd"/>
    </w:p>
    <w:p w:rsidR="0044023F" w:rsidRDefault="0044023F" w:rsidP="0044023F">
      <w:r>
        <w:t>It changes the user input into a valid Matlab variable name by removing punctuation and spaces. It also adds an integer to the name that it iterates through until the Matlab name is unique.</w:t>
      </w:r>
    </w:p>
    <w:p w:rsidR="0044023F" w:rsidRPr="0044023F" w:rsidRDefault="0044023F" w:rsidP="0044023F"/>
    <w:p w:rsidR="009477B0" w:rsidRDefault="009477B0" w:rsidP="009477B0">
      <w:pPr>
        <w:pStyle w:val="Heading2"/>
      </w:pPr>
      <w:proofErr w:type="spellStart"/>
      <w:proofErr w:type="gramStart"/>
      <w:r>
        <w:t>sendDataToMatlab</w:t>
      </w:r>
      <w:proofErr w:type="spellEnd"/>
      <w:proofErr w:type="gramEnd"/>
    </w:p>
    <w:p w:rsidR="00120986" w:rsidRDefault="00120986" w:rsidP="00120986">
      <w:r>
        <w:t>Sends double values to Matlab.</w:t>
      </w:r>
    </w:p>
    <w:p w:rsidR="00120986" w:rsidRPr="00120986" w:rsidRDefault="00120986" w:rsidP="00120986"/>
    <w:p w:rsidR="009477B0" w:rsidRDefault="009477B0" w:rsidP="009477B0">
      <w:pPr>
        <w:pStyle w:val="Heading2"/>
      </w:pPr>
      <w:proofErr w:type="spellStart"/>
      <w:proofErr w:type="gramStart"/>
      <w:r>
        <w:t>sendDataToMatlab</w:t>
      </w:r>
      <w:proofErr w:type="spellEnd"/>
      <w:proofErr w:type="gramEnd"/>
    </w:p>
    <w:p w:rsidR="00120986" w:rsidRDefault="00120986" w:rsidP="00120986">
      <w:r>
        <w:t>Sends string values to Matlab.</w:t>
      </w:r>
    </w:p>
    <w:p w:rsidR="00120986" w:rsidRPr="00120986" w:rsidRDefault="00120986" w:rsidP="00120986"/>
    <w:p w:rsidR="009477B0" w:rsidRDefault="009477B0" w:rsidP="009477B0">
      <w:pPr>
        <w:pStyle w:val="Heading2"/>
      </w:pPr>
      <w:proofErr w:type="spellStart"/>
      <w:r>
        <w:t>GetWorkspaceData</w:t>
      </w:r>
      <w:proofErr w:type="spellEnd"/>
    </w:p>
    <w:p w:rsidR="00120986" w:rsidRDefault="00120986" w:rsidP="00120986">
      <w:r>
        <w:t>Gets a workspace variable value for import into the AF Database.</w:t>
      </w:r>
    </w:p>
    <w:p w:rsidR="00120986" w:rsidRPr="00120986" w:rsidRDefault="00120986" w:rsidP="00120986"/>
    <w:p w:rsidR="009477B0" w:rsidRDefault="009477B0" w:rsidP="009477B0">
      <w:pPr>
        <w:pStyle w:val="Heading2"/>
      </w:pPr>
      <w:proofErr w:type="spellStart"/>
      <w:proofErr w:type="gramStart"/>
      <w:r>
        <w:t>removeMatlabVariable</w:t>
      </w:r>
      <w:proofErr w:type="spellEnd"/>
      <w:proofErr w:type="gramEnd"/>
    </w:p>
    <w:p w:rsidR="00120986" w:rsidRPr="00120986" w:rsidRDefault="00120986" w:rsidP="00120986">
      <w:r>
        <w:t xml:space="preserve">Removes the variable from the Matlab workspace. Only occurs when the log input variable name is changed. This also removes the </w:t>
      </w:r>
      <w:proofErr w:type="spellStart"/>
      <w:r>
        <w:t>timespace</w:t>
      </w:r>
      <w:proofErr w:type="spellEnd"/>
      <w:r>
        <w:t xml:space="preserve"> data as well.</w:t>
      </w:r>
    </w:p>
    <w:p w:rsidR="009477B0" w:rsidRDefault="009477B0" w:rsidP="009477B0">
      <w:pPr>
        <w:pStyle w:val="Heading2"/>
      </w:pPr>
      <w:proofErr w:type="spellStart"/>
      <w:proofErr w:type="gramStart"/>
      <w:r>
        <w:t>plotMatlabVariables</w:t>
      </w:r>
      <w:proofErr w:type="spellEnd"/>
      <w:proofErr w:type="gramEnd"/>
    </w:p>
    <w:p w:rsidR="00120986" w:rsidRPr="00120986" w:rsidRDefault="00120986" w:rsidP="00120986">
      <w:r>
        <w:t>Example of executing Matlab Calls from C#. It can plot the variable against time in Matlab.</w:t>
      </w:r>
    </w:p>
    <w:p w:rsidR="00471EB4" w:rsidRDefault="00471EB4" w:rsidP="009477B0">
      <w:pPr>
        <w:ind w:left="0" w:firstLine="0"/>
        <w:jc w:val="left"/>
      </w:pPr>
    </w:p>
    <w:p w:rsidR="00471EB4" w:rsidRDefault="00471EB4" w:rsidP="00D76F26">
      <w:pPr>
        <w:jc w:val="left"/>
      </w:pPr>
    </w:p>
    <w:p w:rsidR="004C4369" w:rsidRDefault="00D41C33" w:rsidP="00977696">
      <w:pPr>
        <w:pStyle w:val="Heading1"/>
      </w:pPr>
      <w:r>
        <w:t>Log System</w:t>
      </w:r>
    </w:p>
    <w:p w:rsidR="009A1A56" w:rsidRDefault="009A1A56" w:rsidP="009A1A56">
      <w:r>
        <w:t>Records the data transactions that a user has conducted while using the utility. When imports from files are done, the imported data is also recorded. This allows for the modification and saving of a text file that can be imported later.</w:t>
      </w:r>
    </w:p>
    <w:p w:rsidR="009A1A56" w:rsidRDefault="009A1A56" w:rsidP="009A1A56"/>
    <w:p w:rsidR="009A1A56" w:rsidRPr="009A1A56" w:rsidRDefault="009A1A56" w:rsidP="009A1A56"/>
    <w:p w:rsidR="004C4369" w:rsidRDefault="004C4369" w:rsidP="00977696">
      <w:pPr>
        <w:pStyle w:val="Heading2"/>
      </w:pPr>
      <w:r>
        <w:t>Clear</w:t>
      </w:r>
    </w:p>
    <w:p w:rsidR="009A1A56" w:rsidRDefault="009A1A56" w:rsidP="009A1A56">
      <w:r>
        <w:t>Clears the Data Transaction History.</w:t>
      </w:r>
    </w:p>
    <w:p w:rsidR="009A1A56" w:rsidRPr="009A1A56" w:rsidRDefault="009A1A56" w:rsidP="009A1A56"/>
    <w:p w:rsidR="004C4369" w:rsidRDefault="004C4369" w:rsidP="00977696">
      <w:pPr>
        <w:pStyle w:val="Heading2"/>
      </w:pPr>
      <w:proofErr w:type="spellStart"/>
      <w:proofErr w:type="gramStart"/>
      <w:r>
        <w:t>getLogInput</w:t>
      </w:r>
      <w:proofErr w:type="spellEnd"/>
      <w:proofErr w:type="gramEnd"/>
    </w:p>
    <w:p w:rsidR="009A1A56" w:rsidRDefault="009A1A56" w:rsidP="009A1A56">
      <w:pPr>
        <w:ind w:left="2160" w:hanging="1440"/>
      </w:pPr>
      <w:r>
        <w:t xml:space="preserve">Parameter: </w:t>
      </w:r>
      <w:r>
        <w:tab/>
      </w:r>
      <w:r>
        <w:rPr>
          <w:b/>
        </w:rPr>
        <w:t xml:space="preserve">string </w:t>
      </w:r>
      <w:proofErr w:type="spellStart"/>
      <w:r>
        <w:rPr>
          <w:b/>
        </w:rPr>
        <w:t>keyVariableName</w:t>
      </w:r>
      <w:proofErr w:type="spellEnd"/>
      <w:r>
        <w:rPr>
          <w:b/>
        </w:rPr>
        <w:t xml:space="preserve"> </w:t>
      </w:r>
      <w:r>
        <w:t>– uses unique variable name to get Log Input from map</w:t>
      </w:r>
    </w:p>
    <w:p w:rsidR="009A1A56" w:rsidRDefault="009A1A56" w:rsidP="009A1A56">
      <w:r>
        <w:t>Gets the Log Input Object using the variable name.</w:t>
      </w:r>
    </w:p>
    <w:p w:rsidR="009A1A56" w:rsidRPr="009A1A56" w:rsidRDefault="009A1A56" w:rsidP="009A1A56"/>
    <w:p w:rsidR="004C4369" w:rsidRDefault="004C4369" w:rsidP="00977696">
      <w:pPr>
        <w:pStyle w:val="Heading2"/>
      </w:pPr>
      <w:proofErr w:type="spellStart"/>
      <w:proofErr w:type="gramStart"/>
      <w:r>
        <w:t>addLogInput</w:t>
      </w:r>
      <w:proofErr w:type="spellEnd"/>
      <w:proofErr w:type="gramEnd"/>
    </w:p>
    <w:p w:rsidR="009A1A56" w:rsidRDefault="009A1A56" w:rsidP="009A1A56">
      <w:r>
        <w:tab/>
      </w:r>
      <w:r>
        <w:tab/>
        <w:t xml:space="preserve">Parameter: </w:t>
      </w:r>
      <w:r>
        <w:tab/>
      </w:r>
      <w:r>
        <w:rPr>
          <w:b/>
        </w:rPr>
        <w:t xml:space="preserve">string </w:t>
      </w:r>
      <w:proofErr w:type="spellStart"/>
      <w:r>
        <w:rPr>
          <w:b/>
        </w:rPr>
        <w:t>keySrv_Db</w:t>
      </w:r>
      <w:proofErr w:type="spellEnd"/>
      <w:r>
        <w:rPr>
          <w:b/>
        </w:rPr>
        <w:t xml:space="preserve"> </w:t>
      </w:r>
      <w:r>
        <w:t>– the key representing the server and db.</w:t>
      </w:r>
    </w:p>
    <w:p w:rsidR="009A1A56" w:rsidRDefault="009A1A56" w:rsidP="009A1A56">
      <w:r>
        <w:tab/>
      </w:r>
      <w:r>
        <w:tab/>
      </w:r>
      <w:r>
        <w:tab/>
      </w:r>
      <w:r>
        <w:tab/>
      </w:r>
      <w:proofErr w:type="spellStart"/>
      <w:r>
        <w:rPr>
          <w:b/>
        </w:rPr>
        <w:t>LogInput</w:t>
      </w:r>
      <w:proofErr w:type="spellEnd"/>
      <w:r>
        <w:rPr>
          <w:b/>
        </w:rPr>
        <w:t xml:space="preserve"> </w:t>
      </w:r>
      <w:proofErr w:type="spellStart"/>
      <w:r>
        <w:rPr>
          <w:b/>
        </w:rPr>
        <w:t>logInput</w:t>
      </w:r>
      <w:proofErr w:type="spellEnd"/>
      <w:r>
        <w:t xml:space="preserve"> – the object of the data transaction</w:t>
      </w:r>
    </w:p>
    <w:p w:rsidR="009A1A56" w:rsidRDefault="009A1A56" w:rsidP="009A1A56">
      <w:pPr>
        <w:ind w:left="2160" w:firstLine="5"/>
      </w:pPr>
      <w:proofErr w:type="spellStart"/>
      <w:r>
        <w:rPr>
          <w:b/>
        </w:rPr>
        <w:t>Bool</w:t>
      </w:r>
      <w:proofErr w:type="spellEnd"/>
      <w:r>
        <w:rPr>
          <w:b/>
        </w:rPr>
        <w:t xml:space="preserve"> </w:t>
      </w:r>
      <w:proofErr w:type="spellStart"/>
      <w:r>
        <w:rPr>
          <w:b/>
        </w:rPr>
        <w:t>addToListView</w:t>
      </w:r>
      <w:proofErr w:type="spellEnd"/>
      <w:r>
        <w:t xml:space="preserve"> – generally true, it is false when editing.</w:t>
      </w:r>
    </w:p>
    <w:p w:rsidR="009A1A56" w:rsidRPr="009A1A56" w:rsidRDefault="009A1A56" w:rsidP="009A1A56">
      <w:r>
        <w:t xml:space="preserve">Adds a Log Input, or object representing a single transaction to the Log. First checks that the server and database key exists, adds the variable to the server list, and then adds it to the </w:t>
      </w:r>
      <w:proofErr w:type="spellStart"/>
      <w:r>
        <w:t>ListView</w:t>
      </w:r>
      <w:proofErr w:type="spellEnd"/>
      <w:r>
        <w:t>.</w:t>
      </w:r>
    </w:p>
    <w:p w:rsidR="009A1A56" w:rsidRPr="009A1A56" w:rsidRDefault="009A1A56" w:rsidP="009A1A56"/>
    <w:p w:rsidR="004C4369" w:rsidRDefault="004C4369" w:rsidP="00977696">
      <w:pPr>
        <w:pStyle w:val="Heading2"/>
      </w:pPr>
      <w:proofErr w:type="spellStart"/>
      <w:proofErr w:type="gramStart"/>
      <w:r>
        <w:t>removeLogInput</w:t>
      </w:r>
      <w:proofErr w:type="spellEnd"/>
      <w:proofErr w:type="gramEnd"/>
    </w:p>
    <w:p w:rsidR="00E66848" w:rsidRDefault="00E66848" w:rsidP="00E66848">
      <w:pPr>
        <w:ind w:firstLine="710"/>
      </w:pPr>
      <w:r>
        <w:t xml:space="preserve">Parameter: </w:t>
      </w:r>
      <w:r>
        <w:tab/>
      </w:r>
      <w:r>
        <w:rPr>
          <w:b/>
        </w:rPr>
        <w:t xml:space="preserve">string </w:t>
      </w:r>
      <w:proofErr w:type="spellStart"/>
      <w:r>
        <w:rPr>
          <w:b/>
        </w:rPr>
        <w:t>keyName</w:t>
      </w:r>
      <w:proofErr w:type="spellEnd"/>
      <w:r>
        <w:rPr>
          <w:b/>
        </w:rPr>
        <w:t xml:space="preserve"> </w:t>
      </w:r>
      <w:r>
        <w:t>– name of the Log Input variable</w:t>
      </w:r>
    </w:p>
    <w:p w:rsidR="00E66848" w:rsidRDefault="00E66848" w:rsidP="00E66848">
      <w:r>
        <w:tab/>
      </w:r>
      <w:r>
        <w:tab/>
      </w:r>
      <w:r>
        <w:tab/>
      </w:r>
      <w:r>
        <w:tab/>
      </w:r>
      <w:proofErr w:type="gramStart"/>
      <w:r>
        <w:rPr>
          <w:b/>
        </w:rPr>
        <w:t>string</w:t>
      </w:r>
      <w:proofErr w:type="gramEnd"/>
      <w:r>
        <w:rPr>
          <w:b/>
        </w:rPr>
        <w:t xml:space="preserve"> </w:t>
      </w:r>
      <w:proofErr w:type="spellStart"/>
      <w:r>
        <w:rPr>
          <w:b/>
        </w:rPr>
        <w:t>srv_db</w:t>
      </w:r>
      <w:proofErr w:type="spellEnd"/>
      <w:r>
        <w:t xml:space="preserve"> – the key representing the server and db.</w:t>
      </w:r>
    </w:p>
    <w:p w:rsidR="00E66848" w:rsidRPr="009A1A56" w:rsidRDefault="00E66848" w:rsidP="00E66848">
      <w:r>
        <w:t>Removes a log input from the logged transaction list, but does not change the Matlab Workspace.</w:t>
      </w:r>
    </w:p>
    <w:p w:rsidR="00E66848" w:rsidRPr="00E66848" w:rsidRDefault="00E66848" w:rsidP="00E66848"/>
    <w:p w:rsidR="00E66848" w:rsidRPr="00E66848" w:rsidRDefault="00E66848" w:rsidP="00E66848"/>
    <w:p w:rsidR="004C4369" w:rsidRDefault="004C4369" w:rsidP="00977696">
      <w:pPr>
        <w:pStyle w:val="Heading2"/>
      </w:pPr>
      <w:proofErr w:type="spellStart"/>
      <w:proofErr w:type="gramStart"/>
      <w:r>
        <w:t>parseServerDatabaseKey</w:t>
      </w:r>
      <w:proofErr w:type="spellEnd"/>
      <w:proofErr w:type="gramEnd"/>
    </w:p>
    <w:p w:rsidR="00E66848" w:rsidRDefault="00E66848" w:rsidP="00E66848">
      <w:r>
        <w:tab/>
      </w:r>
      <w:r>
        <w:tab/>
        <w:t xml:space="preserve">Parameter: </w:t>
      </w:r>
      <w:r>
        <w:tab/>
      </w:r>
      <w:r>
        <w:rPr>
          <w:b/>
        </w:rPr>
        <w:t xml:space="preserve">string </w:t>
      </w:r>
      <w:proofErr w:type="spellStart"/>
      <w:r>
        <w:rPr>
          <w:b/>
        </w:rPr>
        <w:t>srv_db</w:t>
      </w:r>
      <w:proofErr w:type="spellEnd"/>
      <w:r>
        <w:rPr>
          <w:b/>
        </w:rPr>
        <w:t xml:space="preserve"> </w:t>
      </w:r>
      <w:r>
        <w:t>– the key representing the server and db.</w:t>
      </w:r>
    </w:p>
    <w:p w:rsidR="00E66848" w:rsidRPr="009A1A56" w:rsidRDefault="00E66848" w:rsidP="00E66848">
      <w:pPr>
        <w:ind w:left="0" w:firstLine="0"/>
      </w:pPr>
      <w:r>
        <w:t xml:space="preserve">Parses the </w:t>
      </w:r>
      <w:proofErr w:type="spellStart"/>
      <w:r>
        <w:t>srv_db</w:t>
      </w:r>
      <w:proofErr w:type="spellEnd"/>
      <w:r>
        <w:t xml:space="preserve"> string into the server name and the database name.</w:t>
      </w:r>
    </w:p>
    <w:p w:rsidR="00E66848" w:rsidRPr="00E66848" w:rsidRDefault="00E66848" w:rsidP="00E66848">
      <w:pPr>
        <w:ind w:left="0" w:firstLine="0"/>
      </w:pPr>
    </w:p>
    <w:p w:rsidR="004C4369" w:rsidRDefault="004C4369" w:rsidP="00977696">
      <w:pPr>
        <w:pStyle w:val="Heading2"/>
      </w:pPr>
      <w:proofErr w:type="spellStart"/>
      <w:r>
        <w:t>SaveLog</w:t>
      </w:r>
      <w:proofErr w:type="spellEnd"/>
    </w:p>
    <w:p w:rsidR="00E66848" w:rsidRPr="00E66848" w:rsidRDefault="00E66848" w:rsidP="00E66848">
      <w:r>
        <w:tab/>
      </w:r>
      <w:r>
        <w:tab/>
        <w:t xml:space="preserve">Parameter: </w:t>
      </w:r>
      <w:r>
        <w:tab/>
      </w:r>
      <w:r>
        <w:rPr>
          <w:b/>
        </w:rPr>
        <w:t xml:space="preserve">string </w:t>
      </w:r>
      <w:r>
        <w:rPr>
          <w:b/>
        </w:rPr>
        <w:t xml:space="preserve">Filename </w:t>
      </w:r>
      <w:r>
        <w:t>– path to where file will be saved</w:t>
      </w:r>
    </w:p>
    <w:p w:rsidR="00E66848" w:rsidRPr="009A1A56" w:rsidRDefault="00E66848" w:rsidP="00E66848">
      <w:r>
        <w:t>Saves the transaction log in a file *.txt.</w:t>
      </w:r>
    </w:p>
    <w:p w:rsidR="00E66848" w:rsidRPr="00E66848" w:rsidRDefault="00E66848" w:rsidP="00E66848"/>
    <w:p w:rsidR="004C4369" w:rsidRDefault="004C4369" w:rsidP="00977696">
      <w:pPr>
        <w:pStyle w:val="Heading2"/>
      </w:pPr>
      <w:proofErr w:type="spellStart"/>
      <w:r>
        <w:t>ImportLog</w:t>
      </w:r>
      <w:proofErr w:type="spellEnd"/>
    </w:p>
    <w:p w:rsidR="00E66848" w:rsidRDefault="00E66848" w:rsidP="00E66848">
      <w:r>
        <w:tab/>
      </w:r>
      <w:r>
        <w:tab/>
      </w:r>
      <w:r>
        <w:t xml:space="preserve">Parameter: </w:t>
      </w:r>
      <w:r>
        <w:tab/>
      </w:r>
      <w:r>
        <w:rPr>
          <w:b/>
        </w:rPr>
        <w:t xml:space="preserve">string Filename </w:t>
      </w:r>
      <w:r>
        <w:t>–</w:t>
      </w:r>
      <w:r>
        <w:t xml:space="preserve"> path to the text file that is imported.</w:t>
      </w:r>
    </w:p>
    <w:p w:rsidR="00E66848" w:rsidRPr="009A1A56" w:rsidRDefault="00E66848" w:rsidP="00E66848">
      <w:r>
        <w:t>Imports in a text file that is in the correct format.</w:t>
      </w:r>
    </w:p>
    <w:p w:rsidR="00E66848" w:rsidRPr="00E66848" w:rsidRDefault="00E66848" w:rsidP="00E66848"/>
    <w:p w:rsidR="004C4369" w:rsidRDefault="004C4369" w:rsidP="00977696">
      <w:pPr>
        <w:pStyle w:val="Heading2"/>
      </w:pPr>
      <w:proofErr w:type="spellStart"/>
      <w:proofErr w:type="gramStart"/>
      <w:r>
        <w:t>isLogEmpty</w:t>
      </w:r>
      <w:proofErr w:type="spellEnd"/>
      <w:r>
        <w:t>()</w:t>
      </w:r>
      <w:proofErr w:type="gramEnd"/>
    </w:p>
    <w:p w:rsidR="00E66848" w:rsidRDefault="00E66848" w:rsidP="00E66848">
      <w:r>
        <w:t>Checks to see if no data transactions have occurred.</w:t>
      </w:r>
    </w:p>
    <w:p w:rsidR="00E66848" w:rsidRPr="00E66848" w:rsidRDefault="00E66848" w:rsidP="00E66848"/>
    <w:p w:rsidR="004C4369" w:rsidRDefault="004C4369" w:rsidP="00977696">
      <w:pPr>
        <w:pStyle w:val="Heading2"/>
      </w:pPr>
      <w:proofErr w:type="spellStart"/>
      <w:proofErr w:type="gramStart"/>
      <w:r>
        <w:t>isVariableInLogSystem</w:t>
      </w:r>
      <w:proofErr w:type="spellEnd"/>
      <w:proofErr w:type="gramEnd"/>
    </w:p>
    <w:p w:rsidR="00E66848" w:rsidRPr="00E66848" w:rsidRDefault="00E66848" w:rsidP="00E66848">
      <w:r>
        <w:tab/>
      </w:r>
      <w:r>
        <w:tab/>
        <w:t xml:space="preserve">Parameter: </w:t>
      </w:r>
      <w:r>
        <w:tab/>
      </w:r>
      <w:r>
        <w:rPr>
          <w:b/>
        </w:rPr>
        <w:t xml:space="preserve">string </w:t>
      </w:r>
      <w:proofErr w:type="spellStart"/>
      <w:r>
        <w:rPr>
          <w:b/>
        </w:rPr>
        <w:t>varname</w:t>
      </w:r>
      <w:proofErr w:type="spellEnd"/>
      <w:r>
        <w:rPr>
          <w:b/>
        </w:rPr>
        <w:t xml:space="preserve"> </w:t>
      </w:r>
      <w:r>
        <w:t xml:space="preserve">– </w:t>
      </w:r>
      <w:r>
        <w:t>Variable name being checked</w:t>
      </w:r>
    </w:p>
    <w:p w:rsidR="00E66848" w:rsidRDefault="00E66848" w:rsidP="00E66848">
      <w:r>
        <w:t>Check if the variable name has already been used and is thus not unique.</w:t>
      </w:r>
    </w:p>
    <w:p w:rsidR="00E66848" w:rsidRPr="00E66848" w:rsidRDefault="00E66848" w:rsidP="00E66848"/>
    <w:p w:rsidR="004C4369" w:rsidRDefault="004C4369" w:rsidP="00977696">
      <w:pPr>
        <w:pStyle w:val="Heading2"/>
      </w:pPr>
      <w:proofErr w:type="spellStart"/>
      <w:r>
        <w:t>isServer_DatabasesInLogSystem</w:t>
      </w:r>
      <w:proofErr w:type="spellEnd"/>
    </w:p>
    <w:p w:rsidR="00E66848" w:rsidRPr="00E66848" w:rsidRDefault="00E66848" w:rsidP="00E66848">
      <w:r>
        <w:tab/>
      </w:r>
      <w:r>
        <w:tab/>
        <w:t xml:space="preserve">Parameter: </w:t>
      </w:r>
      <w:r>
        <w:tab/>
      </w:r>
      <w:r>
        <w:rPr>
          <w:b/>
        </w:rPr>
        <w:t xml:space="preserve">string </w:t>
      </w:r>
      <w:proofErr w:type="spellStart"/>
      <w:r>
        <w:rPr>
          <w:b/>
        </w:rPr>
        <w:t>srv_db_name</w:t>
      </w:r>
      <w:proofErr w:type="spellEnd"/>
      <w:r>
        <w:rPr>
          <w:b/>
        </w:rPr>
        <w:t xml:space="preserve"> </w:t>
      </w:r>
      <w:r>
        <w:t>– Server Database key checked for.</w:t>
      </w:r>
    </w:p>
    <w:p w:rsidR="00E66848" w:rsidRDefault="00E66848" w:rsidP="00E66848">
      <w:r>
        <w:t>Checks to see if a server database key exists.</w:t>
      </w:r>
    </w:p>
    <w:p w:rsidR="00E66848" w:rsidRPr="00E66848" w:rsidRDefault="00E66848" w:rsidP="00E66848"/>
    <w:p w:rsidR="004C4369" w:rsidRDefault="004C4369" w:rsidP="00977696">
      <w:pPr>
        <w:pStyle w:val="Heading2"/>
      </w:pPr>
      <w:proofErr w:type="spellStart"/>
      <w:proofErr w:type="gramStart"/>
      <w:r>
        <w:t>addView</w:t>
      </w:r>
      <w:proofErr w:type="spellEnd"/>
      <w:proofErr w:type="gramEnd"/>
    </w:p>
    <w:p w:rsidR="00E66848" w:rsidRDefault="00E66848" w:rsidP="00E66848">
      <w:r>
        <w:tab/>
      </w:r>
      <w:r>
        <w:tab/>
        <w:t xml:space="preserve">Parameter: </w:t>
      </w:r>
      <w:r>
        <w:tab/>
      </w:r>
      <w:proofErr w:type="spellStart"/>
      <w:r>
        <w:rPr>
          <w:b/>
        </w:rPr>
        <w:t>ListView</w:t>
      </w:r>
      <w:proofErr w:type="spellEnd"/>
      <w:r>
        <w:rPr>
          <w:b/>
        </w:rPr>
        <w:t xml:space="preserve"> lv</w:t>
      </w:r>
      <w:r>
        <w:rPr>
          <w:b/>
        </w:rPr>
        <w:t xml:space="preserve"> </w:t>
      </w:r>
      <w:r>
        <w:t xml:space="preserve">– </w:t>
      </w:r>
      <w:proofErr w:type="spellStart"/>
      <w:r>
        <w:t>Listview</w:t>
      </w:r>
      <w:proofErr w:type="spellEnd"/>
      <w:r>
        <w:t xml:space="preserve"> that shows data transactions.</w:t>
      </w:r>
    </w:p>
    <w:p w:rsidR="00E66848" w:rsidRDefault="00E66848" w:rsidP="00D76F26">
      <w:pPr>
        <w:jc w:val="left"/>
      </w:pPr>
    </w:p>
    <w:p w:rsidR="004C4369" w:rsidRDefault="004C4369" w:rsidP="00D76F26">
      <w:pPr>
        <w:jc w:val="left"/>
      </w:pPr>
    </w:p>
    <w:p w:rsidR="00D41C33" w:rsidRDefault="00D41C33" w:rsidP="00D76F26">
      <w:pPr>
        <w:jc w:val="left"/>
      </w:pPr>
    </w:p>
    <w:p w:rsidR="00D41C33" w:rsidRDefault="00D41C33" w:rsidP="00D76F26">
      <w:pPr>
        <w:jc w:val="left"/>
      </w:pPr>
    </w:p>
    <w:sectPr w:rsidR="00D4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12B07"/>
    <w:multiLevelType w:val="hybridMultilevel"/>
    <w:tmpl w:val="E10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30E59"/>
    <w:multiLevelType w:val="hybridMultilevel"/>
    <w:tmpl w:val="191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64310"/>
    <w:multiLevelType w:val="hybridMultilevel"/>
    <w:tmpl w:val="126C21A6"/>
    <w:lvl w:ilvl="0" w:tplc="E6D06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33"/>
    <w:rsid w:val="000A2A48"/>
    <w:rsid w:val="00120986"/>
    <w:rsid w:val="0018624B"/>
    <w:rsid w:val="002C16BB"/>
    <w:rsid w:val="00354A99"/>
    <w:rsid w:val="0044023F"/>
    <w:rsid w:val="00471EB4"/>
    <w:rsid w:val="004C4369"/>
    <w:rsid w:val="005A39BB"/>
    <w:rsid w:val="006C1718"/>
    <w:rsid w:val="00700C25"/>
    <w:rsid w:val="007E1AEB"/>
    <w:rsid w:val="008436BB"/>
    <w:rsid w:val="009321AA"/>
    <w:rsid w:val="009477B0"/>
    <w:rsid w:val="00977696"/>
    <w:rsid w:val="009829B5"/>
    <w:rsid w:val="009A1A56"/>
    <w:rsid w:val="009B5440"/>
    <w:rsid w:val="00A70C34"/>
    <w:rsid w:val="00B831A0"/>
    <w:rsid w:val="00D41C33"/>
    <w:rsid w:val="00D76F26"/>
    <w:rsid w:val="00E1644F"/>
    <w:rsid w:val="00E3049B"/>
    <w:rsid w:val="00E6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CEB30-C3CA-401F-AE0D-18B40B81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C33"/>
    <w:pPr>
      <w:spacing w:after="5" w:line="271" w:lineRule="auto"/>
      <w:ind w:left="10" w:right="1528"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D41C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24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1C33"/>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41C33"/>
    <w:pPr>
      <w:spacing w:after="0" w:line="240" w:lineRule="auto"/>
    </w:pPr>
    <w:rPr>
      <w:rFonts w:eastAsiaTheme="minorEastAsia"/>
    </w:rPr>
  </w:style>
  <w:style w:type="character" w:customStyle="1" w:styleId="NoSpacingChar">
    <w:name w:val="No Spacing Char"/>
    <w:basedOn w:val="DefaultParagraphFont"/>
    <w:link w:val="NoSpacing"/>
    <w:uiPriority w:val="1"/>
    <w:rsid w:val="00D41C33"/>
    <w:rPr>
      <w:rFonts w:eastAsiaTheme="minorEastAsia"/>
    </w:rPr>
  </w:style>
  <w:style w:type="character" w:customStyle="1" w:styleId="Heading1Char">
    <w:name w:val="Heading 1 Char"/>
    <w:basedOn w:val="DefaultParagraphFont"/>
    <w:link w:val="Heading1"/>
    <w:uiPriority w:val="9"/>
    <w:rsid w:val="00D41C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1C33"/>
    <w:pPr>
      <w:ind w:left="720"/>
      <w:contextualSpacing/>
    </w:pPr>
  </w:style>
  <w:style w:type="character" w:customStyle="1" w:styleId="Heading2Char">
    <w:name w:val="Heading 2 Char"/>
    <w:basedOn w:val="DefaultParagraphFont"/>
    <w:link w:val="Heading2"/>
    <w:uiPriority w:val="9"/>
    <w:rsid w:val="00982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624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E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AEB"/>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E66848"/>
    <w:pPr>
      <w:spacing w:line="259" w:lineRule="auto"/>
      <w:ind w:left="0" w:right="0" w:firstLine="0"/>
      <w:jc w:val="left"/>
      <w:outlineLvl w:val="9"/>
    </w:pPr>
  </w:style>
  <w:style w:type="paragraph" w:styleId="TOC1">
    <w:name w:val="toc 1"/>
    <w:basedOn w:val="Normal"/>
    <w:next w:val="Normal"/>
    <w:autoRedefine/>
    <w:uiPriority w:val="39"/>
    <w:unhideWhenUsed/>
    <w:rsid w:val="00E66848"/>
    <w:pPr>
      <w:spacing w:after="100"/>
      <w:ind w:left="0"/>
    </w:pPr>
  </w:style>
  <w:style w:type="paragraph" w:styleId="TOC2">
    <w:name w:val="toc 2"/>
    <w:basedOn w:val="Normal"/>
    <w:next w:val="Normal"/>
    <w:autoRedefine/>
    <w:uiPriority w:val="39"/>
    <w:unhideWhenUsed/>
    <w:rsid w:val="00E66848"/>
    <w:pPr>
      <w:spacing w:after="100"/>
      <w:ind w:left="240"/>
    </w:pPr>
  </w:style>
  <w:style w:type="paragraph" w:styleId="TOC3">
    <w:name w:val="toc 3"/>
    <w:basedOn w:val="Normal"/>
    <w:next w:val="Normal"/>
    <w:autoRedefine/>
    <w:uiPriority w:val="39"/>
    <w:unhideWhenUsed/>
    <w:rsid w:val="00E66848"/>
    <w:pPr>
      <w:spacing w:after="100"/>
      <w:ind w:left="480"/>
    </w:pPr>
  </w:style>
  <w:style w:type="character" w:styleId="Hyperlink">
    <w:name w:val="Hyperlink"/>
    <w:basedOn w:val="DefaultParagraphFont"/>
    <w:uiPriority w:val="99"/>
    <w:unhideWhenUsed/>
    <w:rsid w:val="00E66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9217C-2FED-4A05-818B-8BB5228F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PI Data to Matlab</vt:lpstr>
    </vt:vector>
  </TitlesOfParts>
  <Company>OSIsoft, LLC</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Data to Matlab</dc:title>
  <dc:subject>Structure Documentation</dc:subject>
  <dc:creator>Marissa Engle</dc:creator>
  <cp:keywords/>
  <dc:description/>
  <cp:lastModifiedBy>Marissa Engle</cp:lastModifiedBy>
  <cp:revision>13</cp:revision>
  <dcterms:created xsi:type="dcterms:W3CDTF">2015-08-11T21:33:00Z</dcterms:created>
  <dcterms:modified xsi:type="dcterms:W3CDTF">2015-08-14T18:56:00Z</dcterms:modified>
</cp:coreProperties>
</file>