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5B6C" w14:textId="5D14173E" w:rsidR="00E0227F" w:rsidRDefault="00752E3A" w:rsidP="00752E3A">
      <w:pPr>
        <w:pStyle w:val="Prrafodelista"/>
        <w:numPr>
          <w:ilvl w:val="0"/>
          <w:numId w:val="1"/>
        </w:numPr>
      </w:pPr>
      <w:r>
        <w:t>Introducción:</w:t>
      </w:r>
    </w:p>
    <w:p w14:paraId="66CC80B6" w14:textId="23C0A7BD" w:rsidR="00752E3A" w:rsidRDefault="00752E3A" w:rsidP="00752E3A">
      <w:pPr>
        <w:pStyle w:val="Prrafodelista"/>
        <w:numPr>
          <w:ilvl w:val="1"/>
          <w:numId w:val="1"/>
        </w:numPr>
      </w:pPr>
      <w:r>
        <w:t xml:space="preserve">Sistema inmune es un sistema complejo. </w:t>
      </w:r>
    </w:p>
    <w:p w14:paraId="30EFCC69" w14:textId="1FADFB48" w:rsidR="00752E3A" w:rsidRDefault="00752E3A" w:rsidP="00752E3A">
      <w:pPr>
        <w:pStyle w:val="Prrafodelista"/>
        <w:numPr>
          <w:ilvl w:val="1"/>
          <w:numId w:val="1"/>
        </w:numPr>
      </w:pPr>
      <w:r>
        <w:t xml:space="preserve">Papel de las células T </w:t>
      </w:r>
      <w:r>
        <w:sym w:font="Wingdings" w:char="F0E0"/>
      </w:r>
      <w:r>
        <w:t xml:space="preserve"> </w:t>
      </w:r>
      <w:r w:rsidR="0035599C">
        <w:t xml:space="preserve">expansión y contracción clonal, </w:t>
      </w:r>
      <w:r w:rsidR="002F6D0F" w:rsidRPr="002F6D0F">
        <w:rPr>
          <w:color w:val="FF0000"/>
        </w:rPr>
        <w:t>células T de memoria</w:t>
      </w:r>
      <w:r w:rsidR="002F6D0F">
        <w:t xml:space="preserve">, </w:t>
      </w:r>
      <w:r>
        <w:t xml:space="preserve">mecanismo de decisión aún desconocido. </w:t>
      </w:r>
    </w:p>
    <w:p w14:paraId="2899AAC1" w14:textId="71D0A303" w:rsidR="00752E3A" w:rsidRDefault="00752E3A" w:rsidP="00752E3A">
      <w:pPr>
        <w:pStyle w:val="Prrafodelista"/>
        <w:numPr>
          <w:ilvl w:val="1"/>
          <w:numId w:val="1"/>
        </w:numPr>
      </w:pPr>
      <w:r>
        <w:t>Contar brevemente ideas de otros modelos.</w:t>
      </w:r>
    </w:p>
    <w:p w14:paraId="6C0AA3FF" w14:textId="4660FC0F" w:rsidR="00752E3A" w:rsidRDefault="00752E3A" w:rsidP="00752E3A">
      <w:pPr>
        <w:pStyle w:val="Prrafodelista"/>
        <w:numPr>
          <w:ilvl w:val="0"/>
          <w:numId w:val="1"/>
        </w:numPr>
      </w:pPr>
      <w:r>
        <w:t>Modelo microscópico:</w:t>
      </w:r>
    </w:p>
    <w:p w14:paraId="11B2B40D" w14:textId="4E0770AF" w:rsidR="00752E3A" w:rsidRDefault="00752E3A" w:rsidP="00752E3A">
      <w:pPr>
        <w:pStyle w:val="Prrafodelista"/>
        <w:numPr>
          <w:ilvl w:val="1"/>
          <w:numId w:val="1"/>
        </w:numPr>
      </w:pPr>
      <w:r>
        <w:t>Algoritmo de decisión para cada célula + ecuaciones.</w:t>
      </w:r>
    </w:p>
    <w:p w14:paraId="4E5B545A" w14:textId="19A148E9" w:rsidR="00752E3A" w:rsidRDefault="00752E3A" w:rsidP="00752E3A">
      <w:pPr>
        <w:pStyle w:val="Prrafodelista"/>
        <w:numPr>
          <w:ilvl w:val="1"/>
          <w:numId w:val="1"/>
        </w:numPr>
      </w:pPr>
      <w:r>
        <w:t>Pseudocódigo.</w:t>
      </w:r>
    </w:p>
    <w:p w14:paraId="5B76DA20" w14:textId="3ABA4AA8" w:rsidR="00752E3A" w:rsidRDefault="00752E3A" w:rsidP="00752E3A">
      <w:pPr>
        <w:pStyle w:val="Prrafodelista"/>
        <w:numPr>
          <w:ilvl w:val="1"/>
          <w:numId w:val="1"/>
        </w:numPr>
      </w:pPr>
      <w:r>
        <w:t xml:space="preserve">Simulaciones de la memoria. </w:t>
      </w:r>
      <w:bookmarkStart w:id="0" w:name="_GoBack"/>
      <w:bookmarkEnd w:id="0"/>
    </w:p>
    <w:p w14:paraId="17CEE0C8" w14:textId="3BA7A4EC" w:rsidR="00752E3A" w:rsidRDefault="00752E3A" w:rsidP="00752E3A">
      <w:pPr>
        <w:pStyle w:val="Prrafodelista"/>
        <w:numPr>
          <w:ilvl w:val="0"/>
          <w:numId w:val="1"/>
        </w:numPr>
      </w:pPr>
      <w:r>
        <w:t>Modelo macroscópico:</w:t>
      </w:r>
    </w:p>
    <w:p w14:paraId="296EB82B" w14:textId="76925E99" w:rsidR="00752E3A" w:rsidRDefault="00752E3A" w:rsidP="00752E3A">
      <w:pPr>
        <w:pStyle w:val="Prrafodelista"/>
        <w:numPr>
          <w:ilvl w:val="1"/>
          <w:numId w:val="1"/>
        </w:numPr>
      </w:pPr>
      <w:r>
        <w:t xml:space="preserve">Dinámica de población </w:t>
      </w:r>
      <w:r w:rsidR="0035599C">
        <w:t xml:space="preserve">en conjunto </w:t>
      </w:r>
      <w:r w:rsidR="0035599C">
        <w:sym w:font="Wingdings" w:char="F0E0"/>
      </w:r>
      <w:r w:rsidR="0035599C">
        <w:t xml:space="preserve"> inercia y elasticidad.</w:t>
      </w:r>
    </w:p>
    <w:p w14:paraId="18D1AE56" w14:textId="0276EFAF" w:rsidR="0035599C" w:rsidRDefault="0035599C" w:rsidP="00752E3A">
      <w:pPr>
        <w:pStyle w:val="Prrafodelista"/>
        <w:numPr>
          <w:ilvl w:val="1"/>
          <w:numId w:val="1"/>
        </w:numPr>
      </w:pPr>
      <w:r>
        <w:t>Simulación numérica/implementación.</w:t>
      </w:r>
    </w:p>
    <w:p w14:paraId="4A8D93EB" w14:textId="74904AE3" w:rsidR="0035599C" w:rsidRDefault="0035599C" w:rsidP="00752E3A">
      <w:pPr>
        <w:pStyle w:val="Prrafodelista"/>
        <w:numPr>
          <w:ilvl w:val="1"/>
          <w:numId w:val="1"/>
        </w:numPr>
      </w:pPr>
      <w:r>
        <w:t>Simulaciones de la memoria.</w:t>
      </w:r>
    </w:p>
    <w:p w14:paraId="5E95D342" w14:textId="5332DF13" w:rsidR="0035599C" w:rsidRDefault="0035599C" w:rsidP="0035599C">
      <w:pPr>
        <w:pStyle w:val="Prrafodelista"/>
        <w:numPr>
          <w:ilvl w:val="0"/>
          <w:numId w:val="1"/>
        </w:numPr>
      </w:pPr>
      <w:r>
        <w:t>Correspondencia de parámetros:</w:t>
      </w:r>
    </w:p>
    <w:p w14:paraId="61A4BEE2" w14:textId="0045252F" w:rsidR="0035599C" w:rsidRDefault="0035599C" w:rsidP="0035599C">
      <w:pPr>
        <w:pStyle w:val="Prrafodelista"/>
        <w:numPr>
          <w:ilvl w:val="1"/>
          <w:numId w:val="1"/>
        </w:numPr>
      </w:pPr>
      <w:r>
        <w:t>Problema que se intenta resolver.</w:t>
      </w:r>
    </w:p>
    <w:p w14:paraId="77B02EA6" w14:textId="22D3E667" w:rsidR="0035599C" w:rsidRDefault="0035599C" w:rsidP="0035599C">
      <w:pPr>
        <w:pStyle w:val="Prrafodelista"/>
        <w:numPr>
          <w:ilvl w:val="1"/>
          <w:numId w:val="1"/>
        </w:numPr>
      </w:pPr>
      <w:r>
        <w:t xml:space="preserve">Primera aproximación mediante la red neuronal. </w:t>
      </w:r>
    </w:p>
    <w:p w14:paraId="363AB098" w14:textId="41804E34" w:rsidR="0035599C" w:rsidRDefault="0035599C" w:rsidP="0035599C">
      <w:pPr>
        <w:pStyle w:val="Prrafodelista"/>
        <w:numPr>
          <w:ilvl w:val="1"/>
          <w:numId w:val="1"/>
        </w:numPr>
      </w:pPr>
      <w:r>
        <w:t>Ejemplo de ejecución.</w:t>
      </w:r>
    </w:p>
    <w:p w14:paraId="7244E54C" w14:textId="77777777" w:rsidR="0035599C" w:rsidRDefault="0035599C" w:rsidP="0035599C"/>
    <w:sectPr w:rsidR="00355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A0CDE"/>
    <w:multiLevelType w:val="hybridMultilevel"/>
    <w:tmpl w:val="CB7ABD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0D"/>
    <w:rsid w:val="002F6D0F"/>
    <w:rsid w:val="00341F51"/>
    <w:rsid w:val="0035599C"/>
    <w:rsid w:val="00752E3A"/>
    <w:rsid w:val="00930B0D"/>
    <w:rsid w:val="00E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C044"/>
  <w15:chartTrackingRefBased/>
  <w15:docId w15:val="{FC70147A-AA85-4C44-8857-3FFB2EA96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2</cp:revision>
  <dcterms:created xsi:type="dcterms:W3CDTF">2020-06-25T10:47:00Z</dcterms:created>
  <dcterms:modified xsi:type="dcterms:W3CDTF">2020-06-25T16:47:00Z</dcterms:modified>
</cp:coreProperties>
</file>