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D44" w:rsidRDefault="00ED28CB" w:rsidP="00315F7B">
      <w:pPr>
        <w:pStyle w:val="Titel"/>
      </w:pPr>
      <w:r>
        <w:t xml:space="preserve">Der </w:t>
      </w:r>
      <w:r w:rsidR="00315F7B">
        <w:t>Tübinger Theologische Standard</w:t>
      </w:r>
    </w:p>
    <w:p w:rsidR="00884FF2" w:rsidRDefault="00884FF2" w:rsidP="00884FF2">
      <w:r>
        <w:t>Version 1.0</w:t>
      </w:r>
    </w:p>
    <w:p w:rsidR="00315F7B" w:rsidRPr="00315F7B" w:rsidRDefault="00315F7B" w:rsidP="00315F7B">
      <w:r>
        <w:t>Datum: 29.03.2016</w:t>
      </w:r>
    </w:p>
    <w:p w:rsidR="00315F7B" w:rsidRDefault="00315F7B" w:rsidP="00315F7B">
      <w:pPr>
        <w:pStyle w:val="berschrift1"/>
      </w:pPr>
      <w:r>
        <w:t>Ziel des Tübinger Theologischen Standards</w:t>
      </w:r>
      <w:r w:rsidR="00ED28CB">
        <w:t xml:space="preserve"> (TTS)</w:t>
      </w:r>
    </w:p>
    <w:p w:rsidR="00315F7B" w:rsidRDefault="00884FF2">
      <w:r>
        <w:t>Das Ziel des Tübinger</w:t>
      </w:r>
      <w:r w:rsidR="00ED28CB">
        <w:t xml:space="preserve"> Theologischen Standards ist es einen einheitlichen Standard für wissenschaftliche Arbeiten im Fachgebiet der Theologie und ihrer </w:t>
      </w:r>
      <w:proofErr w:type="spellStart"/>
      <w:r w:rsidR="00ED28CB">
        <w:t>Unterdiziplinen</w:t>
      </w:r>
      <w:proofErr w:type="spellEnd"/>
      <w:r w:rsidR="00ED28CB">
        <w:t xml:space="preserve"> und daran angrenzende Nachbardisziplinen zu schaffen (Judaistik, Semitistik, Archäologie, </w:t>
      </w:r>
      <w:proofErr w:type="spellStart"/>
      <w:r w:rsidR="00ED28CB">
        <w:t>Computational</w:t>
      </w:r>
      <w:proofErr w:type="spellEnd"/>
      <w:r w:rsidR="00ED28CB">
        <w:t xml:space="preserve"> </w:t>
      </w:r>
      <w:proofErr w:type="spellStart"/>
      <w:r w:rsidR="00ED28CB">
        <w:t>Theology</w:t>
      </w:r>
      <w:proofErr w:type="spellEnd"/>
      <w:r w:rsidR="00ED28CB">
        <w:t>, usw.). Dieser Standard versteht sich als gemein gültig.</w:t>
      </w:r>
      <w:r w:rsidR="00636A74">
        <w:t xml:space="preserve"> Ziel ist es einen einheitlichen Standard zu schaffen, der sowohl wissenschaftlich ist, als auch einfach zu handhaben. Er soll dem Menschen entgegen kommen und nicht Verwirrung stiften. Aber er soll auch die Handhabung von Computersoftware erleichtern und damit die Erstellung der Texte wesentlich schneller machen.</w:t>
      </w:r>
    </w:p>
    <w:p w:rsidR="00ED28CB" w:rsidRDefault="00ED28CB" w:rsidP="00636A74">
      <w:r>
        <w:t>Da es immer wieder unterschie</w:t>
      </w:r>
      <w:r w:rsidR="00636A74">
        <w:t>dl</w:t>
      </w:r>
      <w:r>
        <w:t>i</w:t>
      </w:r>
      <w:r w:rsidR="00636A74">
        <w:t>c</w:t>
      </w:r>
      <w:r>
        <w:t>h</w:t>
      </w:r>
      <w:r w:rsidR="00636A74">
        <w:t>e Standards und Quasistandards in der Theologie und deren Unterdisziplinen gibt, versucht der TTS auf diesem Gebiet Klärung zu verschaffen und die Standards zu vereinheitlichen. Er ist vor allem für den deutschsprachigen Raum geschaffen, aber kann auch im anglo-amerikanischen Raum angewendet werden.</w:t>
      </w:r>
    </w:p>
    <w:p w:rsidR="00636A74" w:rsidRDefault="00636A74" w:rsidP="00636A74">
      <w:r>
        <w:t xml:space="preserve">Es soll hierbei ein einheitlicher Stil geschaffen werden, der auch für die einzelnen Gruppen von wissenschaftlichen Werken (Aufsätze, Abstrakta, Hausarbeiten, Essays, Zeitschriftenartikel, Webseiten, Blogbeiträge, Monografien, Sammelwerke, </w:t>
      </w:r>
      <w:r w:rsidR="001456F8">
        <w:t>Lexika Artikel</w:t>
      </w:r>
      <w:r>
        <w:t>, usw.) gilt.</w:t>
      </w:r>
    </w:p>
    <w:p w:rsidR="00ED28CB" w:rsidRDefault="00ED28CB" w:rsidP="00ED28CB">
      <w:pPr>
        <w:pStyle w:val="berschrift1"/>
      </w:pPr>
      <w:r>
        <w:t>Kontakt</w:t>
      </w:r>
    </w:p>
    <w:p w:rsidR="004E4A99" w:rsidRPr="004E4A99" w:rsidRDefault="004E4A99" w:rsidP="004E4A99">
      <w:pPr>
        <w:pStyle w:val="berschrift2"/>
      </w:pPr>
      <w:proofErr w:type="spellStart"/>
      <w:r>
        <w:t>Github</w:t>
      </w:r>
      <w:proofErr w:type="spellEnd"/>
    </w:p>
    <w:p w:rsidR="005E1B7B" w:rsidRDefault="003D0E89" w:rsidP="005E1B7B">
      <w:r>
        <w:t>Das Projekt auf</w:t>
      </w:r>
      <w:r w:rsidR="005E1B7B">
        <w:t xml:space="preserve"> </w:t>
      </w:r>
      <w:proofErr w:type="spellStart"/>
      <w:r w:rsidR="005E1B7B">
        <w:t>Github</w:t>
      </w:r>
      <w:proofErr w:type="spellEnd"/>
      <w:r w:rsidR="005E1B7B">
        <w:t xml:space="preserve">: </w:t>
      </w:r>
      <w:r w:rsidR="005E1B7B" w:rsidRPr="003D0E89">
        <w:t>https://github.com/bsesic/tts</w:t>
      </w:r>
    </w:p>
    <w:p w:rsidR="005E1B7B" w:rsidRDefault="003D0E89" w:rsidP="005E1B7B">
      <w:r>
        <w:t>Direktes H</w:t>
      </w:r>
      <w:r w:rsidR="005E1B7B">
        <w:t>erunterladen: Download Zip (oben rechts)</w:t>
      </w:r>
    </w:p>
    <w:p w:rsidR="004E4A99" w:rsidRDefault="004E4A99" w:rsidP="004E4A99">
      <w:pPr>
        <w:pStyle w:val="berschrift2"/>
      </w:pPr>
      <w:proofErr w:type="spellStart"/>
      <w:r>
        <w:t>Clonen</w:t>
      </w:r>
      <w:proofErr w:type="spellEnd"/>
    </w:p>
    <w:p w:rsidR="004E4A99" w:rsidRDefault="004E4A99" w:rsidP="005E1B7B">
      <w:r>
        <w:t xml:space="preserve">Zum </w:t>
      </w:r>
      <w:proofErr w:type="spellStart"/>
      <w:r>
        <w:t>Clonen</w:t>
      </w:r>
      <w:proofErr w:type="spellEnd"/>
      <w:r>
        <w:t xml:space="preserve"> braucht man </w:t>
      </w:r>
      <w:proofErr w:type="spellStart"/>
      <w:r>
        <w:t>git</w:t>
      </w:r>
      <w:proofErr w:type="spellEnd"/>
      <w:r>
        <w:t>.</w:t>
      </w:r>
    </w:p>
    <w:p w:rsidR="004E4A99" w:rsidRDefault="004E4A99" w:rsidP="004E4A99">
      <w:proofErr w:type="spellStart"/>
      <w:r>
        <w:t>Git</w:t>
      </w:r>
      <w:proofErr w:type="spellEnd"/>
      <w:r>
        <w:t xml:space="preserve"> gibt es hier: </w:t>
      </w:r>
      <w:r w:rsidRPr="004E4A99">
        <w:t>https://git-scm.com/</w:t>
      </w:r>
    </w:p>
    <w:p w:rsidR="003D0E89" w:rsidRDefault="003D0E89" w:rsidP="003D0E89">
      <w:pPr>
        <w:pStyle w:val="berschrift2"/>
      </w:pPr>
      <w:r>
        <w:t>Terminal</w:t>
      </w:r>
    </w:p>
    <w:p w:rsidR="005E1B7B" w:rsidRDefault="005E1B7B" w:rsidP="005E1B7B">
      <w:r>
        <w:t>Im Terminal (</w:t>
      </w:r>
      <w:proofErr w:type="spellStart"/>
      <w:r>
        <w:t>OsX</w:t>
      </w:r>
      <w:proofErr w:type="spellEnd"/>
      <w:r>
        <w:t xml:space="preserve"> Terminal, in Windows </w:t>
      </w:r>
      <w:proofErr w:type="spellStart"/>
      <w:r>
        <w:t>cmd</w:t>
      </w:r>
      <w:proofErr w:type="spellEnd"/>
      <w:r>
        <w:t xml:space="preserve"> oder ähnliches)</w:t>
      </w:r>
    </w:p>
    <w:p w:rsidR="005E1B7B" w:rsidRDefault="005E1B7B" w:rsidP="005E1B7B">
      <w:pPr>
        <w:ind w:firstLine="708"/>
        <w:rPr>
          <w:lang w:val="en-US"/>
        </w:rPr>
      </w:pPr>
      <w:r>
        <w:rPr>
          <w:lang w:val="en-US"/>
        </w:rPr>
        <w:t xml:space="preserve">SSH: </w:t>
      </w:r>
      <w:proofErr w:type="spellStart"/>
      <w:r>
        <w:rPr>
          <w:lang w:val="en-US"/>
        </w:rPr>
        <w:t>g</w:t>
      </w:r>
      <w:r w:rsidRPr="005E1B7B">
        <w:rPr>
          <w:lang w:val="en-US"/>
        </w:rPr>
        <w:t>it</w:t>
      </w:r>
      <w:proofErr w:type="spellEnd"/>
      <w:r w:rsidRPr="005E1B7B">
        <w:rPr>
          <w:lang w:val="en-US"/>
        </w:rPr>
        <w:t xml:space="preserve"> clone </w:t>
      </w:r>
      <w:proofErr w:type="spellStart"/>
      <w:r w:rsidRPr="004E4A99">
        <w:rPr>
          <w:lang w:val="en-US"/>
        </w:rPr>
        <w:t>git@github.com:bsesic</w:t>
      </w:r>
      <w:proofErr w:type="spellEnd"/>
      <w:r w:rsidRPr="004E4A99">
        <w:rPr>
          <w:lang w:val="en-US"/>
        </w:rPr>
        <w:t>/</w:t>
      </w:r>
      <w:proofErr w:type="spellStart"/>
      <w:r w:rsidRPr="004E4A99">
        <w:rPr>
          <w:lang w:val="en-US"/>
        </w:rPr>
        <w:t>tts.git</w:t>
      </w:r>
      <w:proofErr w:type="spellEnd"/>
    </w:p>
    <w:p w:rsidR="005E1B7B" w:rsidRDefault="005E1B7B" w:rsidP="005E1B7B">
      <w:pPr>
        <w:ind w:firstLine="708"/>
        <w:rPr>
          <w:lang w:val="en-US"/>
        </w:rPr>
      </w:pPr>
      <w:r>
        <w:rPr>
          <w:lang w:val="en-US"/>
        </w:rPr>
        <w:t xml:space="preserve">HTTPS: </w:t>
      </w:r>
      <w:proofErr w:type="spellStart"/>
      <w:r>
        <w:rPr>
          <w:lang w:val="en-US"/>
        </w:rPr>
        <w:t>git</w:t>
      </w:r>
      <w:proofErr w:type="spellEnd"/>
      <w:r>
        <w:rPr>
          <w:lang w:val="en-US"/>
        </w:rPr>
        <w:t xml:space="preserve"> clone </w:t>
      </w:r>
      <w:hyperlink r:id="rId6" w:history="1">
        <w:r w:rsidR="003D0E89" w:rsidRPr="00B7204B">
          <w:rPr>
            <w:rStyle w:val="Hyperlink"/>
            <w:lang w:val="en-US"/>
          </w:rPr>
          <w:t>https://github.com/bsesic/tts.git</w:t>
        </w:r>
      </w:hyperlink>
    </w:p>
    <w:p w:rsidR="003D0E89" w:rsidRPr="005E1B7B" w:rsidRDefault="003D0E89" w:rsidP="003D0E89">
      <w:pPr>
        <w:pStyle w:val="berschrift2"/>
        <w:rPr>
          <w:lang w:val="en-US"/>
        </w:rPr>
      </w:pPr>
      <w:r>
        <w:rPr>
          <w:lang w:val="en-US"/>
        </w:rPr>
        <w:t>Frontend</w:t>
      </w:r>
    </w:p>
    <w:p w:rsidR="005E1B7B" w:rsidRDefault="004E4A99" w:rsidP="003D0E89">
      <w:r>
        <w:t xml:space="preserve">Man kann sich auch das </w:t>
      </w:r>
      <w:r w:rsidR="003D0E89" w:rsidRPr="004E4A99">
        <w:t>Programm</w:t>
      </w:r>
      <w:r w:rsidRPr="004E4A99">
        <w:t xml:space="preserve"> </w:t>
      </w:r>
      <w:proofErr w:type="spellStart"/>
      <w:r>
        <w:t>GitHub</w:t>
      </w:r>
      <w:proofErr w:type="spellEnd"/>
      <w:r>
        <w:t xml:space="preserve"> herunterladen (ein Frontend – es vereinfacht das herunter- und hochladen enorm) und das Projekt in der Software </w:t>
      </w:r>
      <w:proofErr w:type="spellStart"/>
      <w:r>
        <w:t>clonen</w:t>
      </w:r>
      <w:proofErr w:type="spellEnd"/>
      <w:r>
        <w:t>:</w:t>
      </w:r>
    </w:p>
    <w:p w:rsidR="004E4A99" w:rsidRPr="00984309" w:rsidRDefault="004E4A99" w:rsidP="004E4A99">
      <w:pPr>
        <w:rPr>
          <w:b/>
          <w:bCs/>
        </w:rPr>
      </w:pPr>
      <w:r w:rsidRPr="00984309">
        <w:rPr>
          <w:b/>
          <w:bCs/>
        </w:rPr>
        <w:t>Windows</w:t>
      </w:r>
    </w:p>
    <w:p w:rsidR="004E4A99" w:rsidRPr="00984309" w:rsidRDefault="004E4A99" w:rsidP="004E4A99">
      <w:r w:rsidRPr="00984309">
        <w:t>https://windows.github.com</w:t>
      </w:r>
    </w:p>
    <w:p w:rsidR="004E4A99" w:rsidRPr="00984309" w:rsidRDefault="004E4A99" w:rsidP="004E4A99">
      <w:pPr>
        <w:rPr>
          <w:b/>
          <w:bCs/>
        </w:rPr>
      </w:pPr>
      <w:r w:rsidRPr="00984309">
        <w:rPr>
          <w:b/>
          <w:bCs/>
        </w:rPr>
        <w:t>Mac</w:t>
      </w:r>
    </w:p>
    <w:p w:rsidR="004E4A99" w:rsidRPr="00984309" w:rsidRDefault="004E4A99" w:rsidP="004E4A99">
      <w:r w:rsidRPr="00984309">
        <w:t>https://mac.github.com</w:t>
      </w:r>
    </w:p>
    <w:p w:rsidR="004E4A99" w:rsidRPr="00984309" w:rsidRDefault="004E4A99" w:rsidP="004E4A99">
      <w:pPr>
        <w:rPr>
          <w:b/>
          <w:bCs/>
        </w:rPr>
      </w:pPr>
      <w:r w:rsidRPr="00984309">
        <w:rPr>
          <w:b/>
          <w:bCs/>
        </w:rPr>
        <w:lastRenderedPageBreak/>
        <w:t>Linux</w:t>
      </w:r>
    </w:p>
    <w:p w:rsidR="004E4A99" w:rsidRDefault="004E4A99" w:rsidP="004E4A99">
      <w:r w:rsidRPr="004E4A99">
        <w:t>Für Linux gibt es kein F</w:t>
      </w:r>
      <w:r w:rsidR="003D0E89">
        <w:t>r</w:t>
      </w:r>
      <w:r w:rsidRPr="004E4A99">
        <w:t>on</w:t>
      </w:r>
      <w:r>
        <w:t xml:space="preserve">tend, man muss </w:t>
      </w:r>
      <w:proofErr w:type="spellStart"/>
      <w:r>
        <w:t>git</w:t>
      </w:r>
      <w:proofErr w:type="spellEnd"/>
      <w:r>
        <w:t xml:space="preserve"> im Terminal ausführen.</w:t>
      </w:r>
    </w:p>
    <w:p w:rsidR="004E4A99" w:rsidRDefault="004E4A99" w:rsidP="004E4A99">
      <w:pPr>
        <w:pStyle w:val="berschrift2"/>
      </w:pPr>
      <w:r>
        <w:t>Tutorial</w:t>
      </w:r>
    </w:p>
    <w:p w:rsidR="004E4A99" w:rsidRDefault="004E4A99" w:rsidP="005E1B7B">
      <w:r>
        <w:t xml:space="preserve">Ein Tutorial für </w:t>
      </w:r>
      <w:proofErr w:type="spellStart"/>
      <w:r>
        <w:t>git</w:t>
      </w:r>
      <w:proofErr w:type="spellEnd"/>
      <w:r>
        <w:t xml:space="preserve"> im Terminal findet man hier:</w:t>
      </w:r>
    </w:p>
    <w:p w:rsidR="004E4A99" w:rsidRDefault="004E4A99" w:rsidP="004E4A99">
      <w:r w:rsidRPr="003D0E89">
        <w:t>https://try.github.io/</w:t>
      </w:r>
    </w:p>
    <w:p w:rsidR="004E4A99" w:rsidRPr="004E4A99" w:rsidRDefault="004E4A99" w:rsidP="004E4A99">
      <w:pPr>
        <w:pStyle w:val="berschrift1"/>
      </w:pPr>
      <w:r>
        <w:t>Mitmachen</w:t>
      </w:r>
    </w:p>
    <w:p w:rsidR="00385694" w:rsidRDefault="00636A74" w:rsidP="00385694">
      <w:r>
        <w:t>Der TTS ist ein Gemeinschaftsprogramm nach der Open-Source-P</w:t>
      </w:r>
      <w:r w:rsidR="00385694">
        <w:t xml:space="preserve">hilosophie. Damit gilt es gibt kein Copyright, es wird die General Publik </w:t>
      </w:r>
      <w:proofErr w:type="spellStart"/>
      <w:r w:rsidR="00385694">
        <w:t>License</w:t>
      </w:r>
      <w:proofErr w:type="spellEnd"/>
      <w:r w:rsidR="00385694">
        <w:t xml:space="preserve"> angewandt. Als Gemeinschaftsprogramm lebt der TTS vom Mitmachen.</w:t>
      </w:r>
    </w:p>
    <w:p w:rsidR="005E1B7B" w:rsidRDefault="00385694" w:rsidP="00385694">
      <w:r>
        <w:t xml:space="preserve">Das Projekt wird auf Github.com gehostet </w:t>
      </w:r>
      <w:r w:rsidR="005E1B7B">
        <w:t xml:space="preserve">und ist dort von jedermann abrufbar. Man kann das Projekt herunter laden, </w:t>
      </w:r>
      <w:proofErr w:type="spellStart"/>
      <w:r w:rsidR="005E1B7B">
        <w:t>forken</w:t>
      </w:r>
      <w:proofErr w:type="spellEnd"/>
      <w:r w:rsidR="005E1B7B">
        <w:t xml:space="preserve"> und wieder hochladen.</w:t>
      </w:r>
    </w:p>
    <w:p w:rsidR="00385694" w:rsidRDefault="005E1B7B" w:rsidP="00385694">
      <w:r>
        <w:t xml:space="preserve">Wer lernen möchte wie </w:t>
      </w:r>
      <w:proofErr w:type="spellStart"/>
      <w:r>
        <w:t>Github</w:t>
      </w:r>
      <w:proofErr w:type="spellEnd"/>
      <w:r>
        <w:t xml:space="preserve"> funktioniert:</w:t>
      </w:r>
    </w:p>
    <w:p w:rsidR="005E1B7B" w:rsidRDefault="005E1B7B" w:rsidP="00385694">
      <w:r>
        <w:t xml:space="preserve">Ein Tutorial für </w:t>
      </w:r>
      <w:proofErr w:type="spellStart"/>
      <w:r>
        <w:t>Github</w:t>
      </w:r>
      <w:proofErr w:type="spellEnd"/>
      <w:r>
        <w:t xml:space="preserve"> gibt es hier: </w:t>
      </w:r>
    </w:p>
    <w:p w:rsidR="005E1B7B" w:rsidRDefault="005E1B7B" w:rsidP="00385694">
      <w:r>
        <w:t>Verantwortliche für die Projektbetreuung sind:</w:t>
      </w:r>
    </w:p>
    <w:p w:rsidR="005E1B7B" w:rsidRDefault="005E1B7B" w:rsidP="00385694">
      <w:r>
        <w:t xml:space="preserve">Benjamin Schnabel, </w:t>
      </w:r>
      <w:r w:rsidRPr="003D0E89">
        <w:t>Benjamin-777@gmx.de</w:t>
      </w:r>
    </w:p>
    <w:p w:rsidR="005E1B7B" w:rsidRDefault="005E1B7B" w:rsidP="00385694">
      <w:r>
        <w:t xml:space="preserve">Jonathan Wahl, </w:t>
      </w:r>
    </w:p>
    <w:p w:rsidR="004E4A99" w:rsidRDefault="004E4A99" w:rsidP="004E4A99">
      <w:pPr>
        <w:pStyle w:val="berschrift2"/>
      </w:pPr>
      <w:r>
        <w:t>Problem melden</w:t>
      </w:r>
    </w:p>
    <w:p w:rsidR="004E4A99" w:rsidRDefault="008613B7" w:rsidP="008613B7">
      <w:r>
        <w:t>Soll</w:t>
      </w:r>
      <w:r w:rsidR="00984309">
        <w:t xml:space="preserve">ten Probleme oder Fragen auftreten, so nutzen Sie bitte den Bug </w:t>
      </w:r>
      <w:proofErr w:type="spellStart"/>
      <w:r w:rsidR="00984309">
        <w:t>Tracker</w:t>
      </w:r>
      <w:proofErr w:type="spellEnd"/>
      <w:r w:rsidR="00984309">
        <w:t xml:space="preserve"> von </w:t>
      </w:r>
      <w:proofErr w:type="spellStart"/>
      <w:r w:rsidR="00984309">
        <w:t>Github</w:t>
      </w:r>
      <w:proofErr w:type="spellEnd"/>
      <w:r w:rsidR="00984309">
        <w:t>.</w:t>
      </w:r>
    </w:p>
    <w:p w:rsidR="00984309" w:rsidRDefault="00984309" w:rsidP="008613B7">
      <w:r>
        <w:t xml:space="preserve">Navigieren Sie zu: </w:t>
      </w:r>
      <w:hyperlink r:id="rId7" w:history="1">
        <w:r w:rsidRPr="0028428D">
          <w:rPr>
            <w:rStyle w:val="Hyperlink"/>
          </w:rPr>
          <w:t>https://github.com/bsesic/tts/issues</w:t>
        </w:r>
      </w:hyperlink>
    </w:p>
    <w:p w:rsidR="00984309" w:rsidRPr="004E4A99" w:rsidRDefault="00984309" w:rsidP="008613B7">
      <w:r>
        <w:t xml:space="preserve">Dort nutzen Sie den grünen Schaltknopf „New </w:t>
      </w:r>
      <w:proofErr w:type="spellStart"/>
      <w:r>
        <w:t>issue</w:t>
      </w:r>
      <w:proofErr w:type="spellEnd"/>
      <w:r>
        <w:t>“ und beschreiben Sie Ihr Problem od</w:t>
      </w:r>
      <w:r w:rsidR="006C515E">
        <w:t>er Ihre Frage möglichst genau.</w:t>
      </w:r>
    </w:p>
    <w:p w:rsidR="004E4A99" w:rsidRDefault="004E4A99" w:rsidP="004E4A99">
      <w:pPr>
        <w:pStyle w:val="berschrift2"/>
      </w:pPr>
      <w:r>
        <w:t>Google Groups</w:t>
      </w:r>
    </w:p>
    <w:p w:rsidR="00837C8D" w:rsidRDefault="00837C8D" w:rsidP="00837C8D">
      <w:r>
        <w:t>Es gibt eine Google Gruppe, die sich mit den Problemen des Tübinger Theologischen Standards beschäftigt und ihn beständig weiter entwickelt.</w:t>
      </w:r>
    </w:p>
    <w:p w:rsidR="00837C8D" w:rsidRDefault="00837C8D" w:rsidP="00837C8D">
      <w:r>
        <w:t>Sie sind herzlich eingeladen der Gruppe beizutreten und mit zu diskutieren.</w:t>
      </w:r>
    </w:p>
    <w:p w:rsidR="00837C8D" w:rsidRPr="00837C8D" w:rsidRDefault="00837C8D" w:rsidP="00837C8D">
      <w:r w:rsidRPr="00837C8D">
        <w:t>https://groups.google.com/forum/#!forum/tuebinger-theologische-standard</w:t>
      </w:r>
    </w:p>
    <w:p w:rsidR="00385694" w:rsidRPr="00636A74" w:rsidRDefault="00385694" w:rsidP="00385694">
      <w:pPr>
        <w:pStyle w:val="berschrift1"/>
      </w:pPr>
      <w:r>
        <w:lastRenderedPageBreak/>
        <w:t>Geistiges Eigentum respektieren</w:t>
      </w:r>
    </w:p>
    <w:p w:rsidR="00315F7B" w:rsidRDefault="00315F7B" w:rsidP="00315F7B">
      <w:pPr>
        <w:pStyle w:val="berschrift1"/>
      </w:pPr>
      <w:r>
        <w:t>Zitate</w:t>
      </w:r>
    </w:p>
    <w:p w:rsidR="00315F7B" w:rsidRDefault="00315F7B" w:rsidP="00315F7B">
      <w:pPr>
        <w:pStyle w:val="berschrift2"/>
        <w:ind w:left="1428"/>
      </w:pPr>
      <w:r>
        <w:t>Zitate im Text</w:t>
      </w:r>
    </w:p>
    <w:p w:rsidR="00315F7B" w:rsidRDefault="00315F7B" w:rsidP="00315F7B">
      <w:pPr>
        <w:pStyle w:val="berschrift2"/>
        <w:ind w:left="1428"/>
      </w:pPr>
      <w:r>
        <w:t>Verweise im Text</w:t>
      </w:r>
    </w:p>
    <w:p w:rsidR="00873CD9" w:rsidRPr="00873CD9" w:rsidRDefault="00315F7B" w:rsidP="00873CD9">
      <w:pPr>
        <w:pStyle w:val="berschrift2"/>
        <w:ind w:left="708"/>
      </w:pPr>
      <w:r>
        <w:t>Fußnoten</w:t>
      </w:r>
    </w:p>
    <w:p w:rsidR="00315F7B" w:rsidRDefault="00315F7B" w:rsidP="00315F7B">
      <w:pPr>
        <w:pStyle w:val="berschrift2"/>
        <w:ind w:left="1428"/>
      </w:pPr>
      <w:r>
        <w:t>Verzeichnisse</w:t>
      </w:r>
    </w:p>
    <w:p w:rsidR="00315F7B" w:rsidRDefault="00315F7B" w:rsidP="00315F7B">
      <w:pPr>
        <w:pStyle w:val="berschrift2"/>
        <w:ind w:left="1428"/>
      </w:pPr>
      <w:r>
        <w:t>Literaturangaben</w:t>
      </w:r>
    </w:p>
    <w:p w:rsidR="00315F7B" w:rsidRDefault="00315F7B" w:rsidP="00B87A5A">
      <w:pPr>
        <w:pStyle w:val="berschrift3"/>
      </w:pPr>
      <w:r>
        <w:t>Monografien</w:t>
      </w:r>
    </w:p>
    <w:p w:rsidR="00315F7B" w:rsidRDefault="00315F7B" w:rsidP="00B87A5A">
      <w:pPr>
        <w:pStyle w:val="berschrift3"/>
      </w:pPr>
      <w:r>
        <w:t>Sammelwerke</w:t>
      </w:r>
    </w:p>
    <w:p w:rsidR="00315F7B" w:rsidRDefault="00315F7B" w:rsidP="00B87A5A">
      <w:pPr>
        <w:pStyle w:val="berschrift3"/>
      </w:pPr>
      <w:r>
        <w:t>Zeitungsartikel</w:t>
      </w:r>
    </w:p>
    <w:p w:rsidR="00315F7B" w:rsidRDefault="00315F7B" w:rsidP="00B87A5A">
      <w:pPr>
        <w:pStyle w:val="berschrift3"/>
      </w:pPr>
      <w:r>
        <w:t>Internet</w:t>
      </w:r>
    </w:p>
    <w:p w:rsidR="00315F7B" w:rsidRDefault="00315F7B" w:rsidP="00B87A5A">
      <w:pPr>
        <w:pStyle w:val="berschrift3"/>
      </w:pPr>
      <w:r>
        <w:t>Beitrag in</w:t>
      </w:r>
    </w:p>
    <w:p w:rsidR="00315F7B" w:rsidRDefault="00315F7B" w:rsidP="00B87A5A">
      <w:pPr>
        <w:pStyle w:val="berschrift3"/>
      </w:pPr>
      <w:r>
        <w:t>Hochschulschrift</w:t>
      </w:r>
    </w:p>
    <w:p w:rsidR="00315F7B" w:rsidRDefault="00315F7B" w:rsidP="00B87A5A">
      <w:pPr>
        <w:pStyle w:val="berschrift3"/>
      </w:pPr>
      <w:r>
        <w:t>Interview</w:t>
      </w:r>
    </w:p>
    <w:p w:rsidR="00315F7B" w:rsidRDefault="00315F7B" w:rsidP="00B87A5A">
      <w:pPr>
        <w:pStyle w:val="berschrift3"/>
      </w:pPr>
      <w:r>
        <w:t>Persönliche Mitteilung</w:t>
      </w:r>
    </w:p>
    <w:p w:rsidR="00315F7B" w:rsidRDefault="00315F7B" w:rsidP="00B87A5A">
      <w:pPr>
        <w:pStyle w:val="berschrift3"/>
      </w:pPr>
      <w:r>
        <w:t>Ton- und Filmdokument</w:t>
      </w:r>
    </w:p>
    <w:p w:rsidR="00315F7B" w:rsidRDefault="00315F7B" w:rsidP="00315F7B">
      <w:pPr>
        <w:pStyle w:val="berschrift2"/>
        <w:ind w:left="1428"/>
      </w:pPr>
      <w:r>
        <w:t>Bilder</w:t>
      </w:r>
    </w:p>
    <w:p w:rsidR="00315F7B" w:rsidRDefault="00315F7B" w:rsidP="00315F7B">
      <w:pPr>
        <w:pStyle w:val="berschrift2"/>
        <w:ind w:left="1428"/>
      </w:pPr>
      <w:r>
        <w:t>Inhaltsverzeichnisse</w:t>
      </w:r>
    </w:p>
    <w:p w:rsidR="00315F7B" w:rsidRDefault="00315F7B" w:rsidP="00315F7B">
      <w:pPr>
        <w:pStyle w:val="berschrift2"/>
        <w:ind w:left="1428"/>
      </w:pPr>
      <w:r>
        <w:t>Zitate von Bibelstellen</w:t>
      </w:r>
    </w:p>
    <w:p w:rsidR="00315F7B" w:rsidRDefault="00315F7B" w:rsidP="00315F7B">
      <w:pPr>
        <w:pStyle w:val="berschrift2"/>
        <w:ind w:left="708"/>
      </w:pPr>
      <w:r>
        <w:t>Fremdsprachen</w:t>
      </w:r>
    </w:p>
    <w:p w:rsidR="00315F7B" w:rsidRPr="00873CD9" w:rsidRDefault="00315F7B" w:rsidP="00B87A5A">
      <w:pPr>
        <w:pStyle w:val="berschrift3"/>
        <w:numPr>
          <w:ilvl w:val="0"/>
          <w:numId w:val="8"/>
        </w:numPr>
      </w:pPr>
      <w:r w:rsidRPr="00873CD9">
        <w:t>Hebräisch</w:t>
      </w:r>
    </w:p>
    <w:p w:rsidR="00315F7B" w:rsidRPr="00873CD9" w:rsidRDefault="00315F7B" w:rsidP="00B87A5A">
      <w:pPr>
        <w:pStyle w:val="berschrift3"/>
      </w:pPr>
      <w:r w:rsidRPr="00873CD9">
        <w:t>Griechisch</w:t>
      </w:r>
    </w:p>
    <w:p w:rsidR="00315F7B" w:rsidRPr="00873CD9" w:rsidRDefault="00315F7B" w:rsidP="00B87A5A">
      <w:pPr>
        <w:pStyle w:val="berschrift3"/>
      </w:pPr>
      <w:r w:rsidRPr="00873CD9">
        <w:t>Latein</w:t>
      </w:r>
    </w:p>
    <w:p w:rsidR="00315F7B" w:rsidRDefault="00315F7B" w:rsidP="00B87A5A">
      <w:pPr>
        <w:pStyle w:val="berschrift3"/>
      </w:pPr>
      <w:r w:rsidRPr="00873CD9">
        <w:t>Englisch</w:t>
      </w:r>
    </w:p>
    <w:p w:rsidR="00636A74" w:rsidRPr="00636A74" w:rsidRDefault="00636A74" w:rsidP="00B87A5A">
      <w:pPr>
        <w:pStyle w:val="berschrift3"/>
      </w:pPr>
      <w:r>
        <w:t>Anglizismen</w:t>
      </w:r>
    </w:p>
    <w:p w:rsidR="00315F7B" w:rsidRDefault="00315F7B" w:rsidP="00B87A5A">
      <w:pPr>
        <w:pStyle w:val="berschrift3"/>
      </w:pPr>
      <w:r>
        <w:t>Aramäisch</w:t>
      </w:r>
    </w:p>
    <w:p w:rsidR="00315F7B" w:rsidRDefault="00315F7B" w:rsidP="00B87A5A">
      <w:pPr>
        <w:pStyle w:val="berschrift3"/>
      </w:pPr>
      <w:r>
        <w:t>Andere moderne Fremdsprachen</w:t>
      </w:r>
    </w:p>
    <w:p w:rsidR="00315F7B" w:rsidRDefault="00315F7B" w:rsidP="00B87A5A">
      <w:pPr>
        <w:pStyle w:val="berschrift3"/>
      </w:pPr>
      <w:r>
        <w:t>Andere antike Fremdsprachen</w:t>
      </w:r>
    </w:p>
    <w:p w:rsidR="00315F7B" w:rsidRDefault="00873CD9" w:rsidP="00873CD9">
      <w:pPr>
        <w:pStyle w:val="berschrift2"/>
      </w:pPr>
      <w:r>
        <w:t>Abkürzungen</w:t>
      </w:r>
    </w:p>
    <w:p w:rsidR="00873CD9" w:rsidRPr="00315F7B" w:rsidRDefault="00873CD9" w:rsidP="00873CD9">
      <w:pPr>
        <w:pStyle w:val="berschrift2"/>
      </w:pPr>
      <w:r>
        <w:t>Fragen zu Rechtschreibung</w:t>
      </w:r>
    </w:p>
    <w:p w:rsidR="00315F7B" w:rsidRDefault="00315F7B" w:rsidP="00315F7B">
      <w:pPr>
        <w:pStyle w:val="berschrift1"/>
      </w:pPr>
      <w:r>
        <w:t>Formatierungsfragen</w:t>
      </w:r>
    </w:p>
    <w:p w:rsidR="00315F7B" w:rsidRDefault="00315F7B" w:rsidP="00315F7B">
      <w:pPr>
        <w:pStyle w:val="berschrift2"/>
        <w:ind w:left="708"/>
      </w:pPr>
      <w:r>
        <w:t>Überschriften</w:t>
      </w:r>
    </w:p>
    <w:p w:rsidR="00873CD9" w:rsidRDefault="00873CD9" w:rsidP="00B87A5A">
      <w:pPr>
        <w:pStyle w:val="berschrift3"/>
      </w:pPr>
      <w:r>
        <w:t>Schriftart und Größe</w:t>
      </w:r>
    </w:p>
    <w:p w:rsidR="00873CD9" w:rsidRDefault="00873CD9" w:rsidP="00B87A5A">
      <w:pPr>
        <w:pStyle w:val="berschrift3"/>
      </w:pPr>
      <w:r>
        <w:t>Nummerierung</w:t>
      </w:r>
    </w:p>
    <w:p w:rsidR="00873CD9" w:rsidRDefault="00873CD9" w:rsidP="00B87A5A">
      <w:pPr>
        <w:pStyle w:val="berschrift3"/>
      </w:pPr>
      <w:r>
        <w:t>Fett, Unterstrichen, etc.</w:t>
      </w:r>
    </w:p>
    <w:p w:rsidR="00315F7B" w:rsidRDefault="00315F7B" w:rsidP="00315F7B">
      <w:pPr>
        <w:pStyle w:val="berschrift2"/>
        <w:ind w:left="1428"/>
      </w:pPr>
      <w:r>
        <w:t>Zeilenabstände</w:t>
      </w:r>
    </w:p>
    <w:p w:rsidR="00315F7B" w:rsidRDefault="00315F7B" w:rsidP="00873CD9">
      <w:pPr>
        <w:pStyle w:val="berschrift2"/>
      </w:pPr>
      <w:r>
        <w:t>Schriftarten</w:t>
      </w:r>
    </w:p>
    <w:p w:rsidR="00315F7B" w:rsidRDefault="00873CD9" w:rsidP="00873CD9">
      <w:pPr>
        <w:pStyle w:val="berschrift2"/>
        <w:ind w:left="708"/>
      </w:pPr>
      <w:r>
        <w:lastRenderedPageBreak/>
        <w:t>Textgröße</w:t>
      </w:r>
    </w:p>
    <w:p w:rsidR="00873CD9" w:rsidRDefault="00873CD9" w:rsidP="00873CD9">
      <w:pPr>
        <w:pStyle w:val="berschrift2"/>
      </w:pPr>
      <w:r>
        <w:t>Seitenformat und Seitenränder</w:t>
      </w:r>
    </w:p>
    <w:p w:rsidR="00873CD9" w:rsidRDefault="00873CD9" w:rsidP="00873CD9">
      <w:pPr>
        <w:pStyle w:val="berschrift2"/>
      </w:pPr>
      <w:r>
        <w:t>Absatzformatierung</w:t>
      </w:r>
    </w:p>
    <w:p w:rsidR="00873CD9" w:rsidRPr="00873CD9" w:rsidRDefault="00873CD9" w:rsidP="00873CD9">
      <w:pPr>
        <w:pStyle w:val="berschrift2"/>
      </w:pPr>
      <w:r>
        <w:t>Einrückungen</w:t>
      </w:r>
    </w:p>
    <w:p w:rsidR="00873CD9" w:rsidRDefault="00873CD9" w:rsidP="00873CD9">
      <w:pPr>
        <w:pStyle w:val="berschrift2"/>
      </w:pPr>
      <w:r>
        <w:t>Textfarben</w:t>
      </w:r>
    </w:p>
    <w:p w:rsidR="00873CD9" w:rsidRDefault="00873CD9" w:rsidP="00873CD9">
      <w:pPr>
        <w:pStyle w:val="berschrift2"/>
      </w:pPr>
      <w:r>
        <w:t>Fett</w:t>
      </w:r>
    </w:p>
    <w:p w:rsidR="00873CD9" w:rsidRDefault="00873CD9" w:rsidP="00873CD9">
      <w:pPr>
        <w:pStyle w:val="berschrift2"/>
      </w:pPr>
      <w:r>
        <w:t>Kursiv</w:t>
      </w:r>
    </w:p>
    <w:p w:rsidR="00873CD9" w:rsidRDefault="00873CD9" w:rsidP="00873CD9">
      <w:pPr>
        <w:pStyle w:val="berschrift2"/>
      </w:pPr>
      <w:r>
        <w:t>Unterstrichen</w:t>
      </w:r>
    </w:p>
    <w:p w:rsidR="00873CD9" w:rsidRDefault="00873CD9" w:rsidP="00873CD9">
      <w:pPr>
        <w:pStyle w:val="berschrift2"/>
      </w:pPr>
      <w:r>
        <w:t>Durchgestrichen</w:t>
      </w:r>
    </w:p>
    <w:p w:rsidR="00873CD9" w:rsidRDefault="00873CD9" w:rsidP="00873CD9">
      <w:pPr>
        <w:pStyle w:val="berschrift2"/>
      </w:pPr>
      <w:r>
        <w:t>Titel</w:t>
      </w:r>
    </w:p>
    <w:p w:rsidR="00873CD9" w:rsidRDefault="00873CD9" w:rsidP="00873CD9">
      <w:pPr>
        <w:pStyle w:val="berschrift2"/>
      </w:pPr>
      <w:r>
        <w:t>Untertitel</w:t>
      </w:r>
    </w:p>
    <w:p w:rsidR="00873CD9" w:rsidRDefault="00873CD9" w:rsidP="00873CD9">
      <w:pPr>
        <w:pStyle w:val="berschrift2"/>
      </w:pPr>
      <w:r>
        <w:t>Hervorhebungen</w:t>
      </w:r>
    </w:p>
    <w:p w:rsidR="00873CD9" w:rsidRDefault="00873CD9" w:rsidP="00873CD9">
      <w:pPr>
        <w:pStyle w:val="berschrift2"/>
      </w:pPr>
      <w:r>
        <w:t>Zitate</w:t>
      </w:r>
    </w:p>
    <w:p w:rsidR="00873CD9" w:rsidRDefault="00873CD9" w:rsidP="00873CD9">
      <w:pPr>
        <w:pStyle w:val="berschrift2"/>
      </w:pPr>
      <w:r>
        <w:t>Anführungszeichen</w:t>
      </w:r>
    </w:p>
    <w:p w:rsidR="00873CD9" w:rsidRDefault="00873CD9" w:rsidP="00B87A5A">
      <w:pPr>
        <w:pStyle w:val="berschrift3"/>
        <w:numPr>
          <w:ilvl w:val="0"/>
          <w:numId w:val="9"/>
        </w:numPr>
      </w:pPr>
      <w:r>
        <w:t>Deutsche</w:t>
      </w:r>
    </w:p>
    <w:p w:rsidR="00873CD9" w:rsidRDefault="00873CD9" w:rsidP="00B87A5A">
      <w:pPr>
        <w:pStyle w:val="berschrift3"/>
      </w:pPr>
      <w:r>
        <w:t>Englische</w:t>
      </w:r>
    </w:p>
    <w:p w:rsidR="00873CD9" w:rsidRDefault="00873CD9" w:rsidP="00B87A5A">
      <w:pPr>
        <w:pStyle w:val="berschrift3"/>
      </w:pPr>
      <w:r>
        <w:t>Französische</w:t>
      </w:r>
    </w:p>
    <w:p w:rsidR="00873CD9" w:rsidRDefault="00873CD9" w:rsidP="00B87A5A">
      <w:pPr>
        <w:pStyle w:val="berschrift3"/>
      </w:pPr>
      <w:r>
        <w:t>Einfache Anführungszeichen</w:t>
      </w:r>
    </w:p>
    <w:p w:rsidR="00B87A5A" w:rsidRDefault="00B87A5A" w:rsidP="00B87A5A">
      <w:pPr>
        <w:pStyle w:val="berschrift2"/>
      </w:pPr>
      <w:r>
        <w:t>Datumsangaben</w:t>
      </w:r>
    </w:p>
    <w:p w:rsidR="00B87A5A" w:rsidRPr="00B87A5A" w:rsidRDefault="00B87A5A" w:rsidP="00B87A5A">
      <w:pPr>
        <w:pStyle w:val="berschrift2"/>
      </w:pPr>
      <w:r>
        <w:t>Maße, Münzen und Gewichte</w:t>
      </w:r>
    </w:p>
    <w:p w:rsidR="00315F7B" w:rsidRDefault="00315F7B" w:rsidP="00636A74">
      <w:pPr>
        <w:pStyle w:val="berschrift2"/>
      </w:pPr>
      <w:r w:rsidRPr="00636A74">
        <w:t>Ligaturen</w:t>
      </w:r>
    </w:p>
    <w:p w:rsidR="00315F7B" w:rsidRDefault="00315F7B" w:rsidP="00636A74">
      <w:pPr>
        <w:pStyle w:val="berschrift2"/>
      </w:pPr>
      <w:r>
        <w:t>Titelblatt</w:t>
      </w:r>
    </w:p>
    <w:p w:rsidR="00315F7B" w:rsidRDefault="00315F7B" w:rsidP="00636A74">
      <w:pPr>
        <w:pStyle w:val="berschrift2"/>
      </w:pPr>
      <w:r>
        <w:t>Plagiatserklärung</w:t>
      </w:r>
    </w:p>
    <w:p w:rsidR="00315F7B" w:rsidRPr="00315F7B" w:rsidRDefault="00315F7B" w:rsidP="00636A74">
      <w:pPr>
        <w:pStyle w:val="berschrift2"/>
      </w:pPr>
      <w:r>
        <w:t>Widmungen</w:t>
      </w:r>
    </w:p>
    <w:p w:rsidR="00315F7B" w:rsidRDefault="00315F7B" w:rsidP="00636A74">
      <w:pPr>
        <w:pStyle w:val="berschrift2"/>
      </w:pPr>
      <w:r>
        <w:t>Kopf- und Fußzeile</w:t>
      </w:r>
    </w:p>
    <w:p w:rsidR="00F91CC3" w:rsidRDefault="00F91CC3" w:rsidP="00F91CC3">
      <w:pPr>
        <w:pStyle w:val="berschrift2"/>
      </w:pPr>
      <w:r>
        <w:t>Punktation</w:t>
      </w:r>
    </w:p>
    <w:p w:rsidR="007D6820" w:rsidRDefault="007D6820" w:rsidP="007D6820">
      <w:pPr>
        <w:pStyle w:val="berschrift2"/>
      </w:pPr>
      <w:r>
        <w:t>Leerzeichen</w:t>
      </w:r>
    </w:p>
    <w:p w:rsidR="007D6820" w:rsidRPr="007D6820" w:rsidRDefault="007D6820" w:rsidP="007D6820">
      <w:pPr>
        <w:pStyle w:val="berschrift2"/>
      </w:pPr>
      <w:r>
        <w:t>Seitenumbruch</w:t>
      </w:r>
    </w:p>
    <w:p w:rsidR="00315F7B" w:rsidRDefault="00315F7B" w:rsidP="00636A74">
      <w:pPr>
        <w:pStyle w:val="berschrift2"/>
      </w:pPr>
      <w:r>
        <w:t>Gedankenstrich</w:t>
      </w:r>
    </w:p>
    <w:p w:rsidR="00315F7B" w:rsidRDefault="00315F7B" w:rsidP="00636A74">
      <w:pPr>
        <w:pStyle w:val="berschrift2"/>
      </w:pPr>
      <w:r>
        <w:t>Auslassungspunkte</w:t>
      </w:r>
    </w:p>
    <w:p w:rsidR="00636A74" w:rsidRDefault="00B87A5A" w:rsidP="00636A74">
      <w:pPr>
        <w:pStyle w:val="berschrift2"/>
      </w:pPr>
      <w:r>
        <w:t>Apostroph</w:t>
      </w:r>
    </w:p>
    <w:p w:rsidR="00636A74" w:rsidRDefault="00636A74" w:rsidP="00636A74">
      <w:pPr>
        <w:pStyle w:val="berschrift2"/>
      </w:pPr>
      <w:r>
        <w:t>Komma</w:t>
      </w:r>
    </w:p>
    <w:p w:rsidR="00636A74" w:rsidRDefault="00636A74" w:rsidP="00636A74">
      <w:pPr>
        <w:pStyle w:val="berschrift2"/>
      </w:pPr>
      <w:r>
        <w:t>Semikolon</w:t>
      </w:r>
    </w:p>
    <w:p w:rsidR="00636A74" w:rsidRPr="00636A74" w:rsidRDefault="00636A74" w:rsidP="00636A74">
      <w:pPr>
        <w:pStyle w:val="berschrift2"/>
      </w:pPr>
      <w:r>
        <w:t>Klammern</w:t>
      </w:r>
    </w:p>
    <w:p w:rsidR="00315F7B" w:rsidRDefault="00315F7B" w:rsidP="00315F7B">
      <w:pPr>
        <w:pStyle w:val="berschrift2"/>
        <w:ind w:left="708"/>
      </w:pPr>
      <w:r>
        <w:t>Sonderzeichen</w:t>
      </w:r>
    </w:p>
    <w:p w:rsidR="00873CD9" w:rsidRPr="00873CD9" w:rsidRDefault="00873CD9" w:rsidP="00636A74">
      <w:pPr>
        <w:pStyle w:val="berschrift2"/>
      </w:pPr>
      <w:r>
        <w:t>Dateiformate</w:t>
      </w:r>
    </w:p>
    <w:p w:rsidR="00315F7B" w:rsidRDefault="00315F7B" w:rsidP="00315F7B">
      <w:pPr>
        <w:pStyle w:val="berschrift1"/>
      </w:pPr>
      <w:r>
        <w:t>Computersoftware</w:t>
      </w:r>
    </w:p>
    <w:p w:rsidR="00315F7B" w:rsidRPr="00315F7B" w:rsidRDefault="00315F7B" w:rsidP="00315F7B">
      <w:pPr>
        <w:pStyle w:val="berschrift2"/>
        <w:ind w:left="1428"/>
      </w:pPr>
      <w:r w:rsidRPr="00315F7B">
        <w:lastRenderedPageBreak/>
        <w:t xml:space="preserve">Textverarbeitungsprogramme </w:t>
      </w:r>
    </w:p>
    <w:p w:rsidR="00315F7B" w:rsidRPr="00315F7B" w:rsidRDefault="00315F7B" w:rsidP="00B87A5A">
      <w:pPr>
        <w:pStyle w:val="berschrift3"/>
        <w:numPr>
          <w:ilvl w:val="0"/>
          <w:numId w:val="5"/>
        </w:numPr>
      </w:pPr>
      <w:r w:rsidRPr="00315F7B">
        <w:t>Allgemein</w:t>
      </w:r>
    </w:p>
    <w:p w:rsidR="00315F7B" w:rsidRPr="00315F7B" w:rsidRDefault="00315F7B" w:rsidP="00B87A5A">
      <w:pPr>
        <w:pStyle w:val="berschrift3"/>
      </w:pPr>
      <w:r w:rsidRPr="00315F7B">
        <w:t>MS Word</w:t>
      </w:r>
    </w:p>
    <w:p w:rsidR="00315F7B" w:rsidRPr="00315F7B" w:rsidRDefault="00315F7B" w:rsidP="00B87A5A">
      <w:pPr>
        <w:pStyle w:val="berschrift3"/>
      </w:pPr>
      <w:proofErr w:type="spellStart"/>
      <w:r w:rsidRPr="00315F7B">
        <w:t>Libre</w:t>
      </w:r>
      <w:proofErr w:type="spellEnd"/>
      <w:r w:rsidRPr="00315F7B">
        <w:t>-/</w:t>
      </w:r>
      <w:proofErr w:type="spellStart"/>
      <w:r w:rsidRPr="00315F7B">
        <w:t>OpenOffice</w:t>
      </w:r>
      <w:proofErr w:type="spellEnd"/>
    </w:p>
    <w:p w:rsidR="00315F7B" w:rsidRPr="00315F7B" w:rsidRDefault="00315F7B" w:rsidP="00B87A5A">
      <w:pPr>
        <w:pStyle w:val="berschrift3"/>
        <w:rPr>
          <w:lang w:val="en-US"/>
        </w:rPr>
      </w:pPr>
      <w:proofErr w:type="spellStart"/>
      <w:r w:rsidRPr="00315F7B">
        <w:rPr>
          <w:lang w:val="en-US"/>
        </w:rPr>
        <w:t>Mellel</w:t>
      </w:r>
      <w:proofErr w:type="spellEnd"/>
    </w:p>
    <w:p w:rsidR="00315F7B" w:rsidRPr="00315F7B" w:rsidRDefault="00315F7B" w:rsidP="00B87A5A">
      <w:pPr>
        <w:pStyle w:val="berschrift3"/>
        <w:rPr>
          <w:lang w:val="en-US"/>
        </w:rPr>
      </w:pPr>
      <w:proofErr w:type="spellStart"/>
      <w:r w:rsidRPr="00315F7B">
        <w:rPr>
          <w:lang w:val="en-US"/>
        </w:rPr>
        <w:t>AbiWord</w:t>
      </w:r>
      <w:proofErr w:type="spellEnd"/>
    </w:p>
    <w:p w:rsidR="00315F7B" w:rsidRDefault="00315F7B" w:rsidP="00B87A5A">
      <w:pPr>
        <w:pStyle w:val="berschrift3"/>
        <w:rPr>
          <w:lang w:val="en-US"/>
        </w:rPr>
      </w:pPr>
      <w:r>
        <w:rPr>
          <w:lang w:val="en-US"/>
        </w:rPr>
        <w:t>Pages</w:t>
      </w:r>
    </w:p>
    <w:p w:rsidR="00315F7B" w:rsidRDefault="00315F7B" w:rsidP="00B87A5A">
      <w:pPr>
        <w:pStyle w:val="berschrift3"/>
        <w:rPr>
          <w:lang w:val="en-US"/>
        </w:rPr>
      </w:pPr>
      <w:proofErr w:type="spellStart"/>
      <w:r>
        <w:rPr>
          <w:lang w:val="en-US"/>
        </w:rPr>
        <w:t>LaTeX</w:t>
      </w:r>
      <w:proofErr w:type="spellEnd"/>
    </w:p>
    <w:p w:rsidR="00315F7B" w:rsidRDefault="00315F7B" w:rsidP="00315F7B">
      <w:pPr>
        <w:ind w:left="1416"/>
        <w:rPr>
          <w:lang w:val="en-US"/>
        </w:rPr>
      </w:pPr>
    </w:p>
    <w:p w:rsidR="00315F7B" w:rsidRDefault="00315F7B" w:rsidP="00315F7B">
      <w:pPr>
        <w:pStyle w:val="berschrift2"/>
        <w:ind w:left="1428"/>
        <w:rPr>
          <w:lang w:val="en-US"/>
        </w:rPr>
      </w:pPr>
      <w:proofErr w:type="spellStart"/>
      <w:r>
        <w:rPr>
          <w:lang w:val="en-US"/>
        </w:rPr>
        <w:t>Zitationssoftware</w:t>
      </w:r>
      <w:proofErr w:type="spellEnd"/>
    </w:p>
    <w:p w:rsidR="00315F7B" w:rsidRPr="00B87A5A" w:rsidRDefault="00315F7B" w:rsidP="00B87A5A">
      <w:pPr>
        <w:pStyle w:val="berschrift3"/>
        <w:numPr>
          <w:ilvl w:val="0"/>
          <w:numId w:val="6"/>
        </w:numPr>
        <w:rPr>
          <w:lang w:val="en-US"/>
        </w:rPr>
      </w:pPr>
      <w:proofErr w:type="spellStart"/>
      <w:r w:rsidRPr="00B87A5A">
        <w:rPr>
          <w:lang w:val="en-US"/>
        </w:rPr>
        <w:t>Citavi</w:t>
      </w:r>
      <w:proofErr w:type="spellEnd"/>
    </w:p>
    <w:p w:rsidR="00315F7B" w:rsidRDefault="00315F7B" w:rsidP="00B87A5A">
      <w:pPr>
        <w:pStyle w:val="berschrift3"/>
        <w:rPr>
          <w:lang w:val="en-US"/>
        </w:rPr>
      </w:pPr>
      <w:proofErr w:type="spellStart"/>
      <w:r>
        <w:rPr>
          <w:lang w:val="en-US"/>
        </w:rPr>
        <w:t>Zotero</w:t>
      </w:r>
      <w:proofErr w:type="spellEnd"/>
    </w:p>
    <w:p w:rsidR="00315F7B" w:rsidRDefault="00315F7B" w:rsidP="00B87A5A">
      <w:pPr>
        <w:pStyle w:val="berschrift3"/>
        <w:rPr>
          <w:lang w:val="en-US"/>
        </w:rPr>
      </w:pPr>
      <w:proofErr w:type="spellStart"/>
      <w:r>
        <w:rPr>
          <w:lang w:val="en-US"/>
        </w:rPr>
        <w:t>Mendeley</w:t>
      </w:r>
      <w:proofErr w:type="spellEnd"/>
    </w:p>
    <w:p w:rsidR="00315F7B" w:rsidRDefault="00315F7B" w:rsidP="00B87A5A">
      <w:pPr>
        <w:pStyle w:val="berschrift3"/>
        <w:rPr>
          <w:lang w:val="en-US"/>
        </w:rPr>
      </w:pPr>
      <w:r>
        <w:rPr>
          <w:lang w:val="en-US"/>
        </w:rPr>
        <w:t>Endnote</w:t>
      </w:r>
    </w:p>
    <w:p w:rsidR="00315F7B" w:rsidRDefault="00385694" w:rsidP="00385694">
      <w:pPr>
        <w:pStyle w:val="berschrift2"/>
        <w:rPr>
          <w:lang w:val="en-US"/>
        </w:rPr>
      </w:pPr>
      <w:proofErr w:type="spellStart"/>
      <w:r>
        <w:rPr>
          <w:lang w:val="en-US"/>
        </w:rPr>
        <w:t>Kollaboration</w:t>
      </w:r>
      <w:proofErr w:type="spellEnd"/>
    </w:p>
    <w:p w:rsidR="00884FF2" w:rsidRDefault="00884FF2" w:rsidP="00884FF2">
      <w:pPr>
        <w:pStyle w:val="berschrift1"/>
        <w:rPr>
          <w:lang w:val="en-US"/>
        </w:rPr>
      </w:pPr>
      <w:proofErr w:type="spellStart"/>
      <w:r>
        <w:rPr>
          <w:lang w:val="en-US"/>
        </w:rPr>
        <w:t>Versionsänderungen</w:t>
      </w:r>
      <w:proofErr w:type="spellEnd"/>
    </w:p>
    <w:p w:rsidR="00F760E9" w:rsidRDefault="00F760E9" w:rsidP="00F760E9">
      <w:pPr>
        <w:pStyle w:val="berschrift1"/>
        <w:rPr>
          <w:lang w:val="en-US"/>
        </w:rPr>
      </w:pPr>
      <w:proofErr w:type="spellStart"/>
      <w:r>
        <w:rPr>
          <w:lang w:val="en-US"/>
        </w:rPr>
        <w:t>Tabellen</w:t>
      </w:r>
      <w:proofErr w:type="spellEnd"/>
    </w:p>
    <w:p w:rsidR="00F760E9" w:rsidRDefault="00F760E9" w:rsidP="00F760E9">
      <w:pPr>
        <w:rPr>
          <w:lang w:val="en-US"/>
        </w:rPr>
      </w:pPr>
    </w:p>
    <w:p w:rsidR="00F760E9" w:rsidRDefault="00F760E9" w:rsidP="00F760E9">
      <w:pPr>
        <w:rPr>
          <w:lang w:val="en-US"/>
        </w:rPr>
      </w:pPr>
      <w:proofErr w:type="spellStart"/>
      <w:r>
        <w:rPr>
          <w:lang w:val="en-US"/>
        </w:rPr>
        <w:t>Hebräisch</w:t>
      </w:r>
      <w:proofErr w:type="spellEnd"/>
      <w:r>
        <w:rPr>
          <w:lang w:val="en-US"/>
        </w:rPr>
        <w:t xml:space="preserve"> Transliteration</w:t>
      </w:r>
    </w:p>
    <w:p w:rsidR="00F760E9" w:rsidRDefault="00F760E9" w:rsidP="00F760E9">
      <w:pPr>
        <w:rPr>
          <w:lang w:val="en-US"/>
        </w:rPr>
      </w:pPr>
      <w:proofErr w:type="spellStart"/>
      <w:r>
        <w:rPr>
          <w:lang w:val="en-US"/>
        </w:rPr>
        <w:t>Arabisch</w:t>
      </w:r>
      <w:proofErr w:type="spellEnd"/>
      <w:r>
        <w:rPr>
          <w:lang w:val="en-US"/>
        </w:rPr>
        <w:t xml:space="preserve"> Transliteration</w:t>
      </w:r>
    </w:p>
    <w:p w:rsidR="00F760E9" w:rsidRDefault="00F760E9" w:rsidP="00F760E9">
      <w:pPr>
        <w:rPr>
          <w:lang w:val="en-US"/>
        </w:rPr>
      </w:pPr>
      <w:proofErr w:type="spellStart"/>
      <w:r>
        <w:rPr>
          <w:lang w:val="en-US"/>
        </w:rPr>
        <w:t>Syrisch</w:t>
      </w:r>
      <w:proofErr w:type="spellEnd"/>
      <w:r>
        <w:rPr>
          <w:lang w:val="en-US"/>
        </w:rPr>
        <w:t xml:space="preserve"> Transliteration</w:t>
      </w:r>
    </w:p>
    <w:p w:rsidR="00F760E9" w:rsidRDefault="00F760E9" w:rsidP="00F760E9">
      <w:pPr>
        <w:rPr>
          <w:lang w:val="en-US"/>
        </w:rPr>
      </w:pPr>
      <w:bookmarkStart w:id="0" w:name="_GoBack"/>
      <w:bookmarkEnd w:id="0"/>
    </w:p>
    <w:p w:rsidR="00F760E9" w:rsidRDefault="00F760E9" w:rsidP="00F760E9">
      <w:pPr>
        <w:rPr>
          <w:lang w:val="en-US"/>
        </w:rPr>
      </w:pPr>
      <w:proofErr w:type="spellStart"/>
      <w:r>
        <w:rPr>
          <w:lang w:val="en-US"/>
        </w:rPr>
        <w:t>Griechisch</w:t>
      </w:r>
      <w:proofErr w:type="spellEnd"/>
      <w:r>
        <w:rPr>
          <w:lang w:val="en-US"/>
        </w:rPr>
        <w:t xml:space="preserve"> Transliteration</w:t>
      </w:r>
    </w:p>
    <w:p w:rsidR="00F760E9" w:rsidRDefault="00F760E9" w:rsidP="00F760E9">
      <w:pPr>
        <w:rPr>
          <w:lang w:val="en-US"/>
        </w:rPr>
      </w:pPr>
      <w:proofErr w:type="spellStart"/>
      <w:r>
        <w:rPr>
          <w:lang w:val="en-US"/>
        </w:rPr>
        <w:t>Sonderzeichen</w:t>
      </w:r>
      <w:proofErr w:type="spellEnd"/>
    </w:p>
    <w:p w:rsidR="00F760E9" w:rsidRDefault="00F760E9" w:rsidP="00F760E9">
      <w:pPr>
        <w:rPr>
          <w:lang w:val="en-US"/>
        </w:rPr>
      </w:pPr>
      <w:r>
        <w:rPr>
          <w:lang w:val="en-US"/>
        </w:rPr>
        <w:t>BHS</w:t>
      </w:r>
    </w:p>
    <w:p w:rsidR="00F760E9" w:rsidRDefault="00F760E9" w:rsidP="00F760E9">
      <w:pPr>
        <w:rPr>
          <w:lang w:val="en-US"/>
        </w:rPr>
      </w:pPr>
      <w:r>
        <w:rPr>
          <w:lang w:val="en-US"/>
        </w:rPr>
        <w:t>NA – GNT</w:t>
      </w:r>
    </w:p>
    <w:p w:rsidR="00F760E9" w:rsidRPr="00F760E9" w:rsidRDefault="00F760E9" w:rsidP="00F760E9">
      <w:pPr>
        <w:rPr>
          <w:lang w:val="en-US"/>
        </w:rPr>
      </w:pPr>
    </w:p>
    <w:p w:rsidR="00315F7B" w:rsidRDefault="00873CD9" w:rsidP="00873CD9">
      <w:pPr>
        <w:pStyle w:val="berschrift1"/>
        <w:rPr>
          <w:lang w:val="en-US"/>
        </w:rPr>
      </w:pPr>
      <w:r>
        <w:rPr>
          <w:lang w:val="en-US"/>
        </w:rPr>
        <w:t>Index</w:t>
      </w:r>
    </w:p>
    <w:p w:rsidR="001456F8" w:rsidRPr="001456F8" w:rsidRDefault="001456F8" w:rsidP="001456F8">
      <w:r w:rsidRPr="001456F8">
        <w:t>Abkürzungen</w:t>
      </w:r>
    </w:p>
    <w:p w:rsidR="001456F8" w:rsidRPr="001456F8" w:rsidRDefault="001456F8" w:rsidP="001456F8">
      <w:r w:rsidRPr="001456F8">
        <w:t>Verzeichnisse</w:t>
      </w:r>
    </w:p>
    <w:p w:rsidR="001456F8" w:rsidRPr="001456F8" w:rsidRDefault="001456F8" w:rsidP="001456F8">
      <w:r w:rsidRPr="001456F8">
        <w:t>Biblische Bücher (</w:t>
      </w:r>
      <w:proofErr w:type="spellStart"/>
      <w:r w:rsidRPr="001456F8">
        <w:t>Lokumer</w:t>
      </w:r>
      <w:proofErr w:type="spellEnd"/>
      <w:r w:rsidRPr="001456F8">
        <w:t xml:space="preserve"> Richtlinie)</w:t>
      </w:r>
    </w:p>
    <w:p w:rsidR="001456F8" w:rsidRDefault="001456F8" w:rsidP="001456F8">
      <w:r>
        <w:t>Außerkanonische Schriften</w:t>
      </w:r>
    </w:p>
    <w:p w:rsidR="001456F8" w:rsidRDefault="001456F8" w:rsidP="001456F8">
      <w:r>
        <w:t>Philosophische Schriften</w:t>
      </w:r>
    </w:p>
    <w:p w:rsidR="001456F8" w:rsidRDefault="001456F8" w:rsidP="001456F8">
      <w:r>
        <w:t>Kirchenväter</w:t>
      </w:r>
    </w:p>
    <w:p w:rsidR="001456F8" w:rsidRDefault="001456F8" w:rsidP="001456F8">
      <w:r>
        <w:lastRenderedPageBreak/>
        <w:t>Jüdische Schriften</w:t>
      </w:r>
    </w:p>
    <w:p w:rsidR="001456F8" w:rsidRDefault="001456F8" w:rsidP="001456F8">
      <w:r>
        <w:t>Sonstige antike und kirchenhistorische Schriften</w:t>
      </w:r>
    </w:p>
    <w:p w:rsidR="001456F8" w:rsidRDefault="001456F8" w:rsidP="001456F8">
      <w:r>
        <w:t>Zeitschriften</w:t>
      </w:r>
    </w:p>
    <w:p w:rsidR="001456F8" w:rsidRPr="001456F8" w:rsidRDefault="001456F8" w:rsidP="001456F8">
      <w:r>
        <w:t>Bücher</w:t>
      </w:r>
    </w:p>
    <w:sectPr w:rsidR="001456F8" w:rsidRPr="001456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50460"/>
    <w:multiLevelType w:val="hybridMultilevel"/>
    <w:tmpl w:val="94AE6276"/>
    <w:lvl w:ilvl="0" w:tplc="AF46B22C">
      <w:start w:val="1"/>
      <w:numFmt w:val="lowerLetter"/>
      <w:pStyle w:val="berschrift3"/>
      <w:lvlText w:val="%1)"/>
      <w:lvlJc w:val="left"/>
      <w:pPr>
        <w:ind w:left="1788" w:hanging="360"/>
      </w:pPr>
    </w:lvl>
    <w:lvl w:ilvl="1" w:tplc="04070019">
      <w:start w:val="1"/>
      <w:numFmt w:val="lowerLetter"/>
      <w:lvlText w:val="%2."/>
      <w:lvlJc w:val="left"/>
      <w:pPr>
        <w:ind w:left="2508" w:hanging="360"/>
      </w:pPr>
    </w:lvl>
    <w:lvl w:ilvl="2" w:tplc="0407001B">
      <w:start w:val="1"/>
      <w:numFmt w:val="lowerRoman"/>
      <w:lvlText w:val="%3."/>
      <w:lvlJc w:val="right"/>
      <w:pPr>
        <w:ind w:left="3228" w:hanging="180"/>
      </w:pPr>
    </w:lvl>
    <w:lvl w:ilvl="3" w:tplc="0407000F" w:tentative="1">
      <w:start w:val="1"/>
      <w:numFmt w:val="decimal"/>
      <w:lvlText w:val="%4."/>
      <w:lvlJc w:val="left"/>
      <w:pPr>
        <w:ind w:left="3948" w:hanging="360"/>
      </w:pPr>
    </w:lvl>
    <w:lvl w:ilvl="4" w:tplc="04070019" w:tentative="1">
      <w:start w:val="1"/>
      <w:numFmt w:val="lowerLetter"/>
      <w:lvlText w:val="%5."/>
      <w:lvlJc w:val="left"/>
      <w:pPr>
        <w:ind w:left="4668" w:hanging="360"/>
      </w:pPr>
    </w:lvl>
    <w:lvl w:ilvl="5" w:tplc="0407001B" w:tentative="1">
      <w:start w:val="1"/>
      <w:numFmt w:val="lowerRoman"/>
      <w:lvlText w:val="%6."/>
      <w:lvlJc w:val="right"/>
      <w:pPr>
        <w:ind w:left="5388" w:hanging="180"/>
      </w:pPr>
    </w:lvl>
    <w:lvl w:ilvl="6" w:tplc="0407000F" w:tentative="1">
      <w:start w:val="1"/>
      <w:numFmt w:val="decimal"/>
      <w:lvlText w:val="%7."/>
      <w:lvlJc w:val="left"/>
      <w:pPr>
        <w:ind w:left="6108" w:hanging="360"/>
      </w:pPr>
    </w:lvl>
    <w:lvl w:ilvl="7" w:tplc="04070019" w:tentative="1">
      <w:start w:val="1"/>
      <w:numFmt w:val="lowerLetter"/>
      <w:lvlText w:val="%8."/>
      <w:lvlJc w:val="left"/>
      <w:pPr>
        <w:ind w:left="6828" w:hanging="360"/>
      </w:pPr>
    </w:lvl>
    <w:lvl w:ilvl="8" w:tplc="0407001B" w:tentative="1">
      <w:start w:val="1"/>
      <w:numFmt w:val="lowerRoman"/>
      <w:lvlText w:val="%9."/>
      <w:lvlJc w:val="right"/>
      <w:pPr>
        <w:ind w:left="7548" w:hanging="180"/>
      </w:pPr>
    </w:lvl>
  </w:abstractNum>
  <w:abstractNum w:abstractNumId="1" w15:restartNumberingAfterBreak="0">
    <w:nsid w:val="56136B4D"/>
    <w:multiLevelType w:val="hybridMultilevel"/>
    <w:tmpl w:val="47A024E2"/>
    <w:lvl w:ilvl="0" w:tplc="4B3EE27E">
      <w:start w:val="1"/>
      <w:numFmt w:val="decimal"/>
      <w:pStyle w:val="berschrift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FF2179"/>
    <w:multiLevelType w:val="hybridMultilevel"/>
    <w:tmpl w:val="C63C6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4B6AFC"/>
    <w:multiLevelType w:val="hybridMultilevel"/>
    <w:tmpl w:val="14E88158"/>
    <w:lvl w:ilvl="0" w:tplc="8A6A6E96">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0"/>
    <w:lvlOverride w:ilvl="0">
      <w:startOverride w:val="1"/>
    </w:lvlOverride>
  </w:num>
  <w:num w:numId="6">
    <w:abstractNumId w:val="0"/>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7B"/>
    <w:rsid w:val="001456F8"/>
    <w:rsid w:val="00315F7B"/>
    <w:rsid w:val="00385694"/>
    <w:rsid w:val="003D0E89"/>
    <w:rsid w:val="004E4A99"/>
    <w:rsid w:val="005E1B7B"/>
    <w:rsid w:val="00636A74"/>
    <w:rsid w:val="006C515E"/>
    <w:rsid w:val="007D6820"/>
    <w:rsid w:val="00837C8D"/>
    <w:rsid w:val="008613B7"/>
    <w:rsid w:val="00873CD9"/>
    <w:rsid w:val="00884FF2"/>
    <w:rsid w:val="00893AC7"/>
    <w:rsid w:val="00920D44"/>
    <w:rsid w:val="00984309"/>
    <w:rsid w:val="00B87A5A"/>
    <w:rsid w:val="00ED28CB"/>
    <w:rsid w:val="00EE7829"/>
    <w:rsid w:val="00F760E9"/>
    <w:rsid w:val="00F91CC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B87C4-D9E6-4B06-8E21-9DB3567C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15F7B"/>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15F7B"/>
    <w:pPr>
      <w:keepNext/>
      <w:keepLines/>
      <w:numPr>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autoRedefine/>
    <w:uiPriority w:val="9"/>
    <w:unhideWhenUsed/>
    <w:qFormat/>
    <w:rsid w:val="00B87A5A"/>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15F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5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5F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15F7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15F7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87A5A"/>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315F7B"/>
    <w:pPr>
      <w:ind w:left="720"/>
      <w:contextualSpacing/>
    </w:pPr>
  </w:style>
  <w:style w:type="character" w:customStyle="1" w:styleId="berschrift4Zchn">
    <w:name w:val="Überschrift 4 Zchn"/>
    <w:basedOn w:val="Absatz-Standardschriftart"/>
    <w:link w:val="berschrift4"/>
    <w:uiPriority w:val="9"/>
    <w:rsid w:val="00315F7B"/>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5E1B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sesic/tts/iss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sesic/tts.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961D7-7BCB-4652-A429-142BDCF4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679</Words>
  <Characters>4280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Benni Schnabel</dc:creator>
  <cp:keywords/>
  <dc:description/>
  <cp:lastModifiedBy>Benni Schnabel</cp:lastModifiedBy>
  <cp:revision>11</cp:revision>
  <dcterms:created xsi:type="dcterms:W3CDTF">2016-03-29T14:35:00Z</dcterms:created>
  <dcterms:modified xsi:type="dcterms:W3CDTF">2016-04-20T15:19:00Z</dcterms:modified>
</cp:coreProperties>
</file>