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2E31" w14:textId="4F5FDB95" w:rsidR="001C0F96" w:rsidRPr="00CA7A1F" w:rsidRDefault="00CA7A1F">
      <w:pPr>
        <w:rPr>
          <w:b/>
        </w:rPr>
      </w:pPr>
      <w:r>
        <w:rPr>
          <w:b/>
        </w:rPr>
        <w:t>10 pyramidal neurons – ATP metabolism rate full</w:t>
      </w:r>
    </w:p>
    <w:p w14:paraId="026511D0" w14:textId="01B305BC" w:rsidR="00CA7A1F" w:rsidRDefault="00CA7A1F">
      <w:r>
        <w:rPr>
          <w:noProof/>
        </w:rPr>
        <w:drawing>
          <wp:inline distT="0" distB="0" distL="0" distR="0" wp14:anchorId="679D4271" wp14:editId="38F66535">
            <wp:extent cx="594360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75FF" w14:textId="4BEFA383" w:rsidR="00CA7A1F" w:rsidRDefault="00CA7A1F">
      <w:r>
        <w:rPr>
          <w:noProof/>
        </w:rPr>
        <w:drawing>
          <wp:inline distT="0" distB="0" distL="0" distR="0" wp14:anchorId="445FF517" wp14:editId="592BD5B9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A47F" w14:textId="79D374F8" w:rsidR="00CA7A1F" w:rsidRDefault="00CA7A1F">
      <w:r>
        <w:rPr>
          <w:noProof/>
        </w:rPr>
        <w:drawing>
          <wp:inline distT="0" distB="0" distL="0" distR="0" wp14:anchorId="4DCAD723" wp14:editId="4B93A2A5">
            <wp:extent cx="594360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56EA" w14:textId="0B75EB53" w:rsidR="00CA7A1F" w:rsidRDefault="00CA7A1F">
      <w:r>
        <w:rPr>
          <w:noProof/>
        </w:rPr>
        <w:drawing>
          <wp:inline distT="0" distB="0" distL="0" distR="0" wp14:anchorId="7A11F6CA" wp14:editId="103CE6FB">
            <wp:extent cx="5943600" cy="139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9536" w14:textId="1D7C159D" w:rsidR="00CA7A1F" w:rsidRDefault="00CA7A1F">
      <w:r>
        <w:rPr>
          <w:noProof/>
        </w:rPr>
        <w:drawing>
          <wp:inline distT="0" distB="0" distL="0" distR="0" wp14:anchorId="0FEB9D4C" wp14:editId="44B98DA7">
            <wp:extent cx="5943600" cy="13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E8A0" w14:textId="6F917338" w:rsidR="00CA7A1F" w:rsidRDefault="00CA7A1F"/>
    <w:p w14:paraId="39FE1DE9" w14:textId="0EBC49EC" w:rsidR="00CA7A1F" w:rsidRDefault="00CA7A1F">
      <w:pPr>
        <w:rPr>
          <w:b/>
        </w:rPr>
      </w:pPr>
      <w:r>
        <w:rPr>
          <w:b/>
        </w:rPr>
        <w:lastRenderedPageBreak/>
        <w:t>10 pyramidal neurons ATP metabolism .5</w:t>
      </w:r>
    </w:p>
    <w:p w14:paraId="686C8AD2" w14:textId="6270FDD4" w:rsidR="000F6CEE" w:rsidRDefault="000F6CEE">
      <w:pPr>
        <w:rPr>
          <w:b/>
        </w:rPr>
      </w:pPr>
      <w:r>
        <w:rPr>
          <w:noProof/>
        </w:rPr>
        <w:drawing>
          <wp:inline distT="0" distB="0" distL="0" distR="0" wp14:anchorId="7CA454C7" wp14:editId="507AAA25">
            <wp:extent cx="594360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A035" w14:textId="66406346" w:rsidR="00830B5F" w:rsidRDefault="00830B5F">
      <w:pPr>
        <w:rPr>
          <w:b/>
        </w:rPr>
      </w:pPr>
      <w:r>
        <w:rPr>
          <w:noProof/>
        </w:rPr>
        <w:drawing>
          <wp:inline distT="0" distB="0" distL="0" distR="0" wp14:anchorId="0A6C491F" wp14:editId="3EC9FECA">
            <wp:extent cx="5943600" cy="139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50BE" w14:textId="089C4245" w:rsidR="00830B5F" w:rsidRDefault="00830B5F">
      <w:pPr>
        <w:rPr>
          <w:b/>
        </w:rPr>
      </w:pPr>
      <w:r>
        <w:rPr>
          <w:noProof/>
        </w:rPr>
        <w:drawing>
          <wp:inline distT="0" distB="0" distL="0" distR="0" wp14:anchorId="4393A692" wp14:editId="0121CC03">
            <wp:extent cx="5943600" cy="139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06DD" w14:textId="5C0F0C35" w:rsidR="00830B5F" w:rsidRDefault="00830B5F">
      <w:pPr>
        <w:rPr>
          <w:b/>
        </w:rPr>
      </w:pPr>
      <w:r>
        <w:rPr>
          <w:noProof/>
        </w:rPr>
        <w:drawing>
          <wp:inline distT="0" distB="0" distL="0" distR="0" wp14:anchorId="3513317E" wp14:editId="216FE0C8">
            <wp:extent cx="5943600" cy="139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5E5" w14:textId="7FAD7401" w:rsidR="00830B5F" w:rsidRDefault="00830B5F">
      <w:pPr>
        <w:rPr>
          <w:b/>
        </w:rPr>
      </w:pPr>
      <w:r>
        <w:rPr>
          <w:noProof/>
        </w:rPr>
        <w:drawing>
          <wp:inline distT="0" distB="0" distL="0" distR="0" wp14:anchorId="0F6C285C" wp14:editId="09BBAB76">
            <wp:extent cx="5943600" cy="139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35A9" w14:textId="66AECE20" w:rsidR="00830B5F" w:rsidRDefault="00830B5F">
      <w:pPr>
        <w:rPr>
          <w:b/>
        </w:rPr>
      </w:pPr>
    </w:p>
    <w:p w14:paraId="5B268E58" w14:textId="4AB8980B" w:rsidR="00830B5F" w:rsidRDefault="00830B5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092D9C" wp14:editId="54EE0813">
            <wp:extent cx="5943600" cy="139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C15A" w14:textId="1C07CB34" w:rsidR="00830B5F" w:rsidRDefault="00830B5F">
      <w:pPr>
        <w:rPr>
          <w:b/>
        </w:rPr>
      </w:pPr>
      <w:r>
        <w:rPr>
          <w:noProof/>
        </w:rPr>
        <w:drawing>
          <wp:inline distT="0" distB="0" distL="0" distR="0" wp14:anchorId="0391ABA6" wp14:editId="33DC0DBD">
            <wp:extent cx="5943600" cy="139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3E90" w14:textId="686801DB" w:rsidR="00830B5F" w:rsidRDefault="00830B5F">
      <w:pPr>
        <w:rPr>
          <w:b/>
        </w:rPr>
      </w:pPr>
      <w:r>
        <w:rPr>
          <w:noProof/>
        </w:rPr>
        <w:drawing>
          <wp:inline distT="0" distB="0" distL="0" distR="0" wp14:anchorId="46FB5650" wp14:editId="7A56A0E9">
            <wp:extent cx="5943600" cy="139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167B" w14:textId="06A7A259" w:rsidR="00830B5F" w:rsidRDefault="00830B5F">
      <w:pPr>
        <w:rPr>
          <w:b/>
        </w:rPr>
      </w:pPr>
      <w:r>
        <w:rPr>
          <w:noProof/>
        </w:rPr>
        <w:drawing>
          <wp:inline distT="0" distB="0" distL="0" distR="0" wp14:anchorId="52512FB3" wp14:editId="5950AA71">
            <wp:extent cx="5943600" cy="139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D605" w14:textId="4D8BBAE4" w:rsidR="00830B5F" w:rsidRPr="00CA7A1F" w:rsidRDefault="00830B5F">
      <w:pPr>
        <w:rPr>
          <w:b/>
        </w:rPr>
      </w:pPr>
      <w:r>
        <w:rPr>
          <w:noProof/>
        </w:rPr>
        <w:drawing>
          <wp:inline distT="0" distB="0" distL="0" distR="0" wp14:anchorId="048DA86E" wp14:editId="251E938E">
            <wp:extent cx="5943600" cy="1397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B5F" w:rsidRPr="00CA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D0597" w14:textId="77777777" w:rsidR="00CA7A1F" w:rsidRDefault="00CA7A1F" w:rsidP="00CA7A1F">
      <w:pPr>
        <w:spacing w:after="0" w:line="240" w:lineRule="auto"/>
      </w:pPr>
      <w:r>
        <w:separator/>
      </w:r>
    </w:p>
  </w:endnote>
  <w:endnote w:type="continuationSeparator" w:id="0">
    <w:p w14:paraId="6EDF32A5" w14:textId="77777777" w:rsidR="00CA7A1F" w:rsidRDefault="00CA7A1F" w:rsidP="00CA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A5C02" w14:textId="77777777" w:rsidR="00CA7A1F" w:rsidRDefault="00CA7A1F" w:rsidP="00CA7A1F">
      <w:pPr>
        <w:spacing w:after="0" w:line="240" w:lineRule="auto"/>
      </w:pPr>
      <w:r>
        <w:separator/>
      </w:r>
    </w:p>
  </w:footnote>
  <w:footnote w:type="continuationSeparator" w:id="0">
    <w:p w14:paraId="37323F4F" w14:textId="77777777" w:rsidR="00CA7A1F" w:rsidRDefault="00CA7A1F" w:rsidP="00CA7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1F"/>
    <w:rsid w:val="000F6CEE"/>
    <w:rsid w:val="001C0F96"/>
    <w:rsid w:val="00830B5F"/>
    <w:rsid w:val="008E66A8"/>
    <w:rsid w:val="00A57C54"/>
    <w:rsid w:val="00CA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F52B"/>
  <w15:chartTrackingRefBased/>
  <w15:docId w15:val="{43C4CA54-D8AD-4701-9C9D-E6E01E6B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1F"/>
  </w:style>
  <w:style w:type="paragraph" w:styleId="Footer">
    <w:name w:val="footer"/>
    <w:basedOn w:val="Normal"/>
    <w:link w:val="FooterChar"/>
    <w:uiPriority w:val="99"/>
    <w:unhideWhenUsed/>
    <w:rsid w:val="00CA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Setzer</dc:creator>
  <cp:keywords/>
  <dc:description/>
  <cp:lastModifiedBy>Beverly Setzer</cp:lastModifiedBy>
  <cp:revision>1</cp:revision>
  <dcterms:created xsi:type="dcterms:W3CDTF">2018-10-16T00:42:00Z</dcterms:created>
  <dcterms:modified xsi:type="dcterms:W3CDTF">2018-10-16T02:01:00Z</dcterms:modified>
</cp:coreProperties>
</file>