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5AD2" w14:textId="77777777" w:rsidR="009D58B4" w:rsidRDefault="00F20FAB" w:rsidP="00F97B37">
      <w:pPr>
        <w:spacing w:after="60"/>
        <w:jc w:val="center"/>
      </w:pPr>
      <w:r>
        <w:rPr>
          <w:b/>
          <w:bCs/>
          <w:sz w:val="36"/>
          <w:szCs w:val="36"/>
        </w:rPr>
        <w:t>Bhavya Sevak</w:t>
      </w:r>
    </w:p>
    <w:p w14:paraId="4BC459DC" w14:textId="12946938" w:rsidR="009D58B4" w:rsidRDefault="00F97B37" w:rsidP="00F97B37">
      <w:pPr>
        <w:spacing w:after="40"/>
      </w:pPr>
      <w:r>
        <w:rPr>
          <w:color w:val="333333"/>
          <w:sz w:val="17"/>
          <w:szCs w:val="17"/>
        </w:rPr>
        <w:t xml:space="preserve">                           brsevak1504@gmail.com</w:t>
      </w:r>
      <w:r w:rsidR="00F20FAB">
        <w:rPr>
          <w:color w:val="333333"/>
          <w:sz w:val="17"/>
          <w:szCs w:val="17"/>
        </w:rPr>
        <w:t xml:space="preserve"> </w:t>
      </w:r>
      <w:r w:rsidR="0019025A">
        <w:rPr>
          <w:color w:val="333333"/>
          <w:sz w:val="17"/>
          <w:szCs w:val="17"/>
        </w:rPr>
        <w:t>| linkedin.com</w:t>
      </w:r>
      <w:r w:rsidR="00F20FAB">
        <w:rPr>
          <w:color w:val="333333"/>
          <w:sz w:val="17"/>
          <w:szCs w:val="17"/>
        </w:rPr>
        <w:t>/in/bhavya-sevak-48515b215</w:t>
      </w:r>
      <w:r w:rsidR="0019025A">
        <w:rPr>
          <w:color w:val="333333"/>
          <w:sz w:val="17"/>
          <w:szCs w:val="17"/>
        </w:rPr>
        <w:t>|</w:t>
      </w:r>
      <w:r w:rsidR="00F20FAB">
        <w:rPr>
          <w:color w:val="333333"/>
          <w:sz w:val="17"/>
          <w:szCs w:val="17"/>
        </w:rPr>
        <w:t xml:space="preserve"> </w:t>
      </w:r>
      <w:hyperlink r:id="rId5" w:history="1">
        <w:r w:rsidRPr="00C52F54">
          <w:rPr>
            <w:rStyle w:val="Hyperlink"/>
            <w:sz w:val="16"/>
            <w:szCs w:val="16"/>
          </w:rPr>
          <w:t>https://bsevakstark.github.io/</w:t>
        </w:r>
      </w:hyperlink>
    </w:p>
    <w:p w14:paraId="65DC3A04" w14:textId="32FE2C11" w:rsidR="00773467" w:rsidRPr="00773467" w:rsidRDefault="00773467" w:rsidP="00773467">
      <w:pPr>
        <w:spacing w:after="40"/>
        <w:jc w:val="center"/>
        <w:rPr>
          <w:rFonts w:ascii="Times New Roman" w:hAnsi="Times New Roman" w:cs="Times New Roman"/>
          <w:sz w:val="18"/>
          <w:szCs w:val="18"/>
        </w:rPr>
      </w:pPr>
      <w:r w:rsidRPr="00773467">
        <w:rPr>
          <w:rFonts w:ascii="Times New Roman" w:hAnsi="Times New Roman" w:cs="Times New Roman"/>
          <w:color w:val="000000"/>
          <w:sz w:val="18"/>
          <w:szCs w:val="18"/>
        </w:rPr>
        <w:t>Results-driven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AI/ML Scientist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specializing in the interface of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Generative AI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and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Synthetic Biology. Expert in building end-to-end ML pipelines and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NLP/LLM architectures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(including RAG/</w:t>
      </w:r>
      <w:proofErr w:type="spellStart"/>
      <w:r w:rsidRPr="00773467">
        <w:rPr>
          <w:rFonts w:ascii="Times New Roman" w:hAnsi="Times New Roman" w:cs="Times New Roman"/>
          <w:color w:val="000000"/>
          <w:sz w:val="18"/>
          <w:szCs w:val="18"/>
        </w:rPr>
        <w:t>ReAct</w:t>
      </w:r>
      <w:proofErr w:type="spellEnd"/>
      <w:r w:rsidRPr="00773467">
        <w:rPr>
          <w:rFonts w:ascii="Times New Roman" w:hAnsi="Times New Roman" w:cs="Times New Roman"/>
          <w:color w:val="000000"/>
          <w:sz w:val="18"/>
          <w:szCs w:val="18"/>
        </w:rPr>
        <w:t xml:space="preserve"> agents) to solve complex biological challenges. Proven track record in processing high-dimensional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genomic and multi-</w:t>
      </w:r>
      <w:proofErr w:type="spellStart"/>
      <w:r w:rsidRPr="00773467">
        <w:rPr>
          <w:rFonts w:ascii="Times New Roman" w:hAnsi="Times New Roman" w:cs="Times New Roman"/>
          <w:color w:val="000000"/>
          <w:sz w:val="18"/>
          <w:szCs w:val="18"/>
        </w:rPr>
        <w:t>omic</w:t>
      </w:r>
      <w:proofErr w:type="spellEnd"/>
      <w:r w:rsidRPr="00773467">
        <w:rPr>
          <w:rFonts w:ascii="Times New Roman" w:hAnsi="Times New Roman" w:cs="Times New Roman"/>
          <w:color w:val="000000"/>
          <w:sz w:val="18"/>
          <w:szCs w:val="18"/>
        </w:rPr>
        <w:t xml:space="preserve"> datasets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to drive biomarker discovery and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protein-focused research. Combines a deep foundation in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Microbiology</w:t>
      </w:r>
      <w:r w:rsidRPr="00773467">
        <w:rPr>
          <w:rStyle w:val="apple-converted-space"/>
          <w:rFonts w:ascii="Times New Roman" w:hAnsi="Times New Roman" w:cs="Times New Roman"/>
          <w:color w:val="000000"/>
          <w:sz w:val="18"/>
          <w:szCs w:val="18"/>
        </w:rPr>
        <w:t> </w:t>
      </w:r>
      <w:r w:rsidRPr="00773467">
        <w:rPr>
          <w:rFonts w:ascii="Times New Roman" w:hAnsi="Times New Roman" w:cs="Times New Roman"/>
          <w:color w:val="000000"/>
          <w:sz w:val="18"/>
          <w:szCs w:val="18"/>
        </w:rPr>
        <w:t>and wet-lab validation with advanced computational expertise to design reliable, scalable systems for the next generation of precision medicine.</w:t>
      </w:r>
    </w:p>
    <w:p w14:paraId="46B81FA5" w14:textId="77777777" w:rsidR="009D58B4" w:rsidRPr="00F97B37" w:rsidRDefault="00F20FAB">
      <w:pPr>
        <w:pBdr>
          <w:bottom w:val="single" w:sz="6" w:space="1" w:color="000000"/>
        </w:pBdr>
        <w:spacing w:before="160" w:after="40"/>
        <w:rPr>
          <w:sz w:val="18"/>
          <w:szCs w:val="18"/>
        </w:rPr>
      </w:pPr>
      <w:r w:rsidRPr="00F97B37">
        <w:rPr>
          <w:b/>
          <w:bCs/>
          <w:sz w:val="18"/>
          <w:szCs w:val="18"/>
        </w:rPr>
        <w:t>EDUCATION</w:t>
      </w:r>
    </w:p>
    <w:p w14:paraId="20A2C4CD" w14:textId="77777777" w:rsidR="009D58B4" w:rsidRPr="00F97B37" w:rsidRDefault="00F20FAB">
      <w:pPr>
        <w:tabs>
          <w:tab w:val="right" w:pos="9360"/>
        </w:tabs>
        <w:spacing w:before="100" w:after="20"/>
        <w:rPr>
          <w:sz w:val="16"/>
          <w:szCs w:val="16"/>
        </w:rPr>
      </w:pPr>
      <w:r w:rsidRPr="00F97B37">
        <w:rPr>
          <w:b/>
          <w:bCs/>
          <w:sz w:val="16"/>
          <w:szCs w:val="16"/>
        </w:rPr>
        <w:t>M.S. Biomedical Informatics — Arizona State University, Tempe, AZ</w:t>
      </w:r>
      <w:r w:rsidRPr="00F97B37">
        <w:rPr>
          <w:color w:val="444444"/>
          <w:sz w:val="16"/>
          <w:szCs w:val="16"/>
        </w:rPr>
        <w:tab/>
        <w:t>Expected 2026</w:t>
      </w:r>
    </w:p>
    <w:p w14:paraId="1F64A75E" w14:textId="4AF02C15" w:rsidR="009D58B4" w:rsidRPr="00F97B37" w:rsidRDefault="00F20FAB">
      <w:pPr>
        <w:tabs>
          <w:tab w:val="right" w:pos="9360"/>
        </w:tabs>
        <w:spacing w:before="100" w:after="20"/>
        <w:rPr>
          <w:sz w:val="16"/>
          <w:szCs w:val="16"/>
        </w:rPr>
      </w:pPr>
      <w:r w:rsidRPr="00F97B37">
        <w:rPr>
          <w:b/>
          <w:bCs/>
          <w:sz w:val="16"/>
          <w:szCs w:val="16"/>
        </w:rPr>
        <w:t>M.Sc. Biotechnology — Nirma University, Gujarat, India</w:t>
      </w:r>
      <w:r w:rsidRPr="00F97B37">
        <w:rPr>
          <w:color w:val="444444"/>
          <w:sz w:val="16"/>
          <w:szCs w:val="16"/>
        </w:rPr>
        <w:tab/>
        <w:t xml:space="preserve">2023 </w:t>
      </w:r>
    </w:p>
    <w:p w14:paraId="73759225" w14:textId="3089F1A5" w:rsidR="009D58B4" w:rsidRPr="00F97B37" w:rsidRDefault="00F20FAB">
      <w:pPr>
        <w:tabs>
          <w:tab w:val="right" w:pos="9360"/>
        </w:tabs>
        <w:spacing w:before="100" w:after="20"/>
        <w:rPr>
          <w:sz w:val="16"/>
          <w:szCs w:val="16"/>
        </w:rPr>
      </w:pPr>
      <w:r w:rsidRPr="00F97B37">
        <w:rPr>
          <w:b/>
          <w:bCs/>
          <w:sz w:val="16"/>
          <w:szCs w:val="16"/>
        </w:rPr>
        <w:t>B.Sc. Microbiology — BKNMU, CCSIT, Gujarat, India</w:t>
      </w:r>
      <w:r w:rsidRPr="00F97B37">
        <w:rPr>
          <w:color w:val="444444"/>
          <w:sz w:val="16"/>
          <w:szCs w:val="16"/>
        </w:rPr>
        <w:tab/>
        <w:t>2021</w:t>
      </w:r>
    </w:p>
    <w:p w14:paraId="00747CD9" w14:textId="45EACDAE" w:rsidR="009D58B4" w:rsidRPr="00F97B37" w:rsidRDefault="007A5801">
      <w:pPr>
        <w:pBdr>
          <w:bottom w:val="single" w:sz="6" w:space="1" w:color="000000"/>
        </w:pBdr>
        <w:spacing w:before="16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Experience</w:t>
      </w:r>
    </w:p>
    <w:p w14:paraId="0FE6376C" w14:textId="77777777" w:rsidR="009D58B4" w:rsidRDefault="00F20FAB">
      <w:pPr>
        <w:tabs>
          <w:tab w:val="right" w:pos="9360"/>
        </w:tabs>
        <w:spacing w:before="100" w:after="20"/>
        <w:rPr>
          <w:color w:val="444444"/>
          <w:sz w:val="18"/>
          <w:szCs w:val="18"/>
        </w:rPr>
      </w:pPr>
      <w:r>
        <w:rPr>
          <w:b/>
          <w:bCs/>
        </w:rPr>
        <w:t>Metabolic GWAS on Gallstone Disease</w:t>
      </w:r>
      <w:r>
        <w:rPr>
          <w:color w:val="444444"/>
          <w:sz w:val="18"/>
          <w:szCs w:val="18"/>
        </w:rPr>
        <w:tab/>
        <w:t>2025–Present | Arizona State University</w:t>
      </w:r>
    </w:p>
    <w:p w14:paraId="38DC8EE8" w14:textId="77777777" w:rsidR="005A723D" w:rsidRPr="005A723D" w:rsidRDefault="005A723D" w:rsidP="005A723D">
      <w:pPr>
        <w:pStyle w:val="ListParagraph"/>
        <w:numPr>
          <w:ilvl w:val="0"/>
          <w:numId w:val="5"/>
        </w:numPr>
        <w:spacing w:after="40"/>
        <w:rPr>
          <w:sz w:val="18"/>
          <w:szCs w:val="18"/>
        </w:rPr>
      </w:pPr>
      <w:r w:rsidRPr="005A723D">
        <w:rPr>
          <w:sz w:val="18"/>
          <w:szCs w:val="18"/>
        </w:rPr>
        <w:t xml:space="preserve">Integrated metabolomics, clinical, and genotype data across 3,700 samples; identified </w:t>
      </w:r>
      <w:proofErr w:type="spellStart"/>
      <w:r w:rsidRPr="005A723D">
        <w:rPr>
          <w:sz w:val="18"/>
          <w:szCs w:val="18"/>
        </w:rPr>
        <w:t>mQTL</w:t>
      </w:r>
      <w:proofErr w:type="spellEnd"/>
      <w:r w:rsidRPr="005A723D">
        <w:rPr>
          <w:sz w:val="18"/>
          <w:szCs w:val="18"/>
        </w:rPr>
        <w:t>-linked disease markers in CLDN7, MATN2, and UGGT1 regions with potential diagnostic relevance.</w:t>
      </w:r>
    </w:p>
    <w:p w14:paraId="11A66E27" w14:textId="46F1905F" w:rsidR="005A723D" w:rsidRPr="005A723D" w:rsidRDefault="005A723D" w:rsidP="005A723D">
      <w:pPr>
        <w:pStyle w:val="ListParagraph"/>
        <w:numPr>
          <w:ilvl w:val="0"/>
          <w:numId w:val="5"/>
        </w:numPr>
        <w:spacing w:after="40"/>
        <w:rPr>
          <w:sz w:val="18"/>
          <w:szCs w:val="18"/>
        </w:rPr>
      </w:pPr>
      <w:r w:rsidRPr="005A723D">
        <w:rPr>
          <w:sz w:val="18"/>
          <w:szCs w:val="18"/>
        </w:rPr>
        <w:t>Built Python/R preprocessing pipeline for 10,000+ SNP variants including sample ID harmonization, quality filtering, and pathway/network-based analyses.</w:t>
      </w:r>
    </w:p>
    <w:p w14:paraId="39672D68" w14:textId="77E82F1C" w:rsidR="004E096C" w:rsidRDefault="004E096C" w:rsidP="00F97B37">
      <w:pPr>
        <w:rPr>
          <w:color w:val="444444"/>
          <w:sz w:val="18"/>
          <w:szCs w:val="18"/>
        </w:rPr>
      </w:pPr>
      <w:r w:rsidRPr="00F97B37">
        <w:rPr>
          <w:b/>
          <w:bCs/>
        </w:rPr>
        <w:t>Molecular and Chromatography Intern</w:t>
      </w:r>
      <w:r w:rsidR="00962C66">
        <w:rPr>
          <w:b/>
          <w:bCs/>
        </w:rPr>
        <w:t>,</w:t>
      </w:r>
      <w:r w:rsidRPr="00F97B37">
        <w:rPr>
          <w:color w:val="444444"/>
          <w:sz w:val="18"/>
          <w:szCs w:val="18"/>
        </w:rPr>
        <w:tab/>
      </w:r>
      <w:r w:rsidR="00F97B37">
        <w:rPr>
          <w:color w:val="444444"/>
          <w:sz w:val="18"/>
          <w:szCs w:val="18"/>
        </w:rPr>
        <w:t xml:space="preserve">                                        </w:t>
      </w:r>
      <w:r w:rsidRPr="00F97B37">
        <w:rPr>
          <w:color w:val="444444"/>
          <w:sz w:val="18"/>
          <w:szCs w:val="18"/>
        </w:rPr>
        <w:t>May–June 2022 | Ahmedabad, India</w:t>
      </w:r>
    </w:p>
    <w:p w14:paraId="4328C555" w14:textId="49C1EA2D" w:rsidR="000C7815" w:rsidRPr="009F6F07" w:rsidRDefault="009F6F07" w:rsidP="00F97B37">
      <w:pPr>
        <w:pStyle w:val="ListParagraph"/>
        <w:numPr>
          <w:ilvl w:val="0"/>
          <w:numId w:val="5"/>
        </w:numPr>
        <w:spacing w:after="40"/>
      </w:pPr>
      <w:r>
        <w:t xml:space="preserve">Performed DNA extraction, PCR, gel electrophoresis, HPLC, and HPTLC </w:t>
      </w:r>
      <w:r w:rsidR="00875DA6">
        <w:t>workflows,</w:t>
      </w:r>
      <w:r>
        <w:t xml:space="preserve"> supported development of molecular biology protocols.</w:t>
      </w:r>
    </w:p>
    <w:p w14:paraId="41F3C94B" w14:textId="5461E673" w:rsidR="009D58B4" w:rsidRDefault="00F20FAB" w:rsidP="00F97B37">
      <w:pPr>
        <w:rPr>
          <w:color w:val="444444"/>
          <w:sz w:val="18"/>
          <w:szCs w:val="18"/>
        </w:rPr>
      </w:pPr>
      <w:r>
        <w:rPr>
          <w:b/>
          <w:bCs/>
        </w:rPr>
        <w:t>Human Chimeric IL-15 and T-cell Activation Study</w:t>
      </w:r>
      <w:r>
        <w:rPr>
          <w:color w:val="444444"/>
          <w:sz w:val="18"/>
          <w:szCs w:val="18"/>
        </w:rPr>
        <w:tab/>
        <w:t xml:space="preserve">                        Nov 2022 – Apr 2023| Nirma University </w:t>
      </w:r>
    </w:p>
    <w:p w14:paraId="776A85A6" w14:textId="60E41196" w:rsidR="009F6F07" w:rsidRPr="00875DA6" w:rsidRDefault="00875DA6" w:rsidP="00F97B37">
      <w:pPr>
        <w:pStyle w:val="ListParagraph"/>
        <w:numPr>
          <w:ilvl w:val="0"/>
          <w:numId w:val="5"/>
        </w:numPr>
        <w:spacing w:after="40"/>
        <w:rPr>
          <w:sz w:val="18"/>
          <w:szCs w:val="18"/>
        </w:rPr>
      </w:pPr>
      <w:r w:rsidRPr="00875DA6">
        <w:rPr>
          <w:sz w:val="18"/>
          <w:szCs w:val="18"/>
        </w:rPr>
        <w:t>Applied in vitro/in vivo techniques to assess T-cell activation using IL-15 in cancer patient research; assisted in liquid biopsy report analysis using R.</w:t>
      </w:r>
    </w:p>
    <w:p w14:paraId="23109940" w14:textId="1EDFA7B6" w:rsidR="004E096C" w:rsidRPr="00F97B37" w:rsidRDefault="004E096C" w:rsidP="004E096C">
      <w:pPr>
        <w:spacing w:after="30"/>
        <w:ind w:left="100"/>
        <w:rPr>
          <w:b/>
          <w:bCs/>
          <w:sz w:val="18"/>
          <w:szCs w:val="18"/>
        </w:rPr>
      </w:pPr>
      <w:r w:rsidRPr="00F97B37">
        <w:rPr>
          <w:b/>
          <w:bCs/>
          <w:sz w:val="18"/>
          <w:szCs w:val="18"/>
        </w:rPr>
        <w:t xml:space="preserve">Projects </w:t>
      </w:r>
    </w:p>
    <w:p w14:paraId="687D76FA" w14:textId="4057E801" w:rsidR="004E096C" w:rsidRPr="004E096C" w:rsidRDefault="000E5E81" w:rsidP="004E096C">
      <w:pPr>
        <w:spacing w:after="30"/>
        <w:ind w:left="10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C437C" wp14:editId="1C1F4BF3">
                <wp:simplePos x="0" y="0"/>
                <wp:positionH relativeFrom="column">
                  <wp:posOffset>15240</wp:posOffset>
                </wp:positionH>
                <wp:positionV relativeFrom="paragraph">
                  <wp:posOffset>59690</wp:posOffset>
                </wp:positionV>
                <wp:extent cx="6132353" cy="0"/>
                <wp:effectExtent l="0" t="12700" r="14605" b="12700"/>
                <wp:wrapNone/>
                <wp:docPr id="340616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235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66009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2pt,4.7pt" to="484.05pt,4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0d4SnAEAAIgDAAAOAAAAZHJzL2Uyb0RvYy54bWysU8tu2zAQvBfIPxC8x5JsNCgEyzkkSC5F E/TxAQy1tIiQXIJkLfnvs6RtOUiLHIJcKD5mZnd2V+vryRq2gxA1uo43i5ozcBJ77bYd//P77vIb ZzEJ1wuDDjq+h8ivNxdf1qNvYYkDmh4CIxEX29F3fEjJt1UV5QBWxAV6cPSoMFiR6Bi2VR/ESOrW VMu6vqpGDL0PKCFGur09PPJN0VcKZHpQKkJipuOUWyprKOtTXqvNWrTbIPyg5TEN8YEsrNCOgs5S tyIJ9jfof6SslgEjqrSQaCtUSksoHshNU79x82sQHooXKk70c5ni58nKH7sb9xioDKOPbfSPIbuY VLD5S/mxqRRrPxcLpsQkXV41q+Xq64ozeXqrzkQfYroHtCxvOm60yz5EK3bfY6JgBD1B6HAOXXZp byCDjfsJiumegi0Lu0wF3JjAdoL62T83uX+kVZCZorQxM6l+n3TEZhqUSZmJzfvEGV0ioksz0WqH 4X/kNJ1SVQf8yfXBa7b9hP2+NKKUg9pdnB1HM8/T63Ohn3+gzQsAAAD//wMAUEsDBBQABgAIAAAA IQApoLlH3wAAAAoBAAAPAAAAZHJzL2Rvd25yZXYueG1sTE9NS8NAEL0L/odlBC9iNy1NbdNsiige IlSwFc/TZJpEs7Mhu03jv3f0opcZHm/mfaSb0bZqoN43jg1MJxEo4sKVDVcG3vZPt0tQPiCX2Dom A1/kYZNdXqSYlO7MrzTsQqVEhH2CBuoQukRrX9Rk0U9cRyzc0fUWg8C+0mWPZxG3rZ5F0UJbbFgc auzooabic3eyBj7y97yKb+6a48s8fsb9EG95yI25vhof1zLu16ACjeHvA346SH7IJNjBnbj0qjUw m8uhgZUsYVeL5RTU4RfrLNX/K2TfAAAA//8DAFBLAQItABQABgAIAAAAIQC2gziS/gAAAOEBAAAT AAAAAAAAAAAAAAAAAAAAAABbQ29udGVudF9UeXBlc10ueG1sUEsBAi0AFAAGAAgAAAAhADj9If/W AAAAlAEAAAsAAAAAAAAAAAAAAAAALwEAAF9yZWxzLy5yZWxzUEsBAi0AFAAGAAgAAAAhAIfR3hKc AQAAiAMAAA4AAAAAAAAAAAAAAAAALgIAAGRycy9lMm9Eb2MueG1sUEsBAi0AFAAGAAgAAAAhACmg uUffAAAACgEAAA8AAAAAAAAAAAAAAAAA9gMAAGRycy9kb3ducmV2LnhtbFBLBQYAAAAABAAEAPMA AAACBQAAAAA= " strokecolor="black [3200]" strokeweight="1.5pt">
                <v:stroke joinstyle="miter"/>
              </v:line>
            </w:pict>
          </mc:Fallback>
        </mc:AlternateContent>
      </w:r>
    </w:p>
    <w:p w14:paraId="0C2CF1C5" w14:textId="45388AD4" w:rsidR="00507351" w:rsidRDefault="00507351" w:rsidP="00507351">
      <w:pPr>
        <w:tabs>
          <w:tab w:val="right" w:pos="9360"/>
        </w:tabs>
        <w:spacing w:after="40"/>
        <w:rPr>
          <w:color w:val="444444"/>
        </w:rPr>
      </w:pPr>
      <w:proofErr w:type="spellStart"/>
      <w:r>
        <w:rPr>
          <w:b/>
          <w:bCs/>
        </w:rPr>
        <w:t>UroAgent</w:t>
      </w:r>
      <w:proofErr w:type="spellEnd"/>
      <w:r>
        <w:rPr>
          <w:b/>
          <w:bCs/>
        </w:rPr>
        <w:t>: Autonomous Clinical AI Orchestrator</w:t>
      </w:r>
      <w:r>
        <w:rPr>
          <w:color w:val="444444"/>
        </w:rPr>
        <w:tab/>
        <w:t xml:space="preserve">2026  </w:t>
      </w:r>
    </w:p>
    <w:p w14:paraId="57C3D981" w14:textId="6B754034" w:rsidR="00507351" w:rsidRDefault="00507351" w:rsidP="00507351">
      <w:pPr>
        <w:tabs>
          <w:tab w:val="right" w:pos="9360"/>
        </w:tabs>
        <w:spacing w:after="40"/>
      </w:pPr>
      <w:r>
        <w:rPr>
          <w:color w:val="444444"/>
        </w:rPr>
        <w:t>github.com/</w:t>
      </w:r>
      <w:proofErr w:type="spellStart"/>
      <w:r>
        <w:rPr>
          <w:color w:val="444444"/>
        </w:rPr>
        <w:t>bsevakstark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UROagent</w:t>
      </w:r>
      <w:proofErr w:type="spellEnd"/>
    </w:p>
    <w:p w14:paraId="0F7C0342" w14:textId="77777777" w:rsidR="00507351" w:rsidRDefault="00507351" w:rsidP="00507351">
      <w:pPr>
        <w:pStyle w:val="ListParagraph"/>
        <w:numPr>
          <w:ilvl w:val="0"/>
          <w:numId w:val="5"/>
        </w:numPr>
        <w:spacing w:after="40"/>
        <w:ind w:left="360"/>
      </w:pPr>
      <w:r>
        <w:t xml:space="preserve">Built </w:t>
      </w:r>
      <w:proofErr w:type="spellStart"/>
      <w:r>
        <w:t>ReAct</w:t>
      </w:r>
      <w:proofErr w:type="spellEnd"/>
      <w:r>
        <w:t xml:space="preserve"> agent using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Groq</w:t>
      </w:r>
      <w:proofErr w:type="spellEnd"/>
      <w:r>
        <w:t xml:space="preserve"> API (Llama-3-70B) to orchestrate clinical data retrieval; implemented FAISS-powered RAG pipeline grounded in AUA clinical guidelines.</w:t>
      </w:r>
    </w:p>
    <w:p w14:paraId="4C560B8B" w14:textId="1A7B1176" w:rsidR="00507351" w:rsidRDefault="00507351" w:rsidP="00507351">
      <w:pPr>
        <w:tabs>
          <w:tab w:val="right" w:pos="9360"/>
        </w:tabs>
        <w:spacing w:after="40"/>
        <w:rPr>
          <w:color w:val="444444"/>
        </w:rPr>
      </w:pPr>
      <w:r>
        <w:rPr>
          <w:b/>
          <w:bCs/>
        </w:rPr>
        <w:t>LLM Fine-Tuning Pipeline — Sentiment Analysis</w:t>
      </w:r>
      <w:r>
        <w:rPr>
          <w:color w:val="444444"/>
        </w:rPr>
        <w:tab/>
        <w:t xml:space="preserve">2026 </w:t>
      </w:r>
    </w:p>
    <w:p w14:paraId="2395A2D7" w14:textId="3343D52E" w:rsidR="00507351" w:rsidRDefault="00507351" w:rsidP="00507351">
      <w:pPr>
        <w:tabs>
          <w:tab w:val="right" w:pos="9360"/>
        </w:tabs>
        <w:spacing w:after="40"/>
      </w:pPr>
      <w:r>
        <w:rPr>
          <w:color w:val="444444"/>
        </w:rPr>
        <w:t>github.com/</w:t>
      </w:r>
      <w:proofErr w:type="spellStart"/>
      <w:r>
        <w:rPr>
          <w:color w:val="444444"/>
        </w:rPr>
        <w:t>bsevakstark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llm</w:t>
      </w:r>
      <w:proofErr w:type="spellEnd"/>
      <w:r>
        <w:rPr>
          <w:color w:val="444444"/>
        </w:rPr>
        <w:t>-sentiment-pipeline</w:t>
      </w:r>
    </w:p>
    <w:p w14:paraId="3E94DDDC" w14:textId="77777777" w:rsidR="00507351" w:rsidRDefault="00507351" w:rsidP="00507351">
      <w:pPr>
        <w:pStyle w:val="ListParagraph"/>
        <w:numPr>
          <w:ilvl w:val="0"/>
          <w:numId w:val="5"/>
        </w:numPr>
        <w:spacing w:after="40"/>
        <w:ind w:left="360"/>
      </w:pPr>
      <w:r>
        <w:t xml:space="preserve">Production-ready pipeline fine-tuning </w:t>
      </w:r>
      <w:proofErr w:type="spellStart"/>
      <w:r>
        <w:t>DistilBERT</w:t>
      </w:r>
      <w:proofErr w:type="spellEnd"/>
      <w:r>
        <w:t xml:space="preserve"> on IMDB (accuracy ~93%, ROC-AUC ~98%); CI/CD via GitHub Actions, modular codebase with unit tests.</w:t>
      </w:r>
    </w:p>
    <w:p w14:paraId="2280FAC7" w14:textId="0A056731" w:rsidR="00507351" w:rsidRDefault="00507351" w:rsidP="00507351">
      <w:pPr>
        <w:tabs>
          <w:tab w:val="right" w:pos="9360"/>
        </w:tabs>
        <w:spacing w:after="40"/>
        <w:rPr>
          <w:color w:val="444444"/>
        </w:rPr>
      </w:pPr>
      <w:r>
        <w:rPr>
          <w:b/>
          <w:bCs/>
        </w:rPr>
        <w:t>EHR Sepsis Cohort Analysis &amp; 30-Day Readmission Prediction</w:t>
      </w:r>
      <w:r>
        <w:rPr>
          <w:color w:val="444444"/>
        </w:rPr>
        <w:tab/>
        <w:t>202</w:t>
      </w:r>
      <w:r w:rsidR="00DB5898">
        <w:rPr>
          <w:color w:val="444444"/>
        </w:rPr>
        <w:t>5</w:t>
      </w:r>
    </w:p>
    <w:p w14:paraId="70100CE6" w14:textId="0470EE86" w:rsidR="00507351" w:rsidRDefault="00507351" w:rsidP="00507351">
      <w:pPr>
        <w:tabs>
          <w:tab w:val="right" w:pos="9360"/>
        </w:tabs>
        <w:spacing w:after="40"/>
      </w:pPr>
      <w:r>
        <w:rPr>
          <w:color w:val="444444"/>
        </w:rPr>
        <w:t xml:space="preserve"> | github.com/</w:t>
      </w:r>
      <w:proofErr w:type="spellStart"/>
      <w:r>
        <w:rPr>
          <w:color w:val="444444"/>
        </w:rPr>
        <w:t>bsevakstark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ehr</w:t>
      </w:r>
      <w:proofErr w:type="spellEnd"/>
      <w:r>
        <w:rPr>
          <w:color w:val="444444"/>
        </w:rPr>
        <w:t>-sepsis-analysis</w:t>
      </w:r>
    </w:p>
    <w:p w14:paraId="32CBB470" w14:textId="77777777" w:rsidR="00507351" w:rsidRDefault="00507351" w:rsidP="00507351">
      <w:pPr>
        <w:pStyle w:val="ListParagraph"/>
        <w:numPr>
          <w:ilvl w:val="0"/>
          <w:numId w:val="5"/>
        </w:numPr>
        <w:spacing w:after="40"/>
        <w:ind w:left="360"/>
      </w:pPr>
      <w:r>
        <w:t>Built MIMIC-IV sepsis cohort via SQL; trained Gradient Boosting model (AUC ~0.79) with SHAP explainability identifying elevated lactate, AKI, and age &gt;70 as top risk factors.</w:t>
      </w:r>
    </w:p>
    <w:p w14:paraId="3D044795" w14:textId="77777777" w:rsidR="00DB5898" w:rsidRDefault="00507351" w:rsidP="00507351">
      <w:pPr>
        <w:tabs>
          <w:tab w:val="right" w:pos="9360"/>
        </w:tabs>
        <w:spacing w:after="40"/>
        <w:rPr>
          <w:color w:val="444444"/>
        </w:rPr>
      </w:pPr>
      <w:r>
        <w:rPr>
          <w:b/>
          <w:bCs/>
        </w:rPr>
        <w:t>Alzheimer's Disease RNA-seq Differential Expression Pipeline</w:t>
      </w:r>
      <w:r>
        <w:rPr>
          <w:color w:val="444444"/>
        </w:rPr>
        <w:tab/>
        <w:t xml:space="preserve">2025 </w:t>
      </w:r>
    </w:p>
    <w:p w14:paraId="4BD60148" w14:textId="50C1FC99" w:rsidR="00507351" w:rsidRDefault="00DB5898" w:rsidP="00507351">
      <w:pPr>
        <w:tabs>
          <w:tab w:val="right" w:pos="9360"/>
        </w:tabs>
        <w:spacing w:after="40"/>
      </w:pPr>
      <w:r>
        <w:rPr>
          <w:color w:val="444444"/>
        </w:rPr>
        <w:t>github.com</w:t>
      </w:r>
      <w:r w:rsidR="00507351">
        <w:rPr>
          <w:color w:val="444444"/>
        </w:rPr>
        <w:t>/</w:t>
      </w:r>
      <w:proofErr w:type="spellStart"/>
      <w:r w:rsidR="00507351">
        <w:rPr>
          <w:color w:val="444444"/>
        </w:rPr>
        <w:t>bsevakstark</w:t>
      </w:r>
      <w:proofErr w:type="spellEnd"/>
      <w:r w:rsidR="00507351">
        <w:rPr>
          <w:color w:val="444444"/>
        </w:rPr>
        <w:t>/</w:t>
      </w:r>
      <w:proofErr w:type="spellStart"/>
      <w:r w:rsidR="00507351">
        <w:rPr>
          <w:color w:val="444444"/>
        </w:rPr>
        <w:t>rnaseq-alzheimers</w:t>
      </w:r>
      <w:proofErr w:type="spellEnd"/>
    </w:p>
    <w:p w14:paraId="6BFC03C4" w14:textId="77777777" w:rsidR="00507351" w:rsidRDefault="00507351" w:rsidP="00507351">
      <w:pPr>
        <w:pStyle w:val="ListParagraph"/>
        <w:numPr>
          <w:ilvl w:val="0"/>
          <w:numId w:val="5"/>
        </w:numPr>
        <w:spacing w:after="40"/>
        <w:ind w:left="360"/>
      </w:pPr>
      <w:r>
        <w:t>End-to-end pipeline: QC, normalization, DEG analysis, pathway enrichment; identified neuroinflammation signatures (GFAP, TREM2, SNAP25, BDNF).</w:t>
      </w:r>
    </w:p>
    <w:p w14:paraId="5F5C9F7D" w14:textId="77777777" w:rsidR="00DB5898" w:rsidRDefault="00507351" w:rsidP="00507351">
      <w:pPr>
        <w:tabs>
          <w:tab w:val="right" w:pos="9360"/>
        </w:tabs>
        <w:spacing w:after="40"/>
        <w:rPr>
          <w:color w:val="444444"/>
        </w:rPr>
      </w:pPr>
      <w:r>
        <w:rPr>
          <w:b/>
          <w:bCs/>
        </w:rPr>
        <w:t>Breast Cancer Biomarker Classifier</w:t>
      </w:r>
      <w:r>
        <w:rPr>
          <w:color w:val="444444"/>
        </w:rPr>
        <w:tab/>
        <w:t xml:space="preserve">2025 </w:t>
      </w:r>
    </w:p>
    <w:p w14:paraId="3E296386" w14:textId="15545564" w:rsidR="00507351" w:rsidRDefault="00DB5898" w:rsidP="00507351">
      <w:pPr>
        <w:tabs>
          <w:tab w:val="right" w:pos="9360"/>
        </w:tabs>
        <w:spacing w:after="40"/>
      </w:pPr>
      <w:r>
        <w:rPr>
          <w:color w:val="444444"/>
        </w:rPr>
        <w:t>github.com</w:t>
      </w:r>
      <w:r w:rsidR="00507351">
        <w:rPr>
          <w:color w:val="444444"/>
        </w:rPr>
        <w:t>/</w:t>
      </w:r>
      <w:proofErr w:type="spellStart"/>
      <w:r w:rsidR="00507351">
        <w:rPr>
          <w:color w:val="444444"/>
        </w:rPr>
        <w:t>bsevakstark</w:t>
      </w:r>
      <w:proofErr w:type="spellEnd"/>
      <w:r w:rsidR="00507351">
        <w:rPr>
          <w:color w:val="444444"/>
        </w:rPr>
        <w:t>/breast-cancer-classifier</w:t>
      </w:r>
    </w:p>
    <w:p w14:paraId="54DBE61E" w14:textId="77777777" w:rsidR="00507351" w:rsidRDefault="00507351" w:rsidP="00507351">
      <w:pPr>
        <w:pStyle w:val="ListParagraph"/>
        <w:numPr>
          <w:ilvl w:val="0"/>
          <w:numId w:val="5"/>
        </w:numPr>
        <w:spacing w:after="40"/>
        <w:ind w:left="360"/>
      </w:pPr>
      <w:r>
        <w:t xml:space="preserve">ML pipeline (LR, RF, SVM) achieving &gt;97% accuracy, AUC 0.997 with SHAP; deployed as live </w:t>
      </w:r>
      <w:proofErr w:type="spellStart"/>
      <w:r>
        <w:t>Streamlit</w:t>
      </w:r>
      <w:proofErr w:type="spellEnd"/>
      <w:r>
        <w:t xml:space="preserve"> dashboard with predictions and ROC curves.</w:t>
      </w:r>
    </w:p>
    <w:p w14:paraId="7E599BB7" w14:textId="59447A49" w:rsidR="00701000" w:rsidRPr="00EB1F95" w:rsidRDefault="00701000" w:rsidP="00701000">
      <w:pPr>
        <w:spacing w:after="30"/>
        <w:ind w:left="100"/>
      </w:pPr>
      <w:r>
        <w:rPr>
          <w:rFonts w:ascii="-webkit-standard" w:hAnsi="-webkit-standard"/>
          <w:color w:val="000000"/>
          <w:sz w:val="27"/>
          <w:szCs w:val="27"/>
        </w:rPr>
        <w:t xml:space="preserve">                                                           </w:t>
      </w:r>
    </w:p>
    <w:p w14:paraId="1D2818CA" w14:textId="77777777" w:rsidR="009D58B4" w:rsidRDefault="00F20FAB">
      <w:pPr>
        <w:pBdr>
          <w:bottom w:val="single" w:sz="6" w:space="1" w:color="000000"/>
        </w:pBdr>
        <w:spacing w:before="160" w:after="40"/>
      </w:pPr>
      <w:r>
        <w:rPr>
          <w:b/>
          <w:bCs/>
        </w:rPr>
        <w:t>SKILLS</w:t>
      </w:r>
    </w:p>
    <w:p w14:paraId="508406CD" w14:textId="77777777" w:rsidR="00631370" w:rsidRDefault="00631370" w:rsidP="00631370">
      <w:pPr>
        <w:spacing w:after="40"/>
      </w:pPr>
      <w:r>
        <w:rPr>
          <w:b/>
          <w:bCs/>
        </w:rPr>
        <w:t xml:space="preserve">Programming &amp; ML:  </w:t>
      </w:r>
      <w:r>
        <w:t xml:space="preserve">Python, R, SQL, scikit-learn, SHAP, pandas, NumPy, </w:t>
      </w:r>
      <w:proofErr w:type="spellStart"/>
      <w:r>
        <w:t>Streamlit</w:t>
      </w:r>
      <w:proofErr w:type="spellEnd"/>
      <w:r>
        <w:t xml:space="preserve">, GitHub,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 Transformers</w:t>
      </w:r>
    </w:p>
    <w:p w14:paraId="7405CD7F" w14:textId="77777777" w:rsidR="00631370" w:rsidRDefault="00631370" w:rsidP="00631370">
      <w:pPr>
        <w:spacing w:after="40"/>
      </w:pPr>
      <w:r>
        <w:rPr>
          <w:b/>
          <w:bCs/>
        </w:rPr>
        <w:t xml:space="preserve">AI &amp; LLM:  </w:t>
      </w:r>
      <w:proofErr w:type="spellStart"/>
      <w:r>
        <w:t>LangChain</w:t>
      </w:r>
      <w:proofErr w:type="spellEnd"/>
      <w:r>
        <w:t>, RAG, FAISS, LLM APIs (</w:t>
      </w:r>
      <w:proofErr w:type="spellStart"/>
      <w:r>
        <w:t>Groq</w:t>
      </w:r>
      <w:proofErr w:type="spellEnd"/>
      <w:r>
        <w:t>/OpenAI), prompt engineering, fine-tuning</w:t>
      </w:r>
    </w:p>
    <w:p w14:paraId="1DA977FA" w14:textId="77777777" w:rsidR="00631370" w:rsidRDefault="00631370" w:rsidP="00631370">
      <w:pPr>
        <w:spacing w:after="40"/>
      </w:pPr>
      <w:r>
        <w:rPr>
          <w:b/>
          <w:bCs/>
        </w:rPr>
        <w:t xml:space="preserve">Bioinformatics:  </w:t>
      </w:r>
      <w:r>
        <w:t>RNA-seq, GWAS, metabolomics, pathway enrichment, DEG analysis, PCA, biomarker discovery, NGS workflows</w:t>
      </w:r>
    </w:p>
    <w:p w14:paraId="096C6872" w14:textId="77777777" w:rsidR="00631370" w:rsidRDefault="00631370" w:rsidP="00631370">
      <w:pPr>
        <w:spacing w:after="40"/>
      </w:pPr>
      <w:r>
        <w:rPr>
          <w:b/>
          <w:bCs/>
        </w:rPr>
        <w:t xml:space="preserve">Laboratory:  </w:t>
      </w:r>
      <w:r>
        <w:t>DNA Extraction, PCR, Gel Electrophoresis, Cell Culture, HPLC, HPTLC, Liquid Biopsy</w:t>
      </w:r>
    </w:p>
    <w:p w14:paraId="0B7E9D7E" w14:textId="77524017" w:rsidR="009D58B4" w:rsidRPr="00F97B37" w:rsidRDefault="009D58B4">
      <w:pPr>
        <w:spacing w:before="40"/>
        <w:rPr>
          <w:sz w:val="16"/>
          <w:szCs w:val="16"/>
        </w:rPr>
      </w:pPr>
    </w:p>
    <w:sectPr w:rsidR="009D58B4" w:rsidRPr="00F97B3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01C64"/>
    <w:multiLevelType w:val="hybridMultilevel"/>
    <w:tmpl w:val="1E8E8460"/>
    <w:lvl w:ilvl="0" w:tplc="D4381BF8">
      <w:start w:val="1"/>
      <w:numFmt w:val="bullet"/>
      <w:lvlText w:val="•"/>
      <w:lvlJc w:val="left"/>
      <w:pPr>
        <w:ind w:left="360" w:hanging="260"/>
      </w:pPr>
    </w:lvl>
    <w:lvl w:ilvl="1" w:tplc="7B8ADC64">
      <w:numFmt w:val="decimal"/>
      <w:lvlText w:val=""/>
      <w:lvlJc w:val="left"/>
    </w:lvl>
    <w:lvl w:ilvl="2" w:tplc="8176EB62">
      <w:numFmt w:val="decimal"/>
      <w:lvlText w:val=""/>
      <w:lvlJc w:val="left"/>
    </w:lvl>
    <w:lvl w:ilvl="3" w:tplc="B5122326">
      <w:numFmt w:val="decimal"/>
      <w:lvlText w:val=""/>
      <w:lvlJc w:val="left"/>
    </w:lvl>
    <w:lvl w:ilvl="4" w:tplc="C652C00C">
      <w:numFmt w:val="decimal"/>
      <w:lvlText w:val=""/>
      <w:lvlJc w:val="left"/>
    </w:lvl>
    <w:lvl w:ilvl="5" w:tplc="35045AE6">
      <w:numFmt w:val="decimal"/>
      <w:lvlText w:val=""/>
      <w:lvlJc w:val="left"/>
    </w:lvl>
    <w:lvl w:ilvl="6" w:tplc="9CBA0810">
      <w:numFmt w:val="decimal"/>
      <w:lvlText w:val=""/>
      <w:lvlJc w:val="left"/>
    </w:lvl>
    <w:lvl w:ilvl="7" w:tplc="C1346BF4">
      <w:numFmt w:val="decimal"/>
      <w:lvlText w:val=""/>
      <w:lvlJc w:val="left"/>
    </w:lvl>
    <w:lvl w:ilvl="8" w:tplc="F6585168">
      <w:numFmt w:val="decimal"/>
      <w:lvlText w:val=""/>
      <w:lvlJc w:val="left"/>
    </w:lvl>
  </w:abstractNum>
  <w:abstractNum w:abstractNumId="1" w15:restartNumberingAfterBreak="0">
    <w:nsid w:val="42A44934"/>
    <w:multiLevelType w:val="hybridMultilevel"/>
    <w:tmpl w:val="2C981CC8"/>
    <w:lvl w:ilvl="0" w:tplc="A6F0D9C0">
      <w:start w:val="1"/>
      <w:numFmt w:val="bullet"/>
      <w:lvlText w:val="•"/>
      <w:lvlJc w:val="left"/>
      <w:pPr>
        <w:ind w:left="180" w:hanging="180"/>
      </w:pPr>
    </w:lvl>
    <w:lvl w:ilvl="1" w:tplc="21FC026A">
      <w:numFmt w:val="decimal"/>
      <w:lvlText w:val=""/>
      <w:lvlJc w:val="left"/>
    </w:lvl>
    <w:lvl w:ilvl="2" w:tplc="F04C4426">
      <w:numFmt w:val="decimal"/>
      <w:lvlText w:val=""/>
      <w:lvlJc w:val="left"/>
    </w:lvl>
    <w:lvl w:ilvl="3" w:tplc="D1B487CC">
      <w:numFmt w:val="decimal"/>
      <w:lvlText w:val=""/>
      <w:lvlJc w:val="left"/>
    </w:lvl>
    <w:lvl w:ilvl="4" w:tplc="32BCC940">
      <w:numFmt w:val="decimal"/>
      <w:lvlText w:val=""/>
      <w:lvlJc w:val="left"/>
    </w:lvl>
    <w:lvl w:ilvl="5" w:tplc="455C5382">
      <w:numFmt w:val="decimal"/>
      <w:lvlText w:val=""/>
      <w:lvlJc w:val="left"/>
    </w:lvl>
    <w:lvl w:ilvl="6" w:tplc="FD10F642">
      <w:numFmt w:val="decimal"/>
      <w:lvlText w:val=""/>
      <w:lvlJc w:val="left"/>
    </w:lvl>
    <w:lvl w:ilvl="7" w:tplc="0C6027BE">
      <w:numFmt w:val="decimal"/>
      <w:lvlText w:val=""/>
      <w:lvlJc w:val="left"/>
    </w:lvl>
    <w:lvl w:ilvl="8" w:tplc="1D7C6D76">
      <w:numFmt w:val="decimal"/>
      <w:lvlText w:val=""/>
      <w:lvlJc w:val="left"/>
    </w:lvl>
  </w:abstractNum>
  <w:abstractNum w:abstractNumId="2" w15:restartNumberingAfterBreak="0">
    <w:nsid w:val="4C9C4607"/>
    <w:multiLevelType w:val="hybridMultilevel"/>
    <w:tmpl w:val="6B283542"/>
    <w:lvl w:ilvl="0" w:tplc="A5F63D94">
      <w:start w:val="1"/>
      <w:numFmt w:val="bullet"/>
      <w:lvlText w:val="●"/>
      <w:lvlJc w:val="left"/>
      <w:pPr>
        <w:ind w:left="720" w:hanging="360"/>
      </w:pPr>
    </w:lvl>
    <w:lvl w:ilvl="1" w:tplc="C950A97E">
      <w:start w:val="1"/>
      <w:numFmt w:val="bullet"/>
      <w:lvlText w:val="○"/>
      <w:lvlJc w:val="left"/>
      <w:pPr>
        <w:ind w:left="1440" w:hanging="360"/>
      </w:pPr>
    </w:lvl>
    <w:lvl w:ilvl="2" w:tplc="C2E21472">
      <w:start w:val="1"/>
      <w:numFmt w:val="bullet"/>
      <w:lvlText w:val="■"/>
      <w:lvlJc w:val="left"/>
      <w:pPr>
        <w:ind w:left="2160" w:hanging="360"/>
      </w:pPr>
    </w:lvl>
    <w:lvl w:ilvl="3" w:tplc="BB8A4D96">
      <w:start w:val="1"/>
      <w:numFmt w:val="bullet"/>
      <w:lvlText w:val="●"/>
      <w:lvlJc w:val="left"/>
      <w:pPr>
        <w:ind w:left="2880" w:hanging="360"/>
      </w:pPr>
    </w:lvl>
    <w:lvl w:ilvl="4" w:tplc="09A2CCAC">
      <w:start w:val="1"/>
      <w:numFmt w:val="bullet"/>
      <w:lvlText w:val="○"/>
      <w:lvlJc w:val="left"/>
      <w:pPr>
        <w:ind w:left="3600" w:hanging="360"/>
      </w:pPr>
    </w:lvl>
    <w:lvl w:ilvl="5" w:tplc="58BEC248">
      <w:start w:val="1"/>
      <w:numFmt w:val="bullet"/>
      <w:lvlText w:val="■"/>
      <w:lvlJc w:val="left"/>
      <w:pPr>
        <w:ind w:left="4320" w:hanging="360"/>
      </w:pPr>
    </w:lvl>
    <w:lvl w:ilvl="6" w:tplc="C73A978E">
      <w:start w:val="1"/>
      <w:numFmt w:val="bullet"/>
      <w:lvlText w:val="●"/>
      <w:lvlJc w:val="left"/>
      <w:pPr>
        <w:ind w:left="5040" w:hanging="360"/>
      </w:pPr>
    </w:lvl>
    <w:lvl w:ilvl="7" w:tplc="C804F39C">
      <w:start w:val="1"/>
      <w:numFmt w:val="bullet"/>
      <w:lvlText w:val="●"/>
      <w:lvlJc w:val="left"/>
      <w:pPr>
        <w:ind w:left="5760" w:hanging="360"/>
      </w:pPr>
    </w:lvl>
    <w:lvl w:ilvl="8" w:tplc="65167E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1C266E"/>
    <w:multiLevelType w:val="hybridMultilevel"/>
    <w:tmpl w:val="7C262492"/>
    <w:lvl w:ilvl="0" w:tplc="D4381BF8">
      <w:start w:val="1"/>
      <w:numFmt w:val="bullet"/>
      <w:lvlText w:val="•"/>
      <w:lvlJc w:val="left"/>
      <w:pPr>
        <w:ind w:left="413" w:hanging="260"/>
      </w:p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385762686">
    <w:abstractNumId w:val="2"/>
    <w:lvlOverride w:ilvl="0">
      <w:startOverride w:val="1"/>
    </w:lvlOverride>
  </w:num>
  <w:num w:numId="2" w16cid:durableId="1882589947">
    <w:abstractNumId w:val="0"/>
  </w:num>
  <w:num w:numId="3" w16cid:durableId="58948261">
    <w:abstractNumId w:val="0"/>
  </w:num>
  <w:num w:numId="4" w16cid:durableId="351802751">
    <w:abstractNumId w:val="3"/>
  </w:num>
  <w:num w:numId="5" w16cid:durableId="2060595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B4"/>
    <w:rsid w:val="00013D58"/>
    <w:rsid w:val="00025095"/>
    <w:rsid w:val="000359A9"/>
    <w:rsid w:val="00045EC8"/>
    <w:rsid w:val="00063263"/>
    <w:rsid w:val="00092D36"/>
    <w:rsid w:val="000C7815"/>
    <w:rsid w:val="000E5E81"/>
    <w:rsid w:val="000F56EC"/>
    <w:rsid w:val="00110063"/>
    <w:rsid w:val="00160DF8"/>
    <w:rsid w:val="0019025A"/>
    <w:rsid w:val="00301C6A"/>
    <w:rsid w:val="00316DA5"/>
    <w:rsid w:val="003B393C"/>
    <w:rsid w:val="003F7A7B"/>
    <w:rsid w:val="004C1E40"/>
    <w:rsid w:val="004E096C"/>
    <w:rsid w:val="005022D8"/>
    <w:rsid w:val="00507351"/>
    <w:rsid w:val="00516299"/>
    <w:rsid w:val="00587411"/>
    <w:rsid w:val="005A723D"/>
    <w:rsid w:val="005E61D7"/>
    <w:rsid w:val="00631370"/>
    <w:rsid w:val="00656222"/>
    <w:rsid w:val="006670AF"/>
    <w:rsid w:val="00683ABF"/>
    <w:rsid w:val="006B28B3"/>
    <w:rsid w:val="006B74E0"/>
    <w:rsid w:val="00701000"/>
    <w:rsid w:val="00712354"/>
    <w:rsid w:val="00773467"/>
    <w:rsid w:val="007A4103"/>
    <w:rsid w:val="007A5801"/>
    <w:rsid w:val="00812D99"/>
    <w:rsid w:val="00853B81"/>
    <w:rsid w:val="0086630E"/>
    <w:rsid w:val="00875DA6"/>
    <w:rsid w:val="00883437"/>
    <w:rsid w:val="008C74C1"/>
    <w:rsid w:val="008E0B67"/>
    <w:rsid w:val="00962C66"/>
    <w:rsid w:val="00992810"/>
    <w:rsid w:val="009C512A"/>
    <w:rsid w:val="009D5205"/>
    <w:rsid w:val="009D58B4"/>
    <w:rsid w:val="009F6F07"/>
    <w:rsid w:val="00A23EB0"/>
    <w:rsid w:val="00A5489F"/>
    <w:rsid w:val="00A61B5D"/>
    <w:rsid w:val="00AE5965"/>
    <w:rsid w:val="00B14E0D"/>
    <w:rsid w:val="00B307B1"/>
    <w:rsid w:val="00B464D7"/>
    <w:rsid w:val="00BC0050"/>
    <w:rsid w:val="00BC42E4"/>
    <w:rsid w:val="00BD6A3C"/>
    <w:rsid w:val="00BE764F"/>
    <w:rsid w:val="00C208DB"/>
    <w:rsid w:val="00CD0720"/>
    <w:rsid w:val="00CF23B0"/>
    <w:rsid w:val="00D3112D"/>
    <w:rsid w:val="00D34C9C"/>
    <w:rsid w:val="00D4057F"/>
    <w:rsid w:val="00D6023B"/>
    <w:rsid w:val="00DB5898"/>
    <w:rsid w:val="00EB1F95"/>
    <w:rsid w:val="00F20FAB"/>
    <w:rsid w:val="00F43BBA"/>
    <w:rsid w:val="00F44F10"/>
    <w:rsid w:val="00F9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F680"/>
  <w15:docId w15:val="{40FDFA8F-1B8C-B645-BE4D-F1D3F6AB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s1">
    <w:name w:val="s1"/>
    <w:basedOn w:val="DefaultParagraphFont"/>
    <w:rsid w:val="00BC0050"/>
  </w:style>
  <w:style w:type="character" w:styleId="UnresolvedMention">
    <w:name w:val="Unresolved Mention"/>
    <w:basedOn w:val="DefaultParagraphFont"/>
    <w:uiPriority w:val="99"/>
    <w:semiHidden/>
    <w:unhideWhenUsed/>
    <w:rsid w:val="00F43BBA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1000"/>
  </w:style>
  <w:style w:type="paragraph" w:styleId="NormalWeb">
    <w:name w:val="Normal (Web)"/>
    <w:basedOn w:val="Normal"/>
    <w:uiPriority w:val="99"/>
    <w:semiHidden/>
    <w:unhideWhenUsed/>
    <w:rsid w:val="00EB1F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E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1E4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1E4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E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E4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97B37"/>
    <w:rPr>
      <w:color w:val="96607D" w:themeColor="followedHyperlink"/>
      <w:u w:val="single"/>
    </w:rPr>
  </w:style>
  <w:style w:type="character" w:customStyle="1" w:styleId="citation-171">
    <w:name w:val="citation-171"/>
    <w:basedOn w:val="DefaultParagraphFont"/>
    <w:rsid w:val="00516299"/>
  </w:style>
  <w:style w:type="character" w:customStyle="1" w:styleId="citation-170">
    <w:name w:val="citation-170"/>
    <w:basedOn w:val="DefaultParagraphFont"/>
    <w:rsid w:val="00516299"/>
  </w:style>
  <w:style w:type="character" w:customStyle="1" w:styleId="citation-169">
    <w:name w:val="citation-169"/>
    <w:basedOn w:val="DefaultParagraphFont"/>
    <w:rsid w:val="00516299"/>
  </w:style>
  <w:style w:type="character" w:customStyle="1" w:styleId="citation-168">
    <w:name w:val="citation-168"/>
    <w:basedOn w:val="DefaultParagraphFont"/>
    <w:rsid w:val="00516299"/>
  </w:style>
  <w:style w:type="paragraph" w:customStyle="1" w:styleId="p1">
    <w:name w:val="p1"/>
    <w:basedOn w:val="Normal"/>
    <w:rsid w:val="00A548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sevakstark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434</Words>
  <Characters>3240</Characters>
  <Application>Microsoft Office Word</Application>
  <DocSecurity>0</DocSecurity>
  <Lines>57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Bhavya Sevak (Student)</cp:lastModifiedBy>
  <cp:revision>26</cp:revision>
  <dcterms:created xsi:type="dcterms:W3CDTF">2026-04-06T20:00:00Z</dcterms:created>
  <dcterms:modified xsi:type="dcterms:W3CDTF">2026-04-16T19:56:00Z</dcterms:modified>
</cp:coreProperties>
</file>