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2"/>
        <w:rPr>
          <w:b w:val="1"/>
          <w:bCs w:val="1"/>
        </w:rPr>
      </w:pPr>
      <w:bookmarkStart w:colFirst="0" w:colLast="0" w:name="_wiwv0dgok41n" w:id="0"/>
      <w:bookmarkEnd w:id="0"/>
      <w:r w:rsidDel="00000000" w:rsidR="00000000" w:rsidRPr="00000000">
        <w:rPr>
          <w:b w:val="1"/>
          <w:bCs w:val="1"/>
          <w:rtl w:val="0"/>
        </w:rPr>
        <w:t xml:space="preserve">Links to the many Empower Conference tabs…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https://p5js.org/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https://kumu.io/kaelas/debugging-emotion#custom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https://csforallmn.org/teachers-and-educators/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https://csforallmn.org/data/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A">
      <w:pPr>
        <w:rPr/>
      </w:pP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https://public.tableau.com/app/profile/ecep/viz/CMP_17026807939620/Landing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MDE CS District Leaders, August 2025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Project Tomorrow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Computational Thinking: </w:t>
      </w: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https://www.tomorrow.org/projects/computational-thinking-projects/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863.9999999999999" w:top="863.9999999999999" w:left="863.9999999999999" w:right="863.9999999999999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docs.google.com/presentation/d/185hEKF9JEVgbnvH1rtLvkM4oPdl8OiPXM6svahsj8ZI/edit?usp=sharing" TargetMode="External"/><Relationship Id="rId10" Type="http://schemas.openxmlformats.org/officeDocument/2006/relationships/hyperlink" Target="https://public.tableau.com/app/profile/ecep/viz/CMP_17026807939620/Landing" TargetMode="External"/><Relationship Id="rId13" Type="http://schemas.openxmlformats.org/officeDocument/2006/relationships/hyperlink" Target="https://www.tomorrow.org/projects/computational-thinking-projects/" TargetMode="External"/><Relationship Id="rId12" Type="http://schemas.openxmlformats.org/officeDocument/2006/relationships/hyperlink" Target="https://www.tomorrow.org/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csforallmn.org/data/" TargetMode="External"/><Relationship Id="rId5" Type="http://schemas.openxmlformats.org/officeDocument/2006/relationships/styles" Target="styles.xml"/><Relationship Id="rId6" Type="http://schemas.openxmlformats.org/officeDocument/2006/relationships/hyperlink" Target="https://p5js.org/" TargetMode="External"/><Relationship Id="rId7" Type="http://schemas.openxmlformats.org/officeDocument/2006/relationships/hyperlink" Target="https://kumu.io/kaelas/debugging-emotion#custom" TargetMode="External"/><Relationship Id="rId8" Type="http://schemas.openxmlformats.org/officeDocument/2006/relationships/hyperlink" Target="https://csforallmn.org/teachers-and-educators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