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ASSIGNMENT:::</w:t>
      </w:r>
      <w:r w:rsidDel="00000000" w:rsidR="00000000" w:rsidRPr="00000000">
        <w:rPr>
          <w:rFonts w:ascii="Courier New" w:cs="Courier New" w:eastAsia="Courier New" w:hAnsi="Courier New"/>
          <w:rtl w:val="0"/>
        </w:rPr>
        <w:t xml:space="preserve"> </w:t>
        <w:tab/>
        <w:t xml:space="preserve">TIME - space</w:t>
      </w:r>
    </w:p>
    <w:p w:rsidR="00000000" w:rsidDel="00000000" w:rsidP="00000000" w:rsidRDefault="00000000" w:rsidRPr="00000000" w14:paraId="0000000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WHAT:::</w:t>
        <w:tab/>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This project is a double-check with you from Media 1 - do you remember all of the parts of project/data management? You will be making a digital video, </w:t>
      </w:r>
      <w:r w:rsidDel="00000000" w:rsidR="00000000" w:rsidRPr="00000000">
        <w:rPr>
          <w:rFonts w:ascii="Courier New" w:cs="Courier New" w:eastAsia="Courier New" w:hAnsi="Courier New"/>
          <w:b w:val="1"/>
          <w:rtl w:val="0"/>
        </w:rPr>
        <w:t xml:space="preserve">5 minutes minimum, 8 minutes maximum</w:t>
      </w:r>
      <w:r w:rsidDel="00000000" w:rsidR="00000000" w:rsidRPr="00000000">
        <w:rPr>
          <w:rFonts w:ascii="Courier New" w:cs="Courier New" w:eastAsia="Courier New" w:hAnsi="Courier New"/>
          <w:rtl w:val="0"/>
        </w:rPr>
        <w:t xml:space="preserve"> in length. You will create this video using the tools/technologies that you familiarized yourself with in your Media 1, or the equivalent course at another higher ed. institution. The final output files will be both an </w:t>
      </w:r>
      <w:r w:rsidDel="00000000" w:rsidR="00000000" w:rsidRPr="00000000">
        <w:rPr>
          <w:rFonts w:ascii="Courier New" w:cs="Courier New" w:eastAsia="Courier New" w:hAnsi="Courier New"/>
          <w:b w:val="1"/>
          <w:rtl w:val="0"/>
        </w:rPr>
        <w:t xml:space="preserve">h.264 [.mp4] and a Quicktime [.mov]</w:t>
      </w:r>
      <w:r w:rsidDel="00000000" w:rsidR="00000000" w:rsidRPr="00000000">
        <w:rPr>
          <w:rFonts w:ascii="Courier New" w:cs="Courier New" w:eastAsia="Courier New" w:hAnsi="Courier New"/>
          <w:rtl w:val="0"/>
        </w:rPr>
        <w:t xml:space="preserve"> video with </w:t>
      </w:r>
      <w:r w:rsidDel="00000000" w:rsidR="00000000" w:rsidRPr="00000000">
        <w:rPr>
          <w:rFonts w:ascii="Courier New" w:cs="Courier New" w:eastAsia="Courier New" w:hAnsi="Courier New"/>
          <w:b w:val="1"/>
          <w:rtl w:val="0"/>
        </w:rPr>
        <w:t xml:space="preserve">stereo</w:t>
      </w:r>
      <w:r w:rsidDel="00000000" w:rsidR="00000000" w:rsidRPr="00000000">
        <w:rPr>
          <w:rFonts w:ascii="Courier New" w:cs="Courier New" w:eastAsia="Courier New" w:hAnsi="Courier New"/>
          <w:rtl w:val="0"/>
        </w:rPr>
        <w:t xml:space="preserve"> sound and a frame size of </w:t>
      </w:r>
      <w:r w:rsidDel="00000000" w:rsidR="00000000" w:rsidRPr="00000000">
        <w:rPr>
          <w:rFonts w:ascii="Courier New" w:cs="Courier New" w:eastAsia="Courier New" w:hAnsi="Courier New"/>
          <w:b w:val="1"/>
          <w:rtl w:val="0"/>
        </w:rPr>
        <w:t xml:space="preserve">1920x1080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4">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A">
      <w:pPr>
        <w:pageBreakBefore w:val="0"/>
        <w:ind w:left="0" w:firstLine="0"/>
        <w:rPr>
          <w:rFonts w:ascii="Courier New" w:cs="Courier New" w:eastAsia="Courier New" w:hAnsi="Courier New"/>
          <w:highlight w:val="yellow"/>
        </w:rPr>
      </w:pPr>
      <w:r w:rsidDel="00000000" w:rsidR="00000000" w:rsidRPr="00000000">
        <w:rPr>
          <w:rFonts w:ascii="Courier New" w:cs="Courier New" w:eastAsia="Courier New" w:hAnsi="Courier New"/>
          <w:b w:val="1"/>
          <w:highlight w:val="yellow"/>
          <w:rtl w:val="0"/>
        </w:rPr>
        <w:t xml:space="preserve">Due, written, week 2: </w:t>
      </w:r>
      <w:r w:rsidDel="00000000" w:rsidR="00000000" w:rsidRPr="00000000">
        <w:rPr>
          <w:rFonts w:ascii="Courier New" w:cs="Courier New" w:eastAsia="Courier New" w:hAnsi="Courier New"/>
          <w:highlight w:val="yellow"/>
          <w:rtl w:val="0"/>
        </w:rPr>
        <w:tab/>
      </w:r>
    </w:p>
    <w:p w:rsidR="00000000" w:rsidDel="00000000" w:rsidP="00000000" w:rsidRDefault="00000000" w:rsidRPr="00000000" w14:paraId="0000000B">
      <w:pPr>
        <w:pageBreakBefore w:val="0"/>
        <w:ind w:left="1440" w:firstLine="72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-Thesis/film subject - a protagonist, a challenge, location</w:t>
      </w:r>
    </w:p>
    <w:p w:rsidR="00000000" w:rsidDel="00000000" w:rsidP="00000000" w:rsidRDefault="00000000" w:rsidRPr="00000000" w14:paraId="0000000C">
      <w:pPr>
        <w:pageBreakBefore w:val="0"/>
        <w:ind w:left="0" w:firstLine="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ab/>
        <w:tab/>
        <w:tab/>
        <w:t xml:space="preserve">-1-2 pages of handwritten notes re: your thoughts about the video’s thesis/story - examine and explicate on the story arc that you see this short story following.</w:t>
      </w:r>
    </w:p>
    <w:p w:rsidR="00000000" w:rsidDel="00000000" w:rsidP="00000000" w:rsidRDefault="00000000" w:rsidRPr="00000000" w14:paraId="0000000D">
      <w:pPr>
        <w:pageBreakBefore w:val="0"/>
        <w:ind w:left="0" w:firstLine="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ab/>
        <w:tab/>
        <w:tab/>
        <w:t xml:space="preserve">-1 storyboard [minimum 8 frames] detailing shots/scenes to the greatest detail that 4-8 hours of work will give you - work hard, but don’t burn yourself out just yet.</w:t>
      </w:r>
    </w:p>
    <w:p w:rsidR="00000000" w:rsidDel="00000000" w:rsidP="00000000" w:rsidRDefault="00000000" w:rsidRPr="00000000" w14:paraId="0000000E">
      <w:pPr>
        <w:pageBreakBefore w:val="0"/>
        <w:ind w:left="0" w:firstLine="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0F">
      <w:pPr>
        <w:pageBreakBefore w:val="0"/>
        <w:ind w:left="0" w:firstLine="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0">
      <w:pPr>
        <w:pageBreakBefore w:val="0"/>
        <w:ind w:left="0" w:firstLine="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1">
      <w:pPr>
        <w:pageBreakBefore w:val="0"/>
        <w:ind w:left="0" w:firstLine="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2">
      <w:pPr>
        <w:pageBreakBefore w:val="0"/>
        <w:ind w:left="0" w:firstLine="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3">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Technical:</w:t>
      </w:r>
      <w:r w:rsidDel="00000000" w:rsidR="00000000" w:rsidRPr="00000000">
        <w:rPr>
          <w:rFonts w:ascii="Courier New" w:cs="Courier New" w:eastAsia="Courier New" w:hAnsi="Courier New"/>
          <w:rtl w:val="0"/>
        </w:rPr>
        <w:t xml:space="preserve">   </w:t>
        <w:tab/>
        <w:t xml:space="preserve">You are going to be creating another digital video! Much of your work with digital video assets has primarily come from captured material happening IRL. For this project, you are going to do rough sequences of the scenes in your video in Premiere [review on Week 2] and import sequences or sub-sequences into AfterEffects to further push your work. Further information to be added Week 2.</w:t>
      </w:r>
    </w:p>
    <w:p w:rsidR="00000000" w:rsidDel="00000000" w:rsidP="00000000" w:rsidRDefault="00000000" w:rsidRPr="00000000" w14:paraId="00000015">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Use the camera that you have available to you - maybe that’s just your phone, maybe that’s just your laptop’s webcam - use what you have, where you have it to begin work for this.</w:t>
      </w:r>
    </w:p>
    <w:p w:rsidR="00000000" w:rsidDel="00000000" w:rsidP="00000000" w:rsidRDefault="00000000" w:rsidRPr="00000000" w14:paraId="00000017">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 amount of actors is required. No minimum amount of crew/lighting.</w:t>
      </w:r>
    </w:p>
    <w:p w:rsidR="00000000" w:rsidDel="00000000" w:rsidP="00000000" w:rsidRDefault="00000000" w:rsidRPr="00000000" w14:paraId="00000019">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Think of this project as just a moment to explore ideas.</w:t>
      </w:r>
    </w:p>
    <w:p w:rsidR="00000000" w:rsidDel="00000000" w:rsidP="00000000" w:rsidRDefault="00000000" w:rsidRPr="00000000" w14:paraId="0000001A">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You will capture/create digital video and use digital, graphic elements along with images from life to create a video.</w:t>
      </w:r>
    </w:p>
    <w:p w:rsidR="00000000" w:rsidDel="00000000" w:rsidP="00000000" w:rsidRDefault="00000000" w:rsidRPr="00000000" w14:paraId="0000001B">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video is primarily a technical exercise that also is asking you to flex your narrative skills a bit as well.</w:t>
      </w:r>
    </w:p>
    <w:p w:rsidR="00000000" w:rsidDel="00000000" w:rsidP="00000000" w:rsidRDefault="00000000" w:rsidRPr="00000000" w14:paraId="0000001D">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ind w:left="0" w:firstLine="0"/>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There will be technical demos, recorded, and linked on the Canvas site. Each will pertain to a particular skill/requirement of the video that you will be working on.</w:t>
      </w:r>
    </w:p>
    <w:p w:rsidR="00000000" w:rsidDel="00000000" w:rsidP="00000000" w:rsidRDefault="00000000" w:rsidRPr="00000000" w14:paraId="0000001F">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ageBreakBefore w:val="0"/>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Due Week 6 </w:t>
      </w:r>
    </w:p>
    <w:p w:rsidR="00000000" w:rsidDel="00000000" w:rsidP="00000000" w:rsidRDefault="00000000" w:rsidRPr="00000000" w14:paraId="00000021">
      <w:pPr>
        <w:pageBreakBefore w:val="0"/>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pageBreakBefore w:val="0"/>
        <w:ind w:left="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2 / 25 / 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