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047" w:rsidRPr="006A0047" w:rsidRDefault="006A0047" w:rsidP="006A0047">
      <w:pPr>
        <w:shd w:val="clear" w:color="auto" w:fill="FFFFFF"/>
        <w:jc w:val="center"/>
        <w:rPr>
          <w:rFonts w:ascii="Helvetica" w:eastAsia="Times New Roman" w:hAnsi="Helvetica" w:cs="Helvetica"/>
          <w:color w:val="404040"/>
          <w:sz w:val="23"/>
          <w:szCs w:val="23"/>
        </w:rPr>
      </w:pPr>
      <w:r w:rsidRPr="006A0047">
        <w:rPr>
          <w:rFonts w:ascii="Helvetica" w:eastAsia="Times New Roman" w:hAnsi="Helvetica" w:cs="Helvetica"/>
          <w:b/>
          <w:bCs/>
          <w:color w:val="404040"/>
          <w:sz w:val="23"/>
          <w:szCs w:val="23"/>
        </w:rPr>
        <w:t>Study Debrief</w:t>
      </w:r>
    </w:p>
    <w:p w:rsidR="006A0047" w:rsidRPr="006A0047" w:rsidRDefault="006A0047" w:rsidP="006A0047">
      <w:pPr>
        <w:rPr>
          <w:rFonts w:eastAsia="Times New Roman" w:cs="Times New Roman"/>
          <w:szCs w:val="24"/>
        </w:rPr>
      </w:pPr>
      <w:r w:rsidRPr="006A0047">
        <w:rPr>
          <w:rFonts w:ascii="Helvetica" w:eastAsia="Times New Roman" w:hAnsi="Helvetica" w:cs="Helvetica"/>
          <w:color w:val="404040"/>
          <w:sz w:val="23"/>
          <w:szCs w:val="23"/>
        </w:rPr>
        <w:br/>
      </w:r>
      <w:r w:rsidRPr="006A0047">
        <w:rPr>
          <w:rFonts w:ascii="Helvetica" w:eastAsia="Times New Roman" w:hAnsi="Helvetica" w:cs="Helvetica"/>
          <w:color w:val="404040"/>
          <w:sz w:val="23"/>
          <w:szCs w:val="23"/>
          <w:shd w:val="clear" w:color="auto" w:fill="FFFFFF"/>
        </w:rPr>
        <w:t>Thank you for participating in this study! This form provides background about our research to help you learn more about why this study has been undertaken. Please feel free direct any questions or concerns you may have to the investigators. The purpose of this study was to investigate the influence of religious ideology has on participants' perceptions of Christians and Muslims, and what respondents think about friendships with people of similar or different religious backgrounds.  As such, deception was necessary in order to ensure that there was no potential for response bias. The profile you read and the picture you were shown with it were both fictitious.</w:t>
      </w:r>
      <w:r w:rsidRPr="006A0047">
        <w:rPr>
          <w:rFonts w:ascii="Helvetica" w:eastAsia="Times New Roman" w:hAnsi="Helvetica" w:cs="Helvetica"/>
          <w:color w:val="404040"/>
          <w:sz w:val="23"/>
          <w:szCs w:val="23"/>
        </w:rPr>
        <w:br/>
      </w:r>
      <w:r w:rsidRPr="006A0047">
        <w:rPr>
          <w:rFonts w:ascii="Helvetica" w:eastAsia="Times New Roman" w:hAnsi="Helvetica" w:cs="Helvetica"/>
          <w:color w:val="404040"/>
          <w:sz w:val="23"/>
          <w:szCs w:val="23"/>
          <w:shd w:val="clear" w:color="auto" w:fill="FFFFFF"/>
        </w:rPr>
        <w:t>  </w:t>
      </w:r>
      <w:r w:rsidRPr="006A0047">
        <w:rPr>
          <w:rFonts w:ascii="Helvetica" w:eastAsia="Times New Roman" w:hAnsi="Helvetica" w:cs="Helvetica"/>
          <w:color w:val="404040"/>
          <w:sz w:val="23"/>
          <w:szCs w:val="23"/>
          <w:shd w:val="clear" w:color="auto" w:fill="FFFFFF"/>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in which case all your data and responses will be deleted. There is no penalty for withdrawing</w:t>
      </w:r>
      <w:r w:rsidRPr="006A0047">
        <w:rPr>
          <w:rFonts w:ascii="Helvetica" w:eastAsia="Times New Roman" w:hAnsi="Helvetica" w:cs="Helvetica"/>
          <w:color w:val="404040"/>
          <w:sz w:val="23"/>
          <w:szCs w:val="23"/>
        </w:rPr>
        <w:br/>
      </w:r>
      <w:r w:rsidRPr="006A0047">
        <w:rPr>
          <w:rFonts w:eastAsia="Times New Roman" w:cs="Times New Roman"/>
          <w:color w:val="404040"/>
          <w:szCs w:val="24"/>
          <w:shd w:val="clear" w:color="auto" w:fill="FFFFFF"/>
        </w:rPr>
        <w:t> </w:t>
      </w:r>
    </w:p>
    <w:tbl>
      <w:tblPr>
        <w:tblW w:w="0" w:type="auto"/>
        <w:shd w:val="clear" w:color="auto" w:fill="FFFFFF"/>
        <w:tblCellMar>
          <w:left w:w="0" w:type="dxa"/>
          <w:right w:w="0" w:type="dxa"/>
        </w:tblCellMar>
        <w:tblLook w:val="04A0" w:firstRow="1" w:lastRow="0" w:firstColumn="1" w:lastColumn="0" w:noHBand="0" w:noVBand="1"/>
      </w:tblPr>
      <w:tblGrid>
        <w:gridCol w:w="3120"/>
        <w:gridCol w:w="3120"/>
        <w:gridCol w:w="3120"/>
      </w:tblGrid>
      <w:tr w:rsidR="006A0047" w:rsidRPr="006A0047" w:rsidTr="006A0047">
        <w:tc>
          <w:tcPr>
            <w:tcW w:w="3120" w:type="dxa"/>
            <w:shd w:val="clear" w:color="auto" w:fill="FFFFFF"/>
            <w:vAlign w:val="center"/>
            <w:hideMark/>
          </w:tcPr>
          <w:p w:rsidR="006A0047" w:rsidRPr="006A0047" w:rsidRDefault="006A0047" w:rsidP="006A0047">
            <w:pPr>
              <w:rPr>
                <w:rFonts w:ascii="Helvetica" w:eastAsia="Times New Roman" w:hAnsi="Helvetica" w:cs="Helvetica"/>
                <w:color w:val="404040"/>
                <w:sz w:val="23"/>
                <w:szCs w:val="23"/>
              </w:rPr>
            </w:pPr>
            <w:r w:rsidRPr="006A0047">
              <w:rPr>
                <w:rFonts w:ascii="Helvetica" w:eastAsia="Times New Roman" w:hAnsi="Helvetica" w:cs="Helvetica"/>
                <w:b/>
                <w:bCs/>
                <w:color w:val="404040"/>
                <w:sz w:val="23"/>
                <w:szCs w:val="23"/>
                <w:u w:val="single"/>
              </w:rPr>
              <w:t>Investigator</w:t>
            </w:r>
          </w:p>
        </w:tc>
        <w:tc>
          <w:tcPr>
            <w:tcW w:w="3120" w:type="dxa"/>
            <w:shd w:val="clear" w:color="auto" w:fill="FFFFFF"/>
            <w:vAlign w:val="center"/>
            <w:hideMark/>
          </w:tcPr>
          <w:p w:rsidR="006A0047" w:rsidRPr="006A0047" w:rsidRDefault="006A0047" w:rsidP="006A0047">
            <w:pPr>
              <w:rPr>
                <w:rFonts w:ascii="Helvetica" w:eastAsia="Times New Roman" w:hAnsi="Helvetica" w:cs="Helvetica"/>
                <w:color w:val="404040"/>
                <w:sz w:val="23"/>
                <w:szCs w:val="23"/>
              </w:rPr>
            </w:pPr>
            <w:r w:rsidRPr="006A0047">
              <w:rPr>
                <w:rFonts w:ascii="Helvetica" w:eastAsia="Times New Roman" w:hAnsi="Helvetica" w:cs="Helvetica"/>
                <w:b/>
                <w:bCs/>
                <w:color w:val="404040"/>
                <w:sz w:val="23"/>
                <w:szCs w:val="23"/>
                <w:u w:val="single"/>
              </w:rPr>
              <w:t>Contact Number</w:t>
            </w:r>
          </w:p>
        </w:tc>
        <w:tc>
          <w:tcPr>
            <w:tcW w:w="3120" w:type="dxa"/>
            <w:shd w:val="clear" w:color="auto" w:fill="FFFFFF"/>
            <w:vAlign w:val="center"/>
            <w:hideMark/>
          </w:tcPr>
          <w:p w:rsidR="006A0047" w:rsidRPr="006A0047" w:rsidRDefault="006A0047" w:rsidP="006A0047">
            <w:pPr>
              <w:rPr>
                <w:rFonts w:ascii="Helvetica" w:eastAsia="Times New Roman" w:hAnsi="Helvetica" w:cs="Helvetica"/>
                <w:color w:val="404040"/>
                <w:sz w:val="23"/>
                <w:szCs w:val="23"/>
              </w:rPr>
            </w:pPr>
            <w:r w:rsidRPr="006A0047">
              <w:rPr>
                <w:rFonts w:ascii="Helvetica" w:eastAsia="Times New Roman" w:hAnsi="Helvetica" w:cs="Helvetica"/>
                <w:b/>
                <w:bCs/>
                <w:color w:val="404040"/>
                <w:sz w:val="23"/>
                <w:szCs w:val="23"/>
                <w:u w:val="single"/>
              </w:rPr>
              <w:t>Email</w:t>
            </w:r>
          </w:p>
        </w:tc>
      </w:tr>
      <w:tr w:rsidR="006A0047" w:rsidRPr="006A0047" w:rsidTr="006A0047">
        <w:tc>
          <w:tcPr>
            <w:tcW w:w="3120" w:type="dxa"/>
            <w:shd w:val="clear" w:color="auto" w:fill="FFFFFF"/>
            <w:vAlign w:val="center"/>
            <w:hideMark/>
          </w:tcPr>
          <w:p w:rsidR="006A0047" w:rsidRPr="006A0047" w:rsidRDefault="006A0047" w:rsidP="006A0047">
            <w:pPr>
              <w:rPr>
                <w:rFonts w:ascii="Helvetica" w:eastAsia="Times New Roman" w:hAnsi="Helvetica" w:cs="Helvetica"/>
                <w:color w:val="404040"/>
                <w:sz w:val="23"/>
                <w:szCs w:val="23"/>
              </w:rPr>
            </w:pPr>
            <w:r w:rsidRPr="006A0047">
              <w:rPr>
                <w:rFonts w:ascii="Helvetica" w:eastAsia="Times New Roman" w:hAnsi="Helvetica" w:cs="Helvetica"/>
                <w:color w:val="404040"/>
                <w:sz w:val="23"/>
                <w:szCs w:val="23"/>
              </w:rPr>
              <w:t>Brier Gallihugh</w:t>
            </w:r>
          </w:p>
        </w:tc>
        <w:tc>
          <w:tcPr>
            <w:tcW w:w="3120" w:type="dxa"/>
            <w:shd w:val="clear" w:color="auto" w:fill="FFFFFF"/>
            <w:vAlign w:val="center"/>
            <w:hideMark/>
          </w:tcPr>
          <w:p w:rsidR="006A0047" w:rsidRPr="006A0047" w:rsidRDefault="006A0047" w:rsidP="006A0047">
            <w:pPr>
              <w:rPr>
                <w:rFonts w:ascii="Helvetica" w:eastAsia="Times New Roman" w:hAnsi="Helvetica" w:cs="Helvetica"/>
                <w:color w:val="404040"/>
                <w:sz w:val="23"/>
                <w:szCs w:val="23"/>
              </w:rPr>
            </w:pPr>
            <w:r w:rsidRPr="006A0047">
              <w:rPr>
                <w:rFonts w:ascii="Helvetica" w:eastAsia="Times New Roman" w:hAnsi="Helvetica" w:cs="Helvetica"/>
                <w:color w:val="404040"/>
                <w:sz w:val="23"/>
                <w:szCs w:val="23"/>
              </w:rPr>
              <w:t>989.423.6118</w:t>
            </w:r>
          </w:p>
        </w:tc>
        <w:tc>
          <w:tcPr>
            <w:tcW w:w="3120" w:type="dxa"/>
            <w:shd w:val="clear" w:color="auto" w:fill="FFFFFF"/>
            <w:vAlign w:val="center"/>
            <w:hideMark/>
          </w:tcPr>
          <w:p w:rsidR="006A0047" w:rsidRPr="006A0047" w:rsidRDefault="006A0047" w:rsidP="006A0047">
            <w:pPr>
              <w:rPr>
                <w:rFonts w:ascii="Helvetica" w:eastAsia="Times New Roman" w:hAnsi="Helvetica" w:cs="Helvetica"/>
                <w:color w:val="404040"/>
                <w:sz w:val="23"/>
                <w:szCs w:val="23"/>
              </w:rPr>
            </w:pPr>
            <w:r w:rsidRPr="006A0047">
              <w:rPr>
                <w:rFonts w:ascii="Helvetica" w:eastAsia="Times New Roman" w:hAnsi="Helvetica" w:cs="Helvetica"/>
                <w:color w:val="404040"/>
                <w:sz w:val="23"/>
                <w:szCs w:val="23"/>
              </w:rPr>
              <w:t>bgallihu@emich.edu</w:t>
            </w:r>
          </w:p>
        </w:tc>
      </w:tr>
      <w:tr w:rsidR="006A0047" w:rsidRPr="006A0047" w:rsidTr="006A0047">
        <w:tc>
          <w:tcPr>
            <w:tcW w:w="3120" w:type="dxa"/>
            <w:shd w:val="clear" w:color="auto" w:fill="FFFFFF"/>
            <w:vAlign w:val="center"/>
            <w:hideMark/>
          </w:tcPr>
          <w:p w:rsidR="006A0047" w:rsidRPr="006A0047" w:rsidRDefault="006A0047" w:rsidP="006A0047">
            <w:pPr>
              <w:rPr>
                <w:rFonts w:ascii="Helvetica" w:eastAsia="Times New Roman" w:hAnsi="Helvetica" w:cs="Helvetica"/>
                <w:color w:val="404040"/>
                <w:sz w:val="23"/>
                <w:szCs w:val="23"/>
              </w:rPr>
            </w:pPr>
            <w:r w:rsidRPr="006A0047">
              <w:rPr>
                <w:rFonts w:ascii="Helvetica" w:eastAsia="Times New Roman" w:hAnsi="Helvetica" w:cs="Helvetica"/>
                <w:color w:val="404040"/>
                <w:sz w:val="23"/>
                <w:szCs w:val="23"/>
              </w:rPr>
              <w:t>Stephen Jefferson</w:t>
            </w:r>
          </w:p>
        </w:tc>
        <w:tc>
          <w:tcPr>
            <w:tcW w:w="3120" w:type="dxa"/>
            <w:shd w:val="clear" w:color="auto" w:fill="FFFFFF"/>
            <w:vAlign w:val="center"/>
            <w:hideMark/>
          </w:tcPr>
          <w:p w:rsidR="006A0047" w:rsidRPr="006A0047" w:rsidRDefault="006A0047" w:rsidP="006A0047">
            <w:pPr>
              <w:rPr>
                <w:rFonts w:ascii="Helvetica" w:eastAsia="Times New Roman" w:hAnsi="Helvetica" w:cs="Helvetica"/>
                <w:color w:val="404040"/>
                <w:sz w:val="23"/>
                <w:szCs w:val="23"/>
              </w:rPr>
            </w:pPr>
            <w:r w:rsidRPr="006A0047">
              <w:rPr>
                <w:rFonts w:ascii="Helvetica" w:eastAsia="Times New Roman" w:hAnsi="Helvetica" w:cs="Helvetica"/>
                <w:color w:val="404040"/>
                <w:sz w:val="23"/>
                <w:szCs w:val="23"/>
              </w:rPr>
              <w:t>734.487.0097</w:t>
            </w:r>
          </w:p>
        </w:tc>
        <w:tc>
          <w:tcPr>
            <w:tcW w:w="3120" w:type="dxa"/>
            <w:shd w:val="clear" w:color="auto" w:fill="FFFFFF"/>
            <w:vAlign w:val="center"/>
            <w:hideMark/>
          </w:tcPr>
          <w:p w:rsidR="006A0047" w:rsidRPr="006A0047" w:rsidRDefault="006A0047" w:rsidP="006A0047">
            <w:pPr>
              <w:rPr>
                <w:rFonts w:ascii="Helvetica" w:eastAsia="Times New Roman" w:hAnsi="Helvetica" w:cs="Helvetica"/>
                <w:color w:val="404040"/>
                <w:sz w:val="23"/>
                <w:szCs w:val="23"/>
              </w:rPr>
            </w:pPr>
            <w:r w:rsidRPr="006A0047">
              <w:rPr>
                <w:rFonts w:ascii="Helvetica" w:eastAsia="Times New Roman" w:hAnsi="Helvetica" w:cs="Helvetica"/>
                <w:color w:val="404040"/>
                <w:sz w:val="23"/>
                <w:szCs w:val="23"/>
              </w:rPr>
              <w:t>sjeffer2@emich.edu</w:t>
            </w:r>
          </w:p>
        </w:tc>
      </w:tr>
    </w:tbl>
    <w:p w:rsidR="006E255C" w:rsidRPr="006A0047" w:rsidRDefault="006A0047" w:rsidP="006A0047">
      <w:r w:rsidRPr="006A0047">
        <w:rPr>
          <w:rFonts w:ascii="Helvetica" w:eastAsia="Times New Roman" w:hAnsi="Helvetica" w:cs="Helvetica"/>
          <w:color w:val="404040"/>
          <w:sz w:val="23"/>
          <w:szCs w:val="23"/>
        </w:rPr>
        <w:br/>
      </w:r>
      <w:r w:rsidRPr="006A0047">
        <w:rPr>
          <w:rFonts w:ascii="Helvetica" w:eastAsia="Times New Roman" w:hAnsi="Helvetica" w:cs="Helvetica"/>
          <w:color w:val="404040"/>
          <w:sz w:val="23"/>
          <w:szCs w:val="23"/>
          <w:shd w:val="clear" w:color="auto" w:fill="FFFFFF"/>
        </w:rPr>
        <w:t>If you want more information about your rights as a participant or want to report any research-related concerns, please feel free to contact the current researchers (if your concerns relate to this study) or you may contact the Institutional Review Board at (734) 487-3090.</w:t>
      </w:r>
      <w:r w:rsidRPr="006A0047">
        <w:rPr>
          <w:rFonts w:ascii="Helvetica" w:eastAsia="Times New Roman" w:hAnsi="Helvetica" w:cs="Helvetica"/>
          <w:color w:val="404040"/>
          <w:sz w:val="23"/>
          <w:szCs w:val="23"/>
        </w:rPr>
        <w:br/>
      </w:r>
      <w:r w:rsidRPr="006A0047">
        <w:rPr>
          <w:rFonts w:ascii="Helvetica" w:eastAsia="Times New Roman" w:hAnsi="Helvetica" w:cs="Helvetica"/>
          <w:color w:val="404040"/>
          <w:sz w:val="23"/>
          <w:szCs w:val="23"/>
          <w:shd w:val="clear" w:color="auto" w:fill="FFFFFF"/>
        </w:rPr>
        <w:t> </w:t>
      </w:r>
      <w:bookmarkStart w:id="0" w:name="_GoBack"/>
      <w:bookmarkEnd w:id="0"/>
    </w:p>
    <w:sectPr w:rsidR="006E255C" w:rsidRPr="006A0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81"/>
    <w:rsid w:val="00387781"/>
    <w:rsid w:val="006A0047"/>
    <w:rsid w:val="006E255C"/>
    <w:rsid w:val="00AF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1BEF"/>
  <w15:chartTrackingRefBased/>
  <w15:docId w15:val="{DF7490AA-992F-4423-A764-1AE99AC6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643733">
      <w:bodyDiv w:val="1"/>
      <w:marLeft w:val="0"/>
      <w:marRight w:val="0"/>
      <w:marTop w:val="0"/>
      <w:marBottom w:val="0"/>
      <w:divBdr>
        <w:top w:val="none" w:sz="0" w:space="0" w:color="auto"/>
        <w:left w:val="none" w:sz="0" w:space="0" w:color="auto"/>
        <w:bottom w:val="none" w:sz="0" w:space="0" w:color="auto"/>
        <w:right w:val="none" w:sz="0" w:space="0" w:color="auto"/>
      </w:divBdr>
    </w:div>
    <w:div w:id="11203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3</cp:revision>
  <dcterms:created xsi:type="dcterms:W3CDTF">2019-08-22T13:26:00Z</dcterms:created>
  <dcterms:modified xsi:type="dcterms:W3CDTF">2019-10-17T20:28:00Z</dcterms:modified>
</cp:coreProperties>
</file>