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57B4F" w14:textId="77777777" w:rsidR="0092173A" w:rsidRDefault="00356E92" w:rsidP="00E70EF8">
      <w:pPr>
        <w:pStyle w:val="Heading1"/>
      </w:pPr>
      <w:r w:rsidRPr="00E70EF8">
        <w:t>Introdução</w:t>
      </w:r>
    </w:p>
    <w:p w14:paraId="06969288" w14:textId="6B3EBE3B" w:rsidR="00C97F37" w:rsidRPr="007A1EBF" w:rsidRDefault="00C97F37" w:rsidP="00E70EF8">
      <w:pPr>
        <w:rPr>
          <w:color w:val="FF0000"/>
        </w:rPr>
      </w:pPr>
      <w:r w:rsidRPr="007A1EBF">
        <w:rPr>
          <w:color w:val="FF0000"/>
        </w:rPr>
        <w:t xml:space="preserve">Aqui entra </w:t>
      </w:r>
      <w:r w:rsidR="007A1EBF" w:rsidRPr="007A1EBF">
        <w:rPr>
          <w:color w:val="FF0000"/>
        </w:rPr>
        <w:t>a motivação e o problema a ser resolvido</w:t>
      </w:r>
    </w:p>
    <w:p w14:paraId="43A1EE54" w14:textId="77777777" w:rsidR="0092173A" w:rsidRDefault="0092173A" w:rsidP="00E70EF8">
      <w:r w:rsidRPr="0092173A">
        <w:t>Es</w:t>
      </w:r>
      <w:r w:rsidR="00E70EF8">
        <w:t xml:space="preserve">te trabalho teve como objetivo a </w:t>
      </w:r>
      <w:r w:rsidR="00176A44">
        <w:t>obtenção</w:t>
      </w:r>
      <w:r w:rsidR="00E70EF8">
        <w:t xml:space="preserve"> de segmentos homólogos</w:t>
      </w:r>
      <w:r w:rsidR="00176A44">
        <w:t xml:space="preserve"> entre duas imagens utilizando uma abordagem híbrida. Primeiramente, é</w:t>
      </w:r>
      <w:r w:rsidR="008F2F21">
        <w:t xml:space="preserve"> utilizada uma abordagem para a</w:t>
      </w:r>
      <w:r w:rsidR="00176A44">
        <w:t xml:space="preserve"> definição de candidatos a pontos homólogos na imagem objetivo e, posteriormente, é escolhido o melhor candidato através da comparação entre regiões crescidas a partir dos mesmos</w:t>
      </w:r>
      <w:r w:rsidR="008F2F21">
        <w:t xml:space="preserve"> e as comparando com a região crescida do ponto clicado</w:t>
      </w:r>
      <w:r w:rsidR="00176A44">
        <w:t xml:space="preserve">. Dessa forma, </w:t>
      </w:r>
      <w:r w:rsidR="00755C24">
        <w:t>pretende</w:t>
      </w:r>
      <w:r w:rsidR="00176A44">
        <w:t>-se</w:t>
      </w:r>
      <w:r w:rsidR="00755C24">
        <w:t xml:space="preserve">, a partir dessa proposta, aprimorar a </w:t>
      </w:r>
      <w:r w:rsidR="008F2F21">
        <w:t>determinação do homólogo descartando-se possíveis falso-positivos</w:t>
      </w:r>
      <w:r w:rsidR="005075FB">
        <w:t xml:space="preserve"> obtidos  na primeira etapa</w:t>
      </w:r>
      <w:r w:rsidR="008F2F21">
        <w:t>.</w:t>
      </w:r>
    </w:p>
    <w:p w14:paraId="0DE1BD22" w14:textId="2072EFBD" w:rsidR="00ED6DE5" w:rsidRPr="006D4946" w:rsidRDefault="00ED6DE5" w:rsidP="00ED6DE5">
      <w:r>
        <w:t>Essencialmente, esse trabalho está dividido em três etapas: obtenção dos candidatos homólogos, o crescimento das regiões candidatas e a comparação entre elas. Foram testadas diversas técnicas que serão abordadas no decorrer desse trabalho, juntamente com os experimentos e seus resultados</w:t>
      </w:r>
      <w:r w:rsidR="00267930">
        <w:t>.</w:t>
      </w:r>
      <w:r>
        <w:t xml:space="preserve"> </w:t>
      </w:r>
    </w:p>
    <w:p w14:paraId="1B4A5669" w14:textId="77777777" w:rsidR="00ED6DE5" w:rsidRPr="0092173A" w:rsidRDefault="00ED6DE5" w:rsidP="00E70EF8"/>
    <w:p w14:paraId="3640D772" w14:textId="77777777" w:rsidR="00356E92" w:rsidRDefault="00356E92" w:rsidP="00E70EF8">
      <w:pPr>
        <w:pStyle w:val="Heading1"/>
      </w:pPr>
      <w:r>
        <w:t>Técnicas Relacionadas</w:t>
      </w:r>
    </w:p>
    <w:p w14:paraId="7095FC77" w14:textId="77777777" w:rsidR="00E70EF8" w:rsidRDefault="00E70EF8" w:rsidP="00E70EF8">
      <w:pPr>
        <w:pStyle w:val="Heading2"/>
      </w:pPr>
      <w:r>
        <w:t>Pontos Homólogos</w:t>
      </w:r>
    </w:p>
    <w:p w14:paraId="7659E10C" w14:textId="12D2F078" w:rsidR="007A1EBF" w:rsidRPr="007A1EBF" w:rsidRDefault="007A1EBF" w:rsidP="007A1EBF">
      <w:pPr>
        <w:rPr>
          <w:color w:val="FF0000"/>
        </w:rPr>
      </w:pPr>
      <w:r w:rsidRPr="007A1EBF">
        <w:rPr>
          <w:color w:val="FF0000"/>
        </w:rPr>
        <w:t>Escrever sobre a técnica utilizada</w:t>
      </w:r>
    </w:p>
    <w:p w14:paraId="45034915" w14:textId="77777777" w:rsidR="00E70EF8" w:rsidRDefault="00E70EF8" w:rsidP="00E70EF8">
      <w:pPr>
        <w:pStyle w:val="Heading2"/>
      </w:pPr>
      <w:r>
        <w:t>Crescimento de Regiões</w:t>
      </w:r>
    </w:p>
    <w:p w14:paraId="415FDC4C" w14:textId="2562083A" w:rsidR="007A1EBF" w:rsidRDefault="00267930" w:rsidP="007A1EBF">
      <w:r>
        <w:t xml:space="preserve">O crescimento de regiões é dividido basicamente em </w:t>
      </w:r>
      <w:r w:rsidR="00243A86">
        <w:t>duas</w:t>
      </w:r>
      <w:r>
        <w:t xml:space="preserve"> etapas: obtenção</w:t>
      </w:r>
      <w:r w:rsidR="00243A86">
        <w:t xml:space="preserve"> da sementes inicial e o</w:t>
      </w:r>
      <w:r>
        <w:t xml:space="preserve"> crescimento da região </w:t>
      </w:r>
      <w:r w:rsidR="00243A86">
        <w:t>baseada num critério de parada.</w:t>
      </w:r>
      <w:r w:rsidR="007A1EBF">
        <w:t xml:space="preserve"> </w:t>
      </w:r>
      <w:r w:rsidR="007A1EBF" w:rsidRPr="007A1EBF">
        <w:rPr>
          <w:color w:val="FF0000"/>
        </w:rPr>
        <w:t>Teoria sobre crescimento de regiões</w:t>
      </w:r>
    </w:p>
    <w:p w14:paraId="0EE680E7" w14:textId="035D40EA" w:rsidR="00243A86" w:rsidRPr="00E70EF8" w:rsidRDefault="0091749F" w:rsidP="00E70EF8">
      <w:r>
        <w:t xml:space="preserve"> </w:t>
      </w:r>
    </w:p>
    <w:p w14:paraId="0284DCA8" w14:textId="77777777" w:rsidR="00356E92" w:rsidRDefault="00356E92" w:rsidP="00E70EF8">
      <w:pPr>
        <w:pStyle w:val="Heading1"/>
      </w:pPr>
      <w:r>
        <w:t>Metodologia</w:t>
      </w:r>
    </w:p>
    <w:p w14:paraId="42D548C0" w14:textId="19CA727B" w:rsidR="00E77562" w:rsidRPr="00C97F37" w:rsidRDefault="00DF3F6B" w:rsidP="00E77562">
      <w:r>
        <w:t xml:space="preserve">Para implementação da solução, </w:t>
      </w:r>
      <w:r w:rsidR="006A113F">
        <w:t xml:space="preserve">basicamente </w:t>
      </w:r>
      <w:r>
        <w:t xml:space="preserve">foram utilizados softwares  Python e </w:t>
      </w:r>
      <w:proofErr w:type="spellStart"/>
      <w:r>
        <w:t>Matlab</w:t>
      </w:r>
      <w:proofErr w:type="spellEnd"/>
      <w:r>
        <w:t xml:space="preserve"> e suas respectivas bibliotecas de tratamento de imagem. O primeiro </w:t>
      </w:r>
      <w:r w:rsidR="006A113F">
        <w:t xml:space="preserve">usou a biblioteca </w:t>
      </w:r>
      <w:r w:rsidR="006A113F" w:rsidRPr="007A1EBF">
        <w:rPr>
          <w:color w:val="FF0000"/>
        </w:rPr>
        <w:t>XXXX ...</w:t>
      </w:r>
      <w:r>
        <w:t xml:space="preserve"> </w:t>
      </w:r>
      <w:r w:rsidR="006A113F">
        <w:t xml:space="preserve">e foi utilizado para </w:t>
      </w:r>
      <w:r w:rsidR="00C97F37">
        <w:t>as etapas</w:t>
      </w:r>
      <w:r w:rsidR="006A113F">
        <w:t xml:space="preserve"> de detecção de </w:t>
      </w:r>
      <w:r w:rsidR="006A113F">
        <w:lastRenderedPageBreak/>
        <w:t>pontos homólogos e comparação das regiões candidatas que serã</w:t>
      </w:r>
      <w:r w:rsidR="00C97F37">
        <w:t>o descritas nas próximas seções</w:t>
      </w:r>
      <w:r>
        <w:t>. Já o segundo,</w:t>
      </w:r>
      <w:r w:rsidR="006A113F">
        <w:t xml:space="preserve"> </w:t>
      </w:r>
      <w:r>
        <w:t xml:space="preserve"> </w:t>
      </w:r>
      <w:r w:rsidR="006A113F">
        <w:t xml:space="preserve">usou a biblioteca </w:t>
      </w:r>
      <w:proofErr w:type="spellStart"/>
      <w:r w:rsidR="006A113F" w:rsidRPr="006A113F">
        <w:rPr>
          <w:i/>
        </w:rPr>
        <w:t>Image</w:t>
      </w:r>
      <w:proofErr w:type="spellEnd"/>
      <w:r w:rsidR="006A113F" w:rsidRPr="006A113F">
        <w:rPr>
          <w:i/>
        </w:rPr>
        <w:t xml:space="preserve"> </w:t>
      </w:r>
      <w:proofErr w:type="spellStart"/>
      <w:r w:rsidR="006A113F" w:rsidRPr="006A113F">
        <w:rPr>
          <w:i/>
        </w:rPr>
        <w:t>Processing</w:t>
      </w:r>
      <w:proofErr w:type="spellEnd"/>
      <w:r w:rsidR="006A113F" w:rsidRPr="006A113F">
        <w:rPr>
          <w:i/>
        </w:rPr>
        <w:t xml:space="preserve"> Toolbox</w:t>
      </w:r>
      <w:r w:rsidR="00C97F37">
        <w:t xml:space="preserve"> e foi utilizado para a etapa de crescimento de regiões que também será descrita a seguir.</w:t>
      </w:r>
    </w:p>
    <w:p w14:paraId="42F5170B" w14:textId="641AC5AD" w:rsidR="00DF3F6B" w:rsidRPr="00E77562" w:rsidRDefault="00C97F37" w:rsidP="00C97F37">
      <w:pPr>
        <w:pStyle w:val="Heading2"/>
      </w:pPr>
      <w:r>
        <w:t>Detecção dos pontos homólogos candidatos</w:t>
      </w:r>
    </w:p>
    <w:p w14:paraId="3E11B8CD" w14:textId="124606E4" w:rsidR="00E70EF8" w:rsidRDefault="00E77562" w:rsidP="00E77562">
      <w:pPr>
        <w:pStyle w:val="Heading2"/>
      </w:pPr>
      <w:r>
        <w:t>Crescimento de regiões</w:t>
      </w:r>
      <w:r w:rsidR="00C97F37">
        <w:t xml:space="preserve"> a partir das</w:t>
      </w:r>
      <w:r>
        <w:t xml:space="preserve"> sementes</w:t>
      </w:r>
      <w:r w:rsidR="00C97F37">
        <w:t xml:space="preserve"> candidatas</w:t>
      </w:r>
    </w:p>
    <w:p w14:paraId="0B54C0B3" w14:textId="77777777" w:rsidR="00E77562" w:rsidRDefault="00E77562" w:rsidP="00E77562">
      <w:r>
        <w:t>A escolha da semente inicial é que vai determinar qual será a eficiência do algoritmo na segmentação de uma imagem. No contexto desse trabalho, as sementes são os pontos homólogos candidatos. Logo, não se fez necessário a definição de uma heurística de determinação de sementes.</w:t>
      </w:r>
    </w:p>
    <w:p w14:paraId="27BBF477" w14:textId="0247839C" w:rsidR="00522279" w:rsidRDefault="00E77562" w:rsidP="00E77562">
      <w:r>
        <w:t>O crescimento</w:t>
      </w:r>
      <w:r w:rsidR="00522279">
        <w:t xml:space="preserve"> da região</w:t>
      </w:r>
      <w:r>
        <w:t xml:space="preserve"> foi fundamentado na proposta de (</w:t>
      </w:r>
      <w:proofErr w:type="spellStart"/>
      <w:r>
        <w:t>Verma</w:t>
      </w:r>
      <w:proofErr w:type="spellEnd"/>
      <w:r>
        <w:t xml:space="preserve"> et al., 2011). A fórmula usa a similaridade baseada na intensidade entre o pixel semente e sua vizinhança tamanho 8.</w:t>
      </w:r>
      <w:r w:rsidR="00522279">
        <w:t xml:space="preserve"> A similaridade entre dois pixels vizinhos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2279">
        <w:t>) 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522279">
        <w:t>) com suas intensidades RGB</w:t>
      </w:r>
      <w:r>
        <w:t xml:space="preserve"> </w:t>
      </w:r>
      <w:r w:rsidR="009D4567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9D4567">
        <w:t>) 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x+1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x+1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x+1</m:t>
            </m:r>
          </m:sub>
        </m:sSub>
      </m:oMath>
      <w:r w:rsidR="009D4567">
        <w:t>)</w:t>
      </w:r>
      <w:r w:rsidR="00017142">
        <w:t>,</w:t>
      </w:r>
      <w:r w:rsidR="009D4567">
        <w:t xml:space="preserve"> respectivamente</w:t>
      </w:r>
      <w:r w:rsidR="00017142">
        <w:t>,</w:t>
      </w:r>
      <w:r w:rsidR="009D4567">
        <w:t xml:space="preserve"> </w:t>
      </w:r>
      <w:r w:rsidR="00522279">
        <w:t>é dada pela</w:t>
      </w:r>
      <w:r w:rsidR="009D4567">
        <w:t xml:space="preserve"> distância euclidiana através da</w:t>
      </w:r>
      <w:r w:rsidR="00522279">
        <w:t xml:space="preserve"> fórmula:</w:t>
      </w:r>
    </w:p>
    <w:p w14:paraId="5C959F8B" w14:textId="6DEDC8C1" w:rsidR="00522279" w:rsidRDefault="009D4567" w:rsidP="00E77562">
      <m:oMathPara>
        <m:oMath>
          <m:r>
            <w:rPr>
              <w:rFonts w:ascii="Cambria Math" w:hAnsi="Cambria Math"/>
            </w:rPr>
            <m:t xml:space="preserve">DIST=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14:paraId="42D3EE89" w14:textId="77777777" w:rsidR="009D4567" w:rsidRDefault="00E77562" w:rsidP="00522279">
      <w:pPr>
        <w:ind w:firstLine="0"/>
      </w:pPr>
      <w:r>
        <w:t xml:space="preserve"> </w:t>
      </w:r>
      <w:r w:rsidR="009D4567">
        <w:t>onde:</w:t>
      </w:r>
    </w:p>
    <w:p w14:paraId="67CB1CF8" w14:textId="41CAE1B1" w:rsidR="00E77562" w:rsidRDefault="009D4567" w:rsidP="00522279">
      <w:pPr>
        <w:ind w:firstLine="0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</w:p>
    <w:p w14:paraId="5DAEF2F6" w14:textId="5D5F75EA" w:rsidR="009D4567" w:rsidRDefault="00425217" w:rsidP="009D4567">
      <w:pPr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D4567">
        <w:t xml:space="preserve"> </w:t>
      </w:r>
    </w:p>
    <w:p w14:paraId="06364A02" w14:textId="5B897C3C" w:rsidR="009D4567" w:rsidRDefault="00425217" w:rsidP="009D4567">
      <w:pPr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D4567">
        <w:t xml:space="preserve"> </w:t>
      </w:r>
    </w:p>
    <w:p w14:paraId="6C4CE9B7" w14:textId="7A2236F0" w:rsidR="009D4567" w:rsidRDefault="00017142" w:rsidP="00522279">
      <w:pPr>
        <w:ind w:firstLine="0"/>
      </w:pPr>
      <w:r>
        <w:tab/>
      </w:r>
      <w:r w:rsidR="0050214B">
        <w:t>Como critério de para</w:t>
      </w:r>
      <w:r w:rsidR="000314A7">
        <w:t>da, DIST, na fórmula anterior, foi</w:t>
      </w:r>
      <w:r w:rsidR="0050214B">
        <w:t xml:space="preserve"> comparado com um valor denominado </w:t>
      </w:r>
      <w:proofErr w:type="spellStart"/>
      <w:r w:rsidR="0050214B" w:rsidRPr="0050214B">
        <w:rPr>
          <w:i/>
        </w:rPr>
        <w:t>threshhold</w:t>
      </w:r>
      <w:proofErr w:type="spellEnd"/>
      <w:r w:rsidR="0050214B">
        <w:t xml:space="preserve">  </w:t>
      </w:r>
      <w:r w:rsidR="000314A7">
        <w:t>que determina se um vizinho pertence ou não àquela região. Ou seja, se o valor de DIST entre a semente e o vizinho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314A7">
        <w:t xml:space="preserve">) for inferior ao valor de </w:t>
      </w:r>
      <w:proofErr w:type="spellStart"/>
      <w:r w:rsidR="000314A7" w:rsidRPr="00425217">
        <w:rPr>
          <w:i/>
        </w:rPr>
        <w:t>threshhold</w:t>
      </w:r>
      <w:proofErr w:type="spellEnd"/>
      <w:r w:rsidR="000314A7">
        <w:t>,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314A7">
        <w:t xml:space="preserve">) será incluído na região. Nesse trabalho, o </w:t>
      </w:r>
      <w:proofErr w:type="spellStart"/>
      <w:r w:rsidR="000314A7" w:rsidRPr="000314A7">
        <w:rPr>
          <w:i/>
        </w:rPr>
        <w:t>threshhold</w:t>
      </w:r>
      <w:proofErr w:type="spellEnd"/>
      <w:r w:rsidR="000314A7">
        <w:t xml:space="preserve"> foi definido empiricamente baseado na imagem testada. </w:t>
      </w:r>
      <w:r w:rsidR="00DF3F6B">
        <w:t>O valor</w:t>
      </w:r>
      <w:r w:rsidR="000314A7">
        <w:t xml:space="preserve"> </w:t>
      </w:r>
      <w:r w:rsidR="00DF3F6B">
        <w:t xml:space="preserve">ideal </w:t>
      </w:r>
      <w:r w:rsidR="000314A7">
        <w:t xml:space="preserve">foi </w:t>
      </w:r>
      <w:r w:rsidR="00DF3F6B">
        <w:t>escolhido baseando-se n</w:t>
      </w:r>
      <w:r w:rsidR="000314A7">
        <w:t xml:space="preserve">o </w:t>
      </w:r>
      <w:proofErr w:type="spellStart"/>
      <w:r w:rsidR="000314A7" w:rsidRPr="00AA21F4">
        <w:rPr>
          <w:i/>
        </w:rPr>
        <w:t>thres</w:t>
      </w:r>
      <w:r w:rsidR="00AA21F4" w:rsidRPr="00AA21F4">
        <w:rPr>
          <w:i/>
        </w:rPr>
        <w:t>h</w:t>
      </w:r>
      <w:r w:rsidR="000314A7" w:rsidRPr="00AA21F4">
        <w:rPr>
          <w:i/>
        </w:rPr>
        <w:t>hold</w:t>
      </w:r>
      <w:proofErr w:type="spellEnd"/>
      <w:r w:rsidR="000314A7">
        <w:t xml:space="preserve"> adaptativo </w:t>
      </w:r>
      <w:r w:rsidR="00DF3F6B">
        <w:t>proposto</w:t>
      </w:r>
      <w:r w:rsidR="000314A7">
        <w:t xml:space="preserve"> em </w:t>
      </w:r>
      <w:r w:rsidR="006A2F48">
        <w:t>(</w:t>
      </w:r>
      <w:proofErr w:type="spellStart"/>
      <w:r w:rsidR="00DF3F6B">
        <w:t>Otsu</w:t>
      </w:r>
      <w:proofErr w:type="spellEnd"/>
      <w:r w:rsidR="00DF3F6B">
        <w:t>, 1979</w:t>
      </w:r>
      <w:r w:rsidR="006A2F48">
        <w:t>)</w:t>
      </w:r>
      <w:r w:rsidR="00DF3F6B">
        <w:t xml:space="preserve"> e implementado </w:t>
      </w:r>
      <w:r w:rsidR="000314A7">
        <w:t xml:space="preserve">através da função </w:t>
      </w:r>
      <w:proofErr w:type="spellStart"/>
      <w:r w:rsidR="00DF3F6B" w:rsidRPr="000314A7">
        <w:rPr>
          <w:i/>
        </w:rPr>
        <w:t>graythresh</w:t>
      </w:r>
      <w:proofErr w:type="spellEnd"/>
      <w:r w:rsidR="00DF3F6B">
        <w:rPr>
          <w:i/>
        </w:rPr>
        <w:t xml:space="preserve">() </w:t>
      </w:r>
      <w:r w:rsidR="00DF3F6B">
        <w:t>d</w:t>
      </w:r>
      <w:r w:rsidR="000314A7">
        <w:t xml:space="preserve">o software </w:t>
      </w:r>
      <w:proofErr w:type="spellStart"/>
      <w:r w:rsidR="000314A7">
        <w:t>Matlab</w:t>
      </w:r>
      <w:proofErr w:type="spellEnd"/>
      <w:r w:rsidR="00DF3F6B">
        <w:t>.</w:t>
      </w:r>
    </w:p>
    <w:p w14:paraId="721E65B2" w14:textId="6B6C70D4" w:rsidR="00C97F37" w:rsidRPr="00E70EF8" w:rsidRDefault="00C97F37" w:rsidP="00C97F37">
      <w:pPr>
        <w:pStyle w:val="Heading2"/>
      </w:pPr>
      <w:r>
        <w:lastRenderedPageBreak/>
        <w:t>Comparação entre regiões candidatas</w:t>
      </w:r>
    </w:p>
    <w:p w14:paraId="48EB6AEA" w14:textId="77777777" w:rsidR="00356E92" w:rsidRDefault="00356E92" w:rsidP="00E70EF8">
      <w:pPr>
        <w:pStyle w:val="Heading1"/>
      </w:pPr>
      <w:r>
        <w:t>Resultados</w:t>
      </w:r>
    </w:p>
    <w:p w14:paraId="0A7166B5" w14:textId="77777777" w:rsidR="00356E92" w:rsidRDefault="00356E92" w:rsidP="00E70EF8">
      <w:pPr>
        <w:pStyle w:val="Heading1"/>
      </w:pPr>
      <w:r>
        <w:t>Conclusão</w:t>
      </w:r>
    </w:p>
    <w:p w14:paraId="007C0CEC" w14:textId="2A1D257D" w:rsidR="00425217" w:rsidRPr="00425217" w:rsidRDefault="00425217" w:rsidP="00425217">
      <w:r>
        <w:t xml:space="preserve">A abordagem aqui apresentada se mostrou eficiente na busca de segmentos homólogos. </w:t>
      </w:r>
      <w:r w:rsidR="00C74A31">
        <w:t xml:space="preserve">Foram testadas várias abordagens tradicionalmente usadas na literatura que ..... </w:t>
      </w:r>
      <w:bookmarkStart w:id="0" w:name="_GoBack"/>
      <w:bookmarkEnd w:id="0"/>
      <w:r w:rsidR="002F4745">
        <w:t>Quando foram testadas imagens tiradas da mesma posição e em períodos diferentes, ..... A etapa de definição dos pontos homólogos foi a mais custosa e com maior potencial de evolução</w:t>
      </w:r>
      <w:r>
        <w:t xml:space="preserve"> principalmente para imagens tiradas da mesma posição em momentos diferentes. </w:t>
      </w:r>
    </w:p>
    <w:p w14:paraId="3B7DDD1C" w14:textId="77777777" w:rsidR="00356E92" w:rsidRDefault="00356E92" w:rsidP="00E70EF8">
      <w:pPr>
        <w:pStyle w:val="Heading1"/>
      </w:pPr>
      <w:r>
        <w:t>Trabalhos Futuros</w:t>
      </w:r>
    </w:p>
    <w:p w14:paraId="39CF1455" w14:textId="77777777" w:rsidR="00425217" w:rsidRPr="00425217" w:rsidRDefault="00425217" w:rsidP="00425217"/>
    <w:p w14:paraId="66984D37" w14:textId="77777777" w:rsidR="00356E92" w:rsidRPr="00356E92" w:rsidRDefault="00356E92" w:rsidP="00E70EF8">
      <w:pPr>
        <w:pStyle w:val="Heading1"/>
      </w:pPr>
      <w:r>
        <w:t xml:space="preserve">Referências </w:t>
      </w:r>
    </w:p>
    <w:p w14:paraId="06324355" w14:textId="109BD51C" w:rsidR="00D3637C" w:rsidRDefault="006A2F48" w:rsidP="00D3637C">
      <w:pPr>
        <w:ind w:firstLine="0"/>
        <w:rPr>
          <w:rFonts w:ascii="Times New Roman" w:hAnsi="Times New Roman" w:cs="Times New Roman"/>
        </w:rPr>
      </w:pPr>
      <w:r w:rsidRPr="006A2F48">
        <w:rPr>
          <w:rFonts w:ascii="Times New Roman" w:hAnsi="Times New Roman" w:cs="Times New Roman"/>
          <w:caps/>
        </w:rPr>
        <w:t>Verma</w:t>
      </w:r>
      <w:r>
        <w:rPr>
          <w:rFonts w:ascii="Times New Roman" w:hAnsi="Times New Roman" w:cs="Times New Roman"/>
        </w:rPr>
        <w:t xml:space="preserve">, O.P.; </w:t>
      </w:r>
      <w:r w:rsidRPr="006A2F48">
        <w:rPr>
          <w:rFonts w:ascii="Times New Roman" w:hAnsi="Times New Roman" w:cs="Times New Roman"/>
          <w:caps/>
        </w:rPr>
        <w:t>Hanmandlu</w:t>
      </w:r>
      <w:r>
        <w:rPr>
          <w:rFonts w:ascii="Times New Roman" w:hAnsi="Times New Roman" w:cs="Times New Roman"/>
        </w:rPr>
        <w:t xml:space="preserve">, M.; </w:t>
      </w:r>
      <w:r w:rsidRPr="006A2F48">
        <w:rPr>
          <w:rFonts w:ascii="Times New Roman" w:hAnsi="Times New Roman" w:cs="Times New Roman"/>
          <w:caps/>
        </w:rPr>
        <w:t>Susan</w:t>
      </w:r>
      <w:r>
        <w:rPr>
          <w:rFonts w:ascii="Times New Roman" w:hAnsi="Times New Roman" w:cs="Times New Roman"/>
        </w:rPr>
        <w:t xml:space="preserve">, S.; </w:t>
      </w:r>
      <w:r w:rsidRPr="006A2F48">
        <w:rPr>
          <w:rFonts w:ascii="Times New Roman" w:hAnsi="Times New Roman" w:cs="Times New Roman"/>
          <w:caps/>
        </w:rPr>
        <w:t>Kulkarni</w:t>
      </w:r>
      <w:r>
        <w:rPr>
          <w:rFonts w:ascii="Times New Roman" w:hAnsi="Times New Roman" w:cs="Times New Roman"/>
        </w:rPr>
        <w:t>, M.;</w:t>
      </w:r>
      <w:r w:rsidRPr="006A2F48">
        <w:rPr>
          <w:rFonts w:ascii="Times New Roman" w:hAnsi="Times New Roman" w:cs="Times New Roman"/>
        </w:rPr>
        <w:t xml:space="preserve"> </w:t>
      </w:r>
      <w:r w:rsidRPr="006A2F48">
        <w:rPr>
          <w:rFonts w:ascii="Times New Roman" w:hAnsi="Times New Roman" w:cs="Times New Roman"/>
          <w:caps/>
        </w:rPr>
        <w:t>Jain</w:t>
      </w:r>
      <w:r>
        <w:rPr>
          <w:rFonts w:ascii="Times New Roman" w:hAnsi="Times New Roman" w:cs="Times New Roman"/>
        </w:rPr>
        <w:t>, P.K</w:t>
      </w:r>
      <w:r w:rsidR="003A10A0" w:rsidRPr="00533CAB">
        <w:rPr>
          <w:rFonts w:ascii="Times New Roman" w:hAnsi="Times New Roman" w:cs="Times New Roman"/>
        </w:rPr>
        <w:t>.</w:t>
      </w:r>
      <w:r w:rsidR="003A10A0">
        <w:rPr>
          <w:rFonts w:ascii="Times New Roman" w:hAnsi="Times New Roman" w:cs="Times New Roman"/>
        </w:rPr>
        <w:t xml:space="preserve"> 2011. </w:t>
      </w:r>
      <w:r w:rsidR="003A10A0" w:rsidRPr="003A10A0">
        <w:rPr>
          <w:rFonts w:ascii="Times New Roman" w:hAnsi="Times New Roman" w:cs="Times New Roman"/>
        </w:rPr>
        <w:t xml:space="preserve">A </w:t>
      </w:r>
      <w:proofErr w:type="spellStart"/>
      <w:r w:rsidR="003A10A0" w:rsidRPr="003A10A0">
        <w:rPr>
          <w:rFonts w:ascii="Times New Roman" w:hAnsi="Times New Roman" w:cs="Times New Roman"/>
        </w:rPr>
        <w:t>Simple</w:t>
      </w:r>
      <w:proofErr w:type="spellEnd"/>
      <w:r w:rsidR="003A10A0" w:rsidRPr="003A10A0">
        <w:rPr>
          <w:rFonts w:ascii="Times New Roman" w:hAnsi="Times New Roman" w:cs="Times New Roman"/>
        </w:rPr>
        <w:t xml:space="preserve"> Single </w:t>
      </w:r>
      <w:proofErr w:type="spellStart"/>
      <w:r w:rsidR="003A10A0" w:rsidRPr="003A10A0">
        <w:rPr>
          <w:rFonts w:ascii="Times New Roman" w:hAnsi="Times New Roman" w:cs="Times New Roman"/>
        </w:rPr>
        <w:t>Seeded</w:t>
      </w:r>
      <w:proofErr w:type="spellEnd"/>
      <w:r w:rsidR="003A10A0" w:rsidRPr="003A10A0">
        <w:rPr>
          <w:rFonts w:ascii="Times New Roman" w:hAnsi="Times New Roman" w:cs="Times New Roman"/>
        </w:rPr>
        <w:t xml:space="preserve"> </w:t>
      </w:r>
      <w:proofErr w:type="spellStart"/>
      <w:r w:rsidR="003A10A0" w:rsidRPr="003A10A0">
        <w:rPr>
          <w:rFonts w:ascii="Times New Roman" w:hAnsi="Times New Roman" w:cs="Times New Roman"/>
        </w:rPr>
        <w:t>Region</w:t>
      </w:r>
      <w:proofErr w:type="spellEnd"/>
      <w:r w:rsidR="003A10A0" w:rsidRPr="003A10A0">
        <w:rPr>
          <w:rFonts w:ascii="Times New Roman" w:hAnsi="Times New Roman" w:cs="Times New Roman"/>
        </w:rPr>
        <w:t xml:space="preserve"> </w:t>
      </w:r>
      <w:proofErr w:type="spellStart"/>
      <w:r w:rsidR="003A10A0" w:rsidRPr="003A10A0">
        <w:rPr>
          <w:rFonts w:ascii="Times New Roman" w:hAnsi="Times New Roman" w:cs="Times New Roman"/>
        </w:rPr>
        <w:t>Growing</w:t>
      </w:r>
      <w:proofErr w:type="spellEnd"/>
      <w:r w:rsidR="003A10A0" w:rsidRPr="003A10A0">
        <w:rPr>
          <w:rFonts w:ascii="Times New Roman" w:hAnsi="Times New Roman" w:cs="Times New Roman"/>
        </w:rPr>
        <w:t xml:space="preserve"> </w:t>
      </w:r>
      <w:proofErr w:type="spellStart"/>
      <w:r w:rsidR="003A10A0" w:rsidRPr="003A10A0">
        <w:rPr>
          <w:rFonts w:ascii="Times New Roman" w:hAnsi="Times New Roman" w:cs="Times New Roman"/>
        </w:rPr>
        <w:t>Algorithm</w:t>
      </w:r>
      <w:proofErr w:type="spellEnd"/>
      <w:r w:rsidR="003A10A0" w:rsidRPr="003A10A0">
        <w:rPr>
          <w:rFonts w:ascii="Times New Roman" w:hAnsi="Times New Roman" w:cs="Times New Roman"/>
        </w:rPr>
        <w:t xml:space="preserve"> for Color </w:t>
      </w:r>
      <w:proofErr w:type="spellStart"/>
      <w:r w:rsidR="003A10A0" w:rsidRPr="003A10A0">
        <w:rPr>
          <w:rFonts w:ascii="Times New Roman" w:hAnsi="Times New Roman" w:cs="Times New Roman"/>
        </w:rPr>
        <w:t>Image</w:t>
      </w:r>
      <w:proofErr w:type="spellEnd"/>
      <w:r w:rsidR="003A10A0" w:rsidRPr="003A10A0">
        <w:rPr>
          <w:rFonts w:ascii="Times New Roman" w:hAnsi="Times New Roman" w:cs="Times New Roman"/>
        </w:rPr>
        <w:t xml:space="preserve"> </w:t>
      </w:r>
      <w:proofErr w:type="spellStart"/>
      <w:r w:rsidR="003A10A0" w:rsidRPr="003A10A0">
        <w:rPr>
          <w:rFonts w:ascii="Times New Roman" w:hAnsi="Times New Roman" w:cs="Times New Roman"/>
        </w:rPr>
        <w:t>Segmentation</w:t>
      </w:r>
      <w:proofErr w:type="spellEnd"/>
      <w:r w:rsidR="003A10A0" w:rsidRPr="003A10A0">
        <w:rPr>
          <w:rFonts w:ascii="Times New Roman" w:hAnsi="Times New Roman" w:cs="Times New Roman"/>
        </w:rPr>
        <w:t xml:space="preserve"> </w:t>
      </w:r>
      <w:proofErr w:type="spellStart"/>
      <w:r w:rsidR="003A10A0" w:rsidRPr="003A10A0">
        <w:rPr>
          <w:rFonts w:ascii="Times New Roman" w:hAnsi="Times New Roman" w:cs="Times New Roman"/>
        </w:rPr>
        <w:t>using</w:t>
      </w:r>
      <w:proofErr w:type="spellEnd"/>
      <w:r w:rsidR="003A10A0" w:rsidRPr="003A10A0">
        <w:rPr>
          <w:rFonts w:ascii="Times New Roman" w:hAnsi="Times New Roman" w:cs="Times New Roman"/>
        </w:rPr>
        <w:t xml:space="preserve"> </w:t>
      </w:r>
      <w:proofErr w:type="spellStart"/>
      <w:r w:rsidR="003A10A0" w:rsidRPr="003A10A0">
        <w:rPr>
          <w:rFonts w:ascii="Times New Roman" w:hAnsi="Times New Roman" w:cs="Times New Roman"/>
        </w:rPr>
        <w:t>Adaptive</w:t>
      </w:r>
      <w:proofErr w:type="spellEnd"/>
      <w:r w:rsidR="003A10A0" w:rsidRPr="003A10A0">
        <w:rPr>
          <w:rFonts w:ascii="Times New Roman" w:hAnsi="Times New Roman" w:cs="Times New Roman"/>
        </w:rPr>
        <w:t xml:space="preserve"> </w:t>
      </w:r>
      <w:proofErr w:type="spellStart"/>
      <w:r w:rsidR="003A10A0" w:rsidRPr="003A10A0">
        <w:rPr>
          <w:rFonts w:ascii="Times New Roman" w:hAnsi="Times New Roman" w:cs="Times New Roman"/>
        </w:rPr>
        <w:t>Thresholding</w:t>
      </w:r>
      <w:proofErr w:type="spellEnd"/>
      <w:r w:rsidR="003A10A0" w:rsidRPr="00533CAB">
        <w:rPr>
          <w:rFonts w:ascii="Times New Roman" w:hAnsi="Times New Roman" w:cs="Times New Roman"/>
        </w:rPr>
        <w:t xml:space="preserve">. </w:t>
      </w:r>
      <w:proofErr w:type="spellStart"/>
      <w:r w:rsidRPr="006A2F48">
        <w:rPr>
          <w:rFonts w:ascii="Times New Roman" w:hAnsi="Times New Roman" w:cs="Times New Roman"/>
          <w:b/>
        </w:rPr>
        <w:t>International</w:t>
      </w:r>
      <w:proofErr w:type="spellEnd"/>
      <w:r w:rsidRPr="006A2F48">
        <w:rPr>
          <w:rFonts w:ascii="Times New Roman" w:hAnsi="Times New Roman" w:cs="Times New Roman"/>
          <w:b/>
        </w:rPr>
        <w:t xml:space="preserve"> </w:t>
      </w:r>
      <w:proofErr w:type="spellStart"/>
      <w:r w:rsidRPr="006A2F48">
        <w:rPr>
          <w:rFonts w:ascii="Times New Roman" w:hAnsi="Times New Roman" w:cs="Times New Roman"/>
          <w:b/>
        </w:rPr>
        <w:t>Conference</w:t>
      </w:r>
      <w:proofErr w:type="spellEnd"/>
      <w:r w:rsidRPr="006A2F48">
        <w:rPr>
          <w:rFonts w:ascii="Times New Roman" w:hAnsi="Times New Roman" w:cs="Times New Roman"/>
          <w:b/>
        </w:rPr>
        <w:t xml:space="preserve"> </w:t>
      </w:r>
      <w:proofErr w:type="spellStart"/>
      <w:r w:rsidRPr="006A2F48">
        <w:rPr>
          <w:rFonts w:ascii="Times New Roman" w:hAnsi="Times New Roman" w:cs="Times New Roman"/>
          <w:b/>
        </w:rPr>
        <w:t>on</w:t>
      </w:r>
      <w:proofErr w:type="spellEnd"/>
      <w:r w:rsidRPr="006A2F48">
        <w:rPr>
          <w:rFonts w:ascii="Times New Roman" w:hAnsi="Times New Roman" w:cs="Times New Roman"/>
          <w:b/>
        </w:rPr>
        <w:t xml:space="preserve"> Communication Systems </w:t>
      </w:r>
      <w:proofErr w:type="spellStart"/>
      <w:r w:rsidRPr="006A2F48">
        <w:rPr>
          <w:rFonts w:ascii="Times New Roman" w:hAnsi="Times New Roman" w:cs="Times New Roman"/>
          <w:b/>
        </w:rPr>
        <w:t>and</w:t>
      </w:r>
      <w:proofErr w:type="spellEnd"/>
      <w:r w:rsidRPr="006A2F48">
        <w:rPr>
          <w:rFonts w:ascii="Times New Roman" w:hAnsi="Times New Roman" w:cs="Times New Roman"/>
          <w:b/>
        </w:rPr>
        <w:t xml:space="preserve"> Network Technologies</w:t>
      </w:r>
      <w:r w:rsidR="003A10A0" w:rsidRPr="00533CA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p. 501</w:t>
      </w:r>
      <w:r w:rsidR="003A10A0" w:rsidRPr="00533CAB">
        <w:rPr>
          <w:rFonts w:ascii="Times New Roman" w:hAnsi="Times New Roman" w:cs="Times New Roman"/>
        </w:rPr>
        <w:t>.</w:t>
      </w:r>
    </w:p>
    <w:p w14:paraId="454B447A" w14:textId="77777777" w:rsidR="0070509E" w:rsidRDefault="0070509E" w:rsidP="00D3637C">
      <w:pPr>
        <w:ind w:firstLine="0"/>
        <w:rPr>
          <w:rFonts w:ascii="Times New Roman" w:hAnsi="Times New Roman" w:cs="Times New Roman"/>
        </w:rPr>
      </w:pPr>
    </w:p>
    <w:p w14:paraId="2627317E" w14:textId="302A6D91" w:rsidR="00D3637C" w:rsidRPr="00D3637C" w:rsidRDefault="00DF3F6B" w:rsidP="00D3637C">
      <w:pPr>
        <w:ind w:firstLine="0"/>
        <w:rPr>
          <w:rFonts w:ascii="Times New Roman" w:hAnsi="Times New Roman" w:cs="Times New Roman"/>
        </w:rPr>
      </w:pPr>
      <w:r w:rsidRPr="00DF3F6B">
        <w:rPr>
          <w:rFonts w:ascii="Times New Roman" w:hAnsi="Times New Roman" w:cs="Times New Roman"/>
        </w:rPr>
        <w:t>OTSU</w:t>
      </w:r>
      <w:r>
        <w:rPr>
          <w:rFonts w:ascii="Times New Roman" w:hAnsi="Times New Roman" w:cs="Times New Roman"/>
        </w:rPr>
        <w:t xml:space="preserve">, N. 1979. </w:t>
      </w:r>
      <w:r w:rsidR="00D3637C">
        <w:rPr>
          <w:rFonts w:ascii="Times New Roman" w:hAnsi="Times New Roman" w:cs="Times New Roman"/>
        </w:rPr>
        <w:t xml:space="preserve">A </w:t>
      </w:r>
      <w:proofErr w:type="spellStart"/>
      <w:r w:rsidR="00D3637C">
        <w:rPr>
          <w:rFonts w:ascii="Times New Roman" w:hAnsi="Times New Roman" w:cs="Times New Roman"/>
        </w:rPr>
        <w:t>Th</w:t>
      </w:r>
      <w:r w:rsidR="00D3637C" w:rsidRPr="00D3637C">
        <w:rPr>
          <w:rFonts w:ascii="Times New Roman" w:hAnsi="Times New Roman" w:cs="Times New Roman"/>
        </w:rPr>
        <w:t>reshold</w:t>
      </w:r>
      <w:proofErr w:type="spellEnd"/>
      <w:r w:rsidR="00D3637C" w:rsidRPr="00D3637C">
        <w:rPr>
          <w:rFonts w:ascii="Times New Roman" w:hAnsi="Times New Roman" w:cs="Times New Roman"/>
        </w:rPr>
        <w:t xml:space="preserve"> </w:t>
      </w:r>
      <w:proofErr w:type="spellStart"/>
      <w:r w:rsidR="00D3637C" w:rsidRPr="00D3637C">
        <w:rPr>
          <w:rFonts w:ascii="Times New Roman" w:hAnsi="Times New Roman" w:cs="Times New Roman"/>
        </w:rPr>
        <w:t>Selection</w:t>
      </w:r>
      <w:proofErr w:type="spellEnd"/>
      <w:r w:rsidR="00D3637C" w:rsidRPr="00D3637C">
        <w:rPr>
          <w:rFonts w:ascii="Times New Roman" w:hAnsi="Times New Roman" w:cs="Times New Roman"/>
        </w:rPr>
        <w:t xml:space="preserve"> </w:t>
      </w:r>
      <w:proofErr w:type="spellStart"/>
      <w:r w:rsidR="00D3637C" w:rsidRPr="00D3637C">
        <w:rPr>
          <w:rFonts w:ascii="Times New Roman" w:hAnsi="Times New Roman" w:cs="Times New Roman"/>
        </w:rPr>
        <w:t>Method</w:t>
      </w:r>
      <w:proofErr w:type="spellEnd"/>
      <w:r w:rsidR="00D3637C">
        <w:rPr>
          <w:rFonts w:ascii="Times New Roman" w:hAnsi="Times New Roman" w:cs="Times New Roman"/>
        </w:rPr>
        <w:t xml:space="preserve"> </w:t>
      </w:r>
      <w:proofErr w:type="spellStart"/>
      <w:r w:rsidR="00D3637C" w:rsidRPr="00D3637C">
        <w:rPr>
          <w:rFonts w:ascii="Times New Roman" w:hAnsi="Times New Roman" w:cs="Times New Roman"/>
        </w:rPr>
        <w:t>from</w:t>
      </w:r>
      <w:proofErr w:type="spellEnd"/>
      <w:r w:rsidR="00D3637C" w:rsidRPr="00D3637C">
        <w:rPr>
          <w:rFonts w:ascii="Times New Roman" w:hAnsi="Times New Roman" w:cs="Times New Roman"/>
        </w:rPr>
        <w:t xml:space="preserve"> Gray-</w:t>
      </w:r>
      <w:proofErr w:type="spellStart"/>
      <w:r w:rsidR="00D3637C" w:rsidRPr="00D3637C">
        <w:rPr>
          <w:rFonts w:ascii="Times New Roman" w:hAnsi="Times New Roman" w:cs="Times New Roman"/>
        </w:rPr>
        <w:t>Level</w:t>
      </w:r>
      <w:proofErr w:type="spellEnd"/>
      <w:r w:rsidR="00D3637C" w:rsidRPr="00D3637C">
        <w:rPr>
          <w:rFonts w:ascii="Times New Roman" w:hAnsi="Times New Roman" w:cs="Times New Roman"/>
        </w:rPr>
        <w:t xml:space="preserve"> </w:t>
      </w:r>
      <w:proofErr w:type="spellStart"/>
      <w:r w:rsidR="00D3637C" w:rsidRPr="00D3637C">
        <w:rPr>
          <w:rFonts w:ascii="Times New Roman" w:hAnsi="Times New Roman" w:cs="Times New Roman"/>
        </w:rPr>
        <w:t>Histograms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DF3F6B">
        <w:rPr>
          <w:rFonts w:ascii="Times New Roman" w:hAnsi="Times New Roman" w:cs="Times New Roman"/>
          <w:b/>
        </w:rPr>
        <w:t>IEEE TRANSACTIONS ON SYSTREMS, MAN, AND CYBERNETICS</w:t>
      </w:r>
      <w:r w:rsidRPr="00DF3F6B">
        <w:rPr>
          <w:rFonts w:ascii="Times New Roman" w:hAnsi="Times New Roman" w:cs="Times New Roman"/>
        </w:rPr>
        <w:t>, VOL. SMC-9,</w:t>
      </w:r>
      <w:r>
        <w:rPr>
          <w:rFonts w:ascii="Times New Roman" w:hAnsi="Times New Roman" w:cs="Times New Roman"/>
        </w:rPr>
        <w:t xml:space="preserve"> p. 62.</w:t>
      </w:r>
    </w:p>
    <w:p w14:paraId="57D5DE12" w14:textId="77777777" w:rsidR="00D3637C" w:rsidRDefault="00D3637C" w:rsidP="003A10A0">
      <w:pPr>
        <w:ind w:firstLine="0"/>
        <w:rPr>
          <w:rFonts w:ascii="Times New Roman" w:hAnsi="Times New Roman" w:cs="Times New Roman"/>
        </w:rPr>
      </w:pPr>
    </w:p>
    <w:p w14:paraId="42B5391F" w14:textId="77777777" w:rsidR="00D3637C" w:rsidRDefault="00D3637C" w:rsidP="003A10A0">
      <w:pPr>
        <w:ind w:firstLine="0"/>
        <w:rPr>
          <w:rFonts w:ascii="Times New Roman" w:hAnsi="Times New Roman" w:cs="Times New Roman"/>
        </w:rPr>
      </w:pPr>
    </w:p>
    <w:p w14:paraId="263D8924" w14:textId="77777777" w:rsidR="006A2F48" w:rsidRPr="00356E92" w:rsidRDefault="006A2F48" w:rsidP="003A10A0">
      <w:pPr>
        <w:ind w:firstLine="0"/>
      </w:pPr>
    </w:p>
    <w:p w14:paraId="09D47E9B" w14:textId="77777777" w:rsidR="00356E92" w:rsidRPr="00356E92" w:rsidRDefault="00356E92" w:rsidP="00E70EF8"/>
    <w:sectPr w:rsidR="00356E92" w:rsidRPr="00356E92" w:rsidSect="002321D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5F6DE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292EE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DE52B2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2B26B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A5A01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BD803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29AF5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3C25F6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D36E7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0BC6A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D4695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89B19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asciiTheme="majorHAnsi" w:hAnsiTheme="majorHAnsi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C8C446A"/>
    <w:multiLevelType w:val="multilevel"/>
    <w:tmpl w:val="223E02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>
    <w:nsid w:val="384B50C9"/>
    <w:multiLevelType w:val="multilevel"/>
    <w:tmpl w:val="BAE42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D32053"/>
    <w:multiLevelType w:val="multilevel"/>
    <w:tmpl w:val="6360F3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20B1C2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797F537C"/>
    <w:multiLevelType w:val="multilevel"/>
    <w:tmpl w:val="6BF87D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BA7124C"/>
    <w:multiLevelType w:val="multilevel"/>
    <w:tmpl w:val="0409001D"/>
    <w:styleLink w:val="NumeredHeading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6"/>
  </w:num>
  <w:num w:numId="15">
    <w:abstractNumId w:val="14"/>
  </w:num>
  <w:num w:numId="16">
    <w:abstractNumId w:val="13"/>
  </w:num>
  <w:num w:numId="17">
    <w:abstractNumId w:val="1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4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CEF"/>
    <w:rsid w:val="00017142"/>
    <w:rsid w:val="000314A7"/>
    <w:rsid w:val="000315A3"/>
    <w:rsid w:val="00176A44"/>
    <w:rsid w:val="002321DE"/>
    <w:rsid w:val="00243A86"/>
    <w:rsid w:val="00267930"/>
    <w:rsid w:val="002F4745"/>
    <w:rsid w:val="00351196"/>
    <w:rsid w:val="00356E92"/>
    <w:rsid w:val="003A10A0"/>
    <w:rsid w:val="003D4F0A"/>
    <w:rsid w:val="00425217"/>
    <w:rsid w:val="0050214B"/>
    <w:rsid w:val="005075FB"/>
    <w:rsid w:val="00522279"/>
    <w:rsid w:val="006A113F"/>
    <w:rsid w:val="006A2F48"/>
    <w:rsid w:val="006D4946"/>
    <w:rsid w:val="0070509E"/>
    <w:rsid w:val="00755C24"/>
    <w:rsid w:val="007A1EBF"/>
    <w:rsid w:val="008F0CEF"/>
    <w:rsid w:val="008F2F21"/>
    <w:rsid w:val="0091749F"/>
    <w:rsid w:val="0092173A"/>
    <w:rsid w:val="009D4567"/>
    <w:rsid w:val="00A161C2"/>
    <w:rsid w:val="00AA21F4"/>
    <w:rsid w:val="00BB073C"/>
    <w:rsid w:val="00C74A31"/>
    <w:rsid w:val="00C97F37"/>
    <w:rsid w:val="00D10C8F"/>
    <w:rsid w:val="00D3637C"/>
    <w:rsid w:val="00DF3F6B"/>
    <w:rsid w:val="00E70EF8"/>
    <w:rsid w:val="00E77562"/>
    <w:rsid w:val="00ED6DE5"/>
    <w:rsid w:val="00F0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5714C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EF8"/>
    <w:pPr>
      <w:spacing w:line="360" w:lineRule="auto"/>
      <w:ind w:firstLine="7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70EF8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EF8"/>
    <w:pPr>
      <w:keepNext/>
      <w:keepLines/>
      <w:spacing w:before="200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E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E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E9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E9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E9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E9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E9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227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70EF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numbering" w:customStyle="1" w:styleId="NumeredHeading1">
    <w:name w:val="Numered Heading 1"/>
    <w:basedOn w:val="NoList"/>
    <w:uiPriority w:val="99"/>
    <w:rsid w:val="00F02793"/>
    <w:pPr>
      <w:numPr>
        <w:numId w:val="17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70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">
    <w:name w:val="List"/>
    <w:basedOn w:val="Normal"/>
    <w:uiPriority w:val="99"/>
    <w:unhideWhenUsed/>
    <w:rsid w:val="00F02793"/>
    <w:pPr>
      <w:ind w:left="283" w:hanging="283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56E9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2">
    <w:name w:val="List 2"/>
    <w:basedOn w:val="Normal"/>
    <w:uiPriority w:val="99"/>
    <w:unhideWhenUsed/>
    <w:rsid w:val="00F02793"/>
    <w:pPr>
      <w:ind w:left="566" w:hanging="283"/>
      <w:contextualSpacing/>
    </w:pPr>
  </w:style>
  <w:style w:type="paragraph" w:styleId="ListNumber">
    <w:name w:val="List Number"/>
    <w:basedOn w:val="Normal"/>
    <w:uiPriority w:val="99"/>
    <w:unhideWhenUsed/>
    <w:rsid w:val="00F02793"/>
    <w:pPr>
      <w:numPr>
        <w:numId w:val="7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C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8F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E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E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E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E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E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E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56E92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56E9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6E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E92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6E9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56E92"/>
    <w:rPr>
      <w:b/>
      <w:bCs/>
    </w:rPr>
  </w:style>
  <w:style w:type="character" w:styleId="Emphasis">
    <w:name w:val="Emphasis"/>
    <w:uiPriority w:val="20"/>
    <w:qFormat/>
    <w:rsid w:val="00356E92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356E92"/>
  </w:style>
  <w:style w:type="paragraph" w:styleId="ListParagraph">
    <w:name w:val="List Paragraph"/>
    <w:basedOn w:val="Normal"/>
    <w:uiPriority w:val="34"/>
    <w:qFormat/>
    <w:rsid w:val="00356E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6E9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56E9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E9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E9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56E9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56E9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56E9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56E9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56E9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56E9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56E9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EF8"/>
    <w:pPr>
      <w:spacing w:line="360" w:lineRule="auto"/>
      <w:ind w:firstLine="7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70EF8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EF8"/>
    <w:pPr>
      <w:keepNext/>
      <w:keepLines/>
      <w:spacing w:before="200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E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E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E9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E9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E9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E9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E9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227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70EF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numbering" w:customStyle="1" w:styleId="NumeredHeading1">
    <w:name w:val="Numered Heading 1"/>
    <w:basedOn w:val="NoList"/>
    <w:uiPriority w:val="99"/>
    <w:rsid w:val="00F02793"/>
    <w:pPr>
      <w:numPr>
        <w:numId w:val="17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70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">
    <w:name w:val="List"/>
    <w:basedOn w:val="Normal"/>
    <w:uiPriority w:val="99"/>
    <w:unhideWhenUsed/>
    <w:rsid w:val="00F02793"/>
    <w:pPr>
      <w:ind w:left="283" w:hanging="283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56E9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2">
    <w:name w:val="List 2"/>
    <w:basedOn w:val="Normal"/>
    <w:uiPriority w:val="99"/>
    <w:unhideWhenUsed/>
    <w:rsid w:val="00F02793"/>
    <w:pPr>
      <w:ind w:left="566" w:hanging="283"/>
      <w:contextualSpacing/>
    </w:pPr>
  </w:style>
  <w:style w:type="paragraph" w:styleId="ListNumber">
    <w:name w:val="List Number"/>
    <w:basedOn w:val="Normal"/>
    <w:uiPriority w:val="99"/>
    <w:unhideWhenUsed/>
    <w:rsid w:val="00F02793"/>
    <w:pPr>
      <w:numPr>
        <w:numId w:val="7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C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8F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E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E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E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E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E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E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56E92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56E9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6E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E92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6E9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56E92"/>
    <w:rPr>
      <w:b/>
      <w:bCs/>
    </w:rPr>
  </w:style>
  <w:style w:type="character" w:styleId="Emphasis">
    <w:name w:val="Emphasis"/>
    <w:uiPriority w:val="20"/>
    <w:qFormat/>
    <w:rsid w:val="00356E92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356E92"/>
  </w:style>
  <w:style w:type="paragraph" w:styleId="ListParagraph">
    <w:name w:val="List Paragraph"/>
    <w:basedOn w:val="Normal"/>
    <w:uiPriority w:val="34"/>
    <w:qFormat/>
    <w:rsid w:val="00356E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6E9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56E9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E9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E9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56E9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56E9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56E9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56E9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56E9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56E9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56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C60340-FE17-1244-99CA-33305681C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3</Pages>
  <Words>614</Words>
  <Characters>3500</Characters>
  <Application>Microsoft Macintosh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Giovanini</dc:creator>
  <cp:keywords/>
  <dc:description/>
  <cp:lastModifiedBy>Bruno Giovanini</cp:lastModifiedBy>
  <cp:revision>18</cp:revision>
  <dcterms:created xsi:type="dcterms:W3CDTF">2014-05-24T14:38:00Z</dcterms:created>
  <dcterms:modified xsi:type="dcterms:W3CDTF">2014-05-27T00:41:00Z</dcterms:modified>
</cp:coreProperties>
</file>