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https://docs.google.com/document/d/1NbI30FMggfy0mvRSQ00AOYR-YdotRMWZJhCkWSRLo8c/edit?usp=sharing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Mockup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481388" cy="213451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134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1767663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6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 to project first advance Employee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376488" cy="256534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9626" l="0" r="749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565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423455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5647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423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351973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31304" l="24584" r="436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3519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405826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-1582" l="0" r="495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405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852863" cy="405834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5016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4058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412735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127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33432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471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33432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5315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271838" cy="323106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466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23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814638" cy="319799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536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3197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bI30FMggfy0mvRSQ00AOYR-YdotRMWZJhCkWSRLo8c/edit?usp=sharing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