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994" w:rsidRPr="00372994" w:rsidRDefault="00372994" w:rsidP="00372994">
      <w:pPr>
        <w:pBdr>
          <w:bottom w:val="single" w:sz="6" w:space="6" w:color="000000"/>
        </w:pBdr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  <w:lang w:val="en-IL" w:eastAsia="en-IL"/>
        </w:rPr>
      </w:pPr>
      <w:r w:rsidRPr="00372994">
        <w:rPr>
          <w:rFonts w:ascii="Helvetica" w:eastAsia="Times New Roman" w:hAnsi="Helvetica" w:cs="Helvetica"/>
          <w:sz w:val="36"/>
          <w:szCs w:val="36"/>
          <w:lang w:val="en-IL" w:eastAsia="en-IL"/>
        </w:rPr>
        <w:t>ALTER TABLE</w:t>
      </w: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 xml:space="preserve">The ALTER TABLE command is </w:t>
      </w:r>
      <w:proofErr w:type="gramStart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used  to</w:t>
      </w:r>
      <w:proofErr w:type="gram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 xml:space="preserve"> change the structure of an existing table. It helps to add or delete columns, create or destroy indexes, change the type of existing columns, rename columns or the table itself. </w:t>
      </w:r>
      <w:proofErr w:type="gramStart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It  can</w:t>
      </w:r>
      <w:proofErr w:type="gram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 xml:space="preserve"> also be used to change the comment for the table and type of the table.</w:t>
      </w:r>
    </w:p>
    <w:p w:rsidR="00925B2E" w:rsidRDefault="00925B2E" w:rsidP="00372994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val="en-IL" w:eastAsia="en-IL"/>
        </w:rPr>
      </w:pPr>
    </w:p>
    <w:p w:rsidR="00925B2E" w:rsidRDefault="00925B2E" w:rsidP="00372994">
      <w:pPr>
        <w:spacing w:after="240" w:line="360" w:lineRule="atLeast"/>
        <w:rPr>
          <w:rFonts w:ascii="Times New Roman" w:eastAsia="Times New Roman" w:hAnsi="Times New Roman" w:cs="Times New Roman"/>
          <w:b/>
          <w:bCs/>
          <w:sz w:val="26"/>
          <w:szCs w:val="26"/>
          <w:lang w:val="en-IL" w:eastAsia="en-IL"/>
        </w:rPr>
      </w:pP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372994">
        <w:rPr>
          <w:rFonts w:ascii="Times New Roman" w:eastAsia="Times New Roman" w:hAnsi="Times New Roman" w:cs="Times New Roman"/>
          <w:b/>
          <w:bCs/>
          <w:sz w:val="26"/>
          <w:szCs w:val="26"/>
          <w:lang w:val="en-IL" w:eastAsia="en-IL"/>
        </w:rPr>
        <w:t>Basic Examples</w:t>
      </w: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 xml:space="preserve">Create a table </w:t>
      </w:r>
      <w:proofErr w:type="spellStart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testtable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 xml:space="preserve"> as shown below:</w:t>
      </w:r>
    </w:p>
    <w:p w:rsidR="00372994" w:rsidRPr="00372994" w:rsidRDefault="00372994" w:rsidP="0037299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CREATE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TABLE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testtable</w:t>
      </w:r>
      <w:proofErr w:type="spellEnd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(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col1 </w:t>
      </w:r>
      <w:proofErr w:type="gramStart"/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INT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(</w:t>
      </w:r>
      <w:proofErr w:type="gramEnd"/>
      <w:r w:rsidRPr="00372994">
        <w:rPr>
          <w:rFonts w:ascii="Consolas" w:eastAsia="Times New Roman" w:hAnsi="Consolas" w:cs="Courier New"/>
          <w:color w:val="C92C2C"/>
          <w:sz w:val="20"/>
          <w:szCs w:val="20"/>
          <w:lang w:val="en-IL" w:eastAsia="en-IL"/>
        </w:rPr>
        <w:t>11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),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col2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VARCHAR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(</w:t>
      </w:r>
      <w:r w:rsidRPr="00372994">
        <w:rPr>
          <w:rFonts w:ascii="Consolas" w:eastAsia="Times New Roman" w:hAnsi="Consolas" w:cs="Courier New"/>
          <w:color w:val="C92C2C"/>
          <w:sz w:val="20"/>
          <w:szCs w:val="20"/>
          <w:lang w:val="en-IL" w:eastAsia="en-IL"/>
        </w:rPr>
        <w:t>15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));</w:t>
      </w:r>
    </w:p>
    <w:p w:rsidR="00372994" w:rsidRPr="00372994" w:rsidRDefault="00372994" w:rsidP="0037299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</w:p>
    <w:p w:rsidR="00372994" w:rsidRPr="00925B2E" w:rsidRDefault="00372994" w:rsidP="00925B2E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925B2E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 xml:space="preserve">To rename the table from </w:t>
      </w:r>
      <w:proofErr w:type="spellStart"/>
      <w:r w:rsidRPr="00925B2E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testtable</w:t>
      </w:r>
      <w:proofErr w:type="spellEnd"/>
      <w:r w:rsidRPr="00925B2E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 xml:space="preserve"> to </w:t>
      </w:r>
      <w:proofErr w:type="spellStart"/>
      <w:r w:rsidR="00925B2E">
        <w:rPr>
          <w:rFonts w:ascii="Consolas" w:eastAsia="Times New Roman" w:hAnsi="Consolas" w:cs="Courier New"/>
          <w:color w:val="000000"/>
          <w:sz w:val="20"/>
          <w:szCs w:val="20"/>
          <w:lang w:val="en-GB" w:eastAsia="en-IL"/>
        </w:rPr>
        <w:t>testset</w:t>
      </w:r>
      <w:proofErr w:type="spellEnd"/>
      <w:r w:rsidRPr="00925B2E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, use the following statement.</w:t>
      </w:r>
    </w:p>
    <w:p w:rsidR="00372994" w:rsidRPr="00372994" w:rsidRDefault="00372994" w:rsidP="00925B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ALTER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TABLE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testtable</w:t>
      </w:r>
      <w:proofErr w:type="spellEnd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RENAME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="00925B2E">
        <w:rPr>
          <w:rFonts w:ascii="Consolas" w:eastAsia="Times New Roman" w:hAnsi="Consolas" w:cs="Courier New"/>
          <w:color w:val="000000"/>
          <w:sz w:val="20"/>
          <w:szCs w:val="20"/>
          <w:lang w:val="en-GB" w:eastAsia="en-IL"/>
        </w:rPr>
        <w:t>testset</w:t>
      </w:r>
      <w:proofErr w:type="spellEnd"/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;</w:t>
      </w:r>
    </w:p>
    <w:p w:rsidR="00372994" w:rsidRPr="00372994" w:rsidRDefault="00372994" w:rsidP="0037299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</w:p>
    <w:p w:rsidR="00372994" w:rsidRPr="00925B2E" w:rsidRDefault="00372994" w:rsidP="00925B2E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925B2E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 xml:space="preserve">To change column col1 from INTEGER to TINYINT NOT NULL (leaving the name the same), and to change column b from </w:t>
      </w:r>
      <w:proofErr w:type="gramStart"/>
      <w:r w:rsidRPr="00925B2E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VARCHAR(</w:t>
      </w:r>
      <w:proofErr w:type="gramEnd"/>
      <w:r w:rsidRPr="00925B2E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15) to CHAR(25) as well as renaming it from col2 to col3, the following statement can be used.</w:t>
      </w:r>
    </w:p>
    <w:p w:rsidR="00925B2E" w:rsidRDefault="00372994" w:rsidP="00925B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ALTER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TABLE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="00925B2E">
        <w:rPr>
          <w:rFonts w:ascii="Consolas" w:eastAsia="Times New Roman" w:hAnsi="Consolas" w:cs="Courier New"/>
          <w:color w:val="000000"/>
          <w:sz w:val="20"/>
          <w:szCs w:val="20"/>
          <w:lang w:val="en-GB" w:eastAsia="en-IL"/>
        </w:rPr>
        <w:t>testset</w:t>
      </w:r>
      <w:proofErr w:type="spellEnd"/>
      <w:r w:rsidR="00925B2E"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 xml:space="preserve"> </w:t>
      </w:r>
    </w:p>
    <w:p w:rsidR="00925B2E" w:rsidRDefault="00372994" w:rsidP="00925B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MODIFY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col1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TINYINT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A67F59"/>
          <w:sz w:val="20"/>
          <w:szCs w:val="20"/>
          <w:lang w:val="en-IL" w:eastAsia="en-IL"/>
        </w:rPr>
        <w:t>NOT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C92C2C"/>
          <w:sz w:val="20"/>
          <w:szCs w:val="20"/>
          <w:lang w:val="en-IL" w:eastAsia="en-IL"/>
        </w:rPr>
        <w:t>NULL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,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</w:p>
    <w:p w:rsidR="00372994" w:rsidRPr="00372994" w:rsidRDefault="00372994" w:rsidP="00925B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CHANGE col2 col3 </w:t>
      </w:r>
      <w:proofErr w:type="gramStart"/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VARCHAR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(</w:t>
      </w:r>
      <w:proofErr w:type="gramEnd"/>
      <w:r w:rsidRPr="00372994">
        <w:rPr>
          <w:rFonts w:ascii="Consolas" w:eastAsia="Times New Roman" w:hAnsi="Consolas" w:cs="Courier New"/>
          <w:color w:val="C92C2C"/>
          <w:sz w:val="20"/>
          <w:szCs w:val="20"/>
          <w:lang w:val="en-IL" w:eastAsia="en-IL"/>
        </w:rPr>
        <w:t>25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);</w:t>
      </w:r>
    </w:p>
    <w:p w:rsidR="00372994" w:rsidRPr="00372994" w:rsidRDefault="00372994" w:rsidP="0037299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</w:p>
    <w:p w:rsidR="00372994" w:rsidRPr="00925B2E" w:rsidRDefault="00372994" w:rsidP="00925B2E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925B2E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To add a new TIMESTAMP column named col4, the following statement can be used.</w:t>
      </w:r>
    </w:p>
    <w:p w:rsidR="00372994" w:rsidRPr="00372994" w:rsidRDefault="00372994" w:rsidP="00925B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ALTER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TABLE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="00925B2E">
        <w:rPr>
          <w:rFonts w:ascii="Consolas" w:eastAsia="Times New Roman" w:hAnsi="Consolas" w:cs="Courier New"/>
          <w:color w:val="000000"/>
          <w:sz w:val="20"/>
          <w:szCs w:val="20"/>
          <w:lang w:val="en-GB" w:eastAsia="en-IL"/>
        </w:rPr>
        <w:t>testset</w:t>
      </w:r>
      <w:proofErr w:type="spellEnd"/>
      <w:r w:rsidR="00925B2E"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ADD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col4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TIMESTAMP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;</w:t>
      </w:r>
    </w:p>
    <w:p w:rsidR="00372994" w:rsidRPr="00372994" w:rsidRDefault="00372994" w:rsidP="0037299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</w:p>
    <w:p w:rsidR="00372994" w:rsidRPr="00925B2E" w:rsidRDefault="00372994" w:rsidP="00925B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925B2E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To add an index on column col4 and a UNIQUE index on column col1, the following statement can be used.</w:t>
      </w:r>
    </w:p>
    <w:p w:rsidR="00372994" w:rsidRPr="00372994" w:rsidRDefault="00372994" w:rsidP="00925B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lastRenderedPageBreak/>
        <w:t>ALTER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TABLE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="00925B2E">
        <w:rPr>
          <w:rFonts w:ascii="Consolas" w:eastAsia="Times New Roman" w:hAnsi="Consolas" w:cs="Courier New"/>
          <w:color w:val="000000"/>
          <w:sz w:val="20"/>
          <w:szCs w:val="20"/>
          <w:lang w:val="en-GB" w:eastAsia="en-IL"/>
        </w:rPr>
        <w:t>testset</w:t>
      </w:r>
      <w:proofErr w:type="spellEnd"/>
      <w:r w:rsidR="00925B2E"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ADD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INDEX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(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col4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),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ADD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UNIQUE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(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col1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);</w:t>
      </w:r>
    </w:p>
    <w:p w:rsidR="00372994" w:rsidRPr="00372994" w:rsidRDefault="00372994" w:rsidP="0037299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</w:p>
    <w:p w:rsidR="00372994" w:rsidRPr="00925B2E" w:rsidRDefault="00372994" w:rsidP="00925B2E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925B2E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To remove column col3 from the table w3r1, the following statement can be used.</w:t>
      </w:r>
    </w:p>
    <w:p w:rsidR="00372994" w:rsidRPr="00372994" w:rsidRDefault="00372994" w:rsidP="00925B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ALTER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TABLE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="00925B2E">
        <w:rPr>
          <w:rFonts w:ascii="Consolas" w:eastAsia="Times New Roman" w:hAnsi="Consolas" w:cs="Courier New"/>
          <w:color w:val="000000"/>
          <w:sz w:val="20"/>
          <w:szCs w:val="20"/>
          <w:lang w:val="en-GB" w:eastAsia="en-IL"/>
        </w:rPr>
        <w:t>testset</w:t>
      </w:r>
      <w:proofErr w:type="spellEnd"/>
      <w:r w:rsidR="00925B2E"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DROP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COLUMN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col3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;</w:t>
      </w:r>
    </w:p>
    <w:p w:rsidR="00372994" w:rsidRPr="00372994" w:rsidRDefault="00372994" w:rsidP="0037299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</w:p>
    <w:p w:rsidR="00372994" w:rsidRPr="00925B2E" w:rsidRDefault="00372994" w:rsidP="00925B2E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925B2E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To add a new AUTO_INCREMENT integer column named col3, the following statement can be used.</w:t>
      </w:r>
    </w:p>
    <w:p w:rsidR="00925B2E" w:rsidRDefault="00372994" w:rsidP="00925B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ALTER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TABLE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="00925B2E">
        <w:rPr>
          <w:rFonts w:ascii="Consolas" w:eastAsia="Times New Roman" w:hAnsi="Consolas" w:cs="Courier New"/>
          <w:color w:val="000000"/>
          <w:sz w:val="20"/>
          <w:szCs w:val="20"/>
          <w:lang w:val="en-GB" w:eastAsia="en-IL"/>
        </w:rPr>
        <w:t>testset</w:t>
      </w:r>
      <w:proofErr w:type="spellEnd"/>
      <w:r w:rsidR="00925B2E"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 xml:space="preserve"> </w:t>
      </w:r>
    </w:p>
    <w:p w:rsidR="00372994" w:rsidRPr="00372994" w:rsidRDefault="00372994" w:rsidP="00925B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ADD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col3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INT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UNSIGNED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A67F59"/>
          <w:sz w:val="20"/>
          <w:szCs w:val="20"/>
          <w:lang w:val="en-IL" w:eastAsia="en-IL"/>
        </w:rPr>
        <w:t>NOT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C92C2C"/>
          <w:sz w:val="20"/>
          <w:szCs w:val="20"/>
          <w:lang w:val="en-IL" w:eastAsia="en-IL"/>
        </w:rPr>
        <w:t>NULL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AUTO_INCREMENT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,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  </w:t>
      </w:r>
    </w:p>
    <w:p w:rsidR="00372994" w:rsidRPr="00372994" w:rsidRDefault="00372994" w:rsidP="00925B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ADD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PRIMARY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KEY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(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col3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);</w:t>
      </w:r>
    </w:p>
    <w:p w:rsidR="00372994" w:rsidRPr="00372994" w:rsidRDefault="00372994" w:rsidP="00925B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</w:p>
    <w:p w:rsidR="00372994" w:rsidRPr="00372994" w:rsidRDefault="00372994" w:rsidP="00925B2E">
      <w:pPr>
        <w:spacing w:after="240" w:line="360" w:lineRule="atLeast"/>
        <w:ind w:left="720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Here in the above example, we indexed col3 (as a PRIMARY KEY) because AUTO_INCREMENT columns must be indexed, and we declare col3 as NOT NULL because primary key columns cannot be NULL.</w:t>
      </w:r>
    </w:p>
    <w:p w:rsidR="00925B2E" w:rsidRDefault="00925B2E" w:rsidP="00372994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</w:p>
    <w:p w:rsidR="00372994" w:rsidRPr="00925B2E" w:rsidRDefault="00372994" w:rsidP="00925B2E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925B2E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To change the data type of col1 into BIGINT, the following statement can be used.</w:t>
      </w:r>
    </w:p>
    <w:p w:rsidR="00372994" w:rsidRPr="00372994" w:rsidRDefault="00372994" w:rsidP="00925B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ALTER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TABLE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="00925B2E">
        <w:rPr>
          <w:rFonts w:ascii="Consolas" w:eastAsia="Times New Roman" w:hAnsi="Consolas" w:cs="Courier New"/>
          <w:color w:val="000000"/>
          <w:sz w:val="20"/>
          <w:szCs w:val="20"/>
          <w:lang w:val="en-GB" w:eastAsia="en-IL"/>
        </w:rPr>
        <w:t>testset</w:t>
      </w:r>
      <w:proofErr w:type="spellEnd"/>
      <w:r w:rsidR="00925B2E"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MODIFY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col1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BIGINT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;</w:t>
      </w:r>
    </w:p>
    <w:p w:rsidR="00372994" w:rsidRPr="00372994" w:rsidRDefault="00372994" w:rsidP="0037299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</w:p>
    <w:p w:rsidR="00372994" w:rsidRPr="00925B2E" w:rsidRDefault="00372994" w:rsidP="00925B2E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925B2E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If you want to include the attributes UNSIGNED DEFAULT 1 and COMMENT 'test column', show the below statement -</w:t>
      </w:r>
    </w:p>
    <w:p w:rsidR="00925B2E" w:rsidRDefault="00372994" w:rsidP="00925B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ALTER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TABLE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="00925B2E">
        <w:rPr>
          <w:rFonts w:ascii="Consolas" w:eastAsia="Times New Roman" w:hAnsi="Consolas" w:cs="Courier New"/>
          <w:color w:val="000000"/>
          <w:sz w:val="20"/>
          <w:szCs w:val="20"/>
          <w:lang w:val="en-GB" w:eastAsia="en-IL"/>
        </w:rPr>
        <w:t>testset</w:t>
      </w:r>
      <w:proofErr w:type="spellEnd"/>
      <w:r w:rsidR="00925B2E"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 xml:space="preserve"> </w:t>
      </w:r>
    </w:p>
    <w:p w:rsidR="00925B2E" w:rsidRDefault="00372994" w:rsidP="00925B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MODIFY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col1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BIGINT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UNSIGNED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DEFAULT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C92C2C"/>
          <w:sz w:val="20"/>
          <w:szCs w:val="20"/>
          <w:lang w:val="en-IL" w:eastAsia="en-IL"/>
        </w:rPr>
        <w:t>1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</w:p>
    <w:p w:rsidR="00372994" w:rsidRPr="00372994" w:rsidRDefault="00372994" w:rsidP="00925B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COMMENT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2F9C0A"/>
          <w:sz w:val="20"/>
          <w:szCs w:val="20"/>
          <w:lang w:val="en-IL" w:eastAsia="en-IL"/>
        </w:rPr>
        <w:t>'test column'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;</w:t>
      </w:r>
    </w:p>
    <w:p w:rsidR="00925B2E" w:rsidRDefault="00925B2E" w:rsidP="00372994">
      <w:pPr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:rsidR="00372994" w:rsidRPr="00925B2E" w:rsidRDefault="00372994" w:rsidP="00925B2E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925B2E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To change the table default character set and all character columns (CHAR, VARCHAR, TEXT) to a new character set, use a statement like this:</w:t>
      </w:r>
    </w:p>
    <w:p w:rsidR="00372994" w:rsidRPr="00372994" w:rsidRDefault="00372994" w:rsidP="00925B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ALTER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TABLE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="00925B2E">
        <w:rPr>
          <w:rFonts w:ascii="Consolas" w:eastAsia="Times New Roman" w:hAnsi="Consolas" w:cs="Courier New"/>
          <w:color w:val="000000"/>
          <w:sz w:val="20"/>
          <w:szCs w:val="20"/>
          <w:lang w:val="en-GB" w:eastAsia="en-IL"/>
        </w:rPr>
        <w:t>testset</w:t>
      </w:r>
      <w:proofErr w:type="spellEnd"/>
      <w:r w:rsidR="00925B2E"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CONVERT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TO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CHARACTER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SET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latin1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;</w:t>
      </w: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40"/>
          <w:szCs w:val="40"/>
          <w:lang w:val="en-IL" w:eastAsia="en-IL"/>
        </w:rPr>
      </w:pPr>
      <w:r w:rsidRPr="00372994">
        <w:rPr>
          <w:rFonts w:ascii="Times New Roman" w:eastAsia="Times New Roman" w:hAnsi="Times New Roman" w:cs="Times New Roman"/>
          <w:b/>
          <w:bCs/>
          <w:sz w:val="40"/>
          <w:szCs w:val="40"/>
          <w:lang w:val="en-IL" w:eastAsia="en-IL"/>
        </w:rPr>
        <w:lastRenderedPageBreak/>
        <w:t>MySQL ALTER TABLE insert column FIRST</w:t>
      </w: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Here is the structure of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newbook_mast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 table.</w:t>
      </w: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Sample Output:</w:t>
      </w:r>
    </w:p>
    <w:p w:rsidR="00372994" w:rsidRPr="00372994" w:rsidRDefault="00372994" w:rsidP="00372994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+------------+--------------+------+-----+------------+-------+</w:t>
      </w:r>
    </w:p>
    <w:p w:rsidR="00372994" w:rsidRPr="00372994" w:rsidRDefault="00372994" w:rsidP="00372994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| Field      | Type         | Null | Key | Default    | Extra |</w:t>
      </w:r>
    </w:p>
    <w:p w:rsidR="00372994" w:rsidRPr="00372994" w:rsidRDefault="00372994" w:rsidP="00372994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+------------+--------------+------+-----+------------+-------+</w:t>
      </w:r>
    </w:p>
    <w:p w:rsidR="00372994" w:rsidRPr="00372994" w:rsidRDefault="00372994" w:rsidP="00372994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book_id</w:t>
      </w:r>
      <w:proofErr w:type="spellEnd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    | </w:t>
      </w:r>
      <w:proofErr w:type="gramStart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15)  | NO   | PRI |            |       |</w:t>
      </w:r>
    </w:p>
    <w:p w:rsidR="00372994" w:rsidRPr="00372994" w:rsidRDefault="00372994" w:rsidP="00372994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book_</w:t>
      </w:r>
      <w:proofErr w:type="gramStart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name</w:t>
      </w:r>
      <w:proofErr w:type="spellEnd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  |</w:t>
      </w:r>
      <w:proofErr w:type="gramEnd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 varchar(50)  | NO   |     |            |       |</w:t>
      </w:r>
    </w:p>
    <w:p w:rsidR="00372994" w:rsidRPr="00372994" w:rsidRDefault="00372994" w:rsidP="00372994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isbn_no</w:t>
      </w:r>
      <w:proofErr w:type="spellEnd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    | </w:t>
      </w:r>
      <w:proofErr w:type="gramStart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15)  | NO   |     |            |       |</w:t>
      </w:r>
    </w:p>
    <w:p w:rsidR="00372994" w:rsidRPr="00372994" w:rsidRDefault="00372994" w:rsidP="00372994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cate_id</w:t>
      </w:r>
      <w:proofErr w:type="spellEnd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    | </w:t>
      </w:r>
      <w:proofErr w:type="gramStart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8)   | NO   |     |            |       |</w:t>
      </w:r>
    </w:p>
    <w:p w:rsidR="00372994" w:rsidRPr="00372994" w:rsidRDefault="00372994" w:rsidP="00372994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aut_id</w:t>
      </w:r>
      <w:proofErr w:type="spellEnd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     | </w:t>
      </w:r>
      <w:proofErr w:type="gramStart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8)   | NO   |     |            |       |</w:t>
      </w:r>
    </w:p>
    <w:p w:rsidR="00372994" w:rsidRPr="00372994" w:rsidRDefault="00372994" w:rsidP="00372994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pub_id</w:t>
      </w:r>
      <w:proofErr w:type="spellEnd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     | </w:t>
      </w:r>
      <w:proofErr w:type="gramStart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8)   | NO   |     |            |       |</w:t>
      </w:r>
    </w:p>
    <w:p w:rsidR="00372994" w:rsidRPr="00372994" w:rsidRDefault="00372994" w:rsidP="00372994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dt_of_</w:t>
      </w:r>
      <w:proofErr w:type="gramStart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pub</w:t>
      </w:r>
      <w:proofErr w:type="spellEnd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  |</w:t>
      </w:r>
      <w:proofErr w:type="gramEnd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 date         | NO   |     | 0000-00-00 |       |</w:t>
      </w:r>
    </w:p>
    <w:p w:rsidR="00372994" w:rsidRPr="00372994" w:rsidRDefault="00372994" w:rsidP="00372994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pub_lang</w:t>
      </w:r>
      <w:proofErr w:type="spellEnd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   | </w:t>
      </w:r>
      <w:proofErr w:type="gramStart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15)  | YES  |     | NULL       |       |</w:t>
      </w:r>
    </w:p>
    <w:p w:rsidR="00372994" w:rsidRPr="00372994" w:rsidRDefault="00372994" w:rsidP="00372994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no_page</w:t>
      </w:r>
      <w:proofErr w:type="spellEnd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    | </w:t>
      </w:r>
      <w:proofErr w:type="gramStart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decimal(</w:t>
      </w:r>
      <w:proofErr w:type="gramEnd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5,0) | NO   |     | 0          |       |</w:t>
      </w:r>
    </w:p>
    <w:p w:rsidR="00372994" w:rsidRPr="00372994" w:rsidRDefault="00372994" w:rsidP="00372994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book_price</w:t>
      </w:r>
      <w:proofErr w:type="spellEnd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 xml:space="preserve"> | </w:t>
      </w:r>
      <w:proofErr w:type="gramStart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decimal(</w:t>
      </w:r>
      <w:proofErr w:type="gramEnd"/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8,2) | NO   |     | 0.00       |       |</w:t>
      </w:r>
    </w:p>
    <w:p w:rsidR="00372994" w:rsidRPr="00372994" w:rsidRDefault="00372994" w:rsidP="00372994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+------------+--------------+------+-----+------------+-------+</w:t>
      </w:r>
    </w:p>
    <w:p w:rsidR="00372994" w:rsidRPr="00372994" w:rsidRDefault="00372994" w:rsidP="00372994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color w:val="009999"/>
          <w:sz w:val="20"/>
          <w:szCs w:val="20"/>
          <w:lang w:val="en-IL" w:eastAsia="en-IL"/>
        </w:rPr>
        <w:t>10 rows in set (0.00 sec)</w:t>
      </w: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If you want to insert a column </w:t>
      </w:r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id</w:t>
      </w:r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 of integer type, as first column of the table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newbook_mast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, the following statement can be used.</w:t>
      </w:r>
    </w:p>
    <w:p w:rsidR="00372994" w:rsidRPr="00372994" w:rsidRDefault="00372994" w:rsidP="0037299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ALTER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TABLE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newbook_mast</w:t>
      </w:r>
      <w:proofErr w:type="spellEnd"/>
    </w:p>
    <w:p w:rsidR="00372994" w:rsidRPr="00372994" w:rsidRDefault="00372994" w:rsidP="0037299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ADD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gramStart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id 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INT</w:t>
      </w:r>
      <w:proofErr w:type="gramEnd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FIRST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;</w:t>
      </w:r>
    </w:p>
    <w:p w:rsidR="00372994" w:rsidRPr="00372994" w:rsidRDefault="00372994" w:rsidP="0037299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</w:p>
    <w:p w:rsidR="00372994" w:rsidRPr="00372994" w:rsidRDefault="00372994" w:rsidP="00372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72994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Copy</w:t>
      </w: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Here is the structure of the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newbook_mast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 after adding a column </w:t>
      </w:r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id</w:t>
      </w:r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 at first.</w:t>
      </w:r>
    </w:p>
    <w:p w:rsidR="00372994" w:rsidRPr="00372994" w:rsidRDefault="00372994" w:rsidP="00372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72994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>
            <wp:extent cx="4865370" cy="2019935"/>
            <wp:effectExtent l="0" t="0" r="0" b="0"/>
            <wp:docPr id="2" name="Picture 2" descr="MySQL alter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 alter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B2E" w:rsidRDefault="00925B2E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IL" w:eastAsia="en-IL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IL" w:eastAsia="en-IL"/>
        </w:rPr>
        <w:br w:type="page"/>
      </w: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40"/>
          <w:szCs w:val="40"/>
          <w:lang w:val="en-IL" w:eastAsia="en-IL"/>
        </w:rPr>
      </w:pPr>
      <w:r w:rsidRPr="00372994">
        <w:rPr>
          <w:rFonts w:ascii="Times New Roman" w:eastAsia="Times New Roman" w:hAnsi="Times New Roman" w:cs="Times New Roman"/>
          <w:b/>
          <w:bCs/>
          <w:sz w:val="40"/>
          <w:szCs w:val="40"/>
          <w:lang w:val="en-IL" w:eastAsia="en-IL"/>
        </w:rPr>
        <w:lastRenderedPageBreak/>
        <w:t>ALTER TABLE to insert column AFTER a column</w:t>
      </w: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Here is the structure of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newbook_mast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 table.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+------------+--------------+------+-----+------------+-------+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| Field      | Type         | Null | Key | Default    | Extra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+------------+--------------+------+-----+------------+-------+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book_id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15)  | NO   | PRI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book_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name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|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varchar(50)  | NO   |    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isbn_no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15)  | NO   |    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cate_id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8)   | NO   |    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aut_id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8)   | NO   |    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pub_id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8)   | NO   |    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dt_of_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pub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|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date         | NO   |     | 0000-00-00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pub_lang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15)  | YES  |     | NULL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no_page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decimal(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5,0) | NO   |     | 0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book_price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decimal(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8,2) | NO   |     | 0.00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+------------+--------------+------+-----+------------+-------+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10 rows in set (0.00 sec)</w:t>
      </w: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If you want to add two specific columns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pub_name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 and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pub_add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 after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pub_id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 and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dt_of_pub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 columns respectively, the following statement can be used.</w:t>
      </w:r>
    </w:p>
    <w:p w:rsidR="00372994" w:rsidRPr="00372994" w:rsidRDefault="00372994" w:rsidP="0037299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ALTER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TABLE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newbook_mast</w:t>
      </w:r>
      <w:proofErr w:type="spellEnd"/>
    </w:p>
    <w:p w:rsidR="00372994" w:rsidRPr="00372994" w:rsidRDefault="00372994" w:rsidP="0037299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ADD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pub_</w:t>
      </w:r>
      <w:proofErr w:type="gramStart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name</w:t>
      </w:r>
      <w:proofErr w:type="spellEnd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VARCHAR</w:t>
      </w:r>
      <w:proofErr w:type="gramEnd"/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(</w:t>
      </w:r>
      <w:r w:rsidRPr="00372994">
        <w:rPr>
          <w:rFonts w:ascii="Consolas" w:eastAsia="Times New Roman" w:hAnsi="Consolas" w:cs="Courier New"/>
          <w:color w:val="C92C2C"/>
          <w:sz w:val="20"/>
          <w:szCs w:val="20"/>
          <w:lang w:val="en-IL" w:eastAsia="en-IL"/>
        </w:rPr>
        <w:t>35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)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AFTER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pub_id</w:t>
      </w:r>
      <w:proofErr w:type="spellEnd"/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,</w:t>
      </w:r>
    </w:p>
    <w:p w:rsidR="00372994" w:rsidRPr="00372994" w:rsidRDefault="00372994" w:rsidP="0037299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ADD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pub_add</w:t>
      </w:r>
      <w:proofErr w:type="spellEnd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  </w:t>
      </w:r>
      <w:proofErr w:type="gramStart"/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VARCHAR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(</w:t>
      </w:r>
      <w:proofErr w:type="gramEnd"/>
      <w:r w:rsidRPr="00372994">
        <w:rPr>
          <w:rFonts w:ascii="Consolas" w:eastAsia="Times New Roman" w:hAnsi="Consolas" w:cs="Courier New"/>
          <w:color w:val="C92C2C"/>
          <w:sz w:val="20"/>
          <w:szCs w:val="20"/>
          <w:lang w:val="en-IL" w:eastAsia="en-IL"/>
        </w:rPr>
        <w:t>50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)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AFTER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dt_of_pub</w:t>
      </w:r>
      <w:proofErr w:type="spellEnd"/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;</w:t>
      </w: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Here is the structure of the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newbook_mast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 xml:space="preserve"> after </w:t>
      </w:r>
      <w:proofErr w:type="gramStart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add</w:t>
      </w:r>
      <w:proofErr w:type="gram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 xml:space="preserve"> two columns in specific position said above.</w:t>
      </w:r>
    </w:p>
    <w:p w:rsidR="00372994" w:rsidRPr="00372994" w:rsidRDefault="00372994" w:rsidP="00372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72994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>
            <wp:extent cx="4858385" cy="2136140"/>
            <wp:effectExtent l="0" t="0" r="0" b="0"/>
            <wp:docPr id="1" name="Picture 1" descr="MySQL alter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alter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B2E" w:rsidRDefault="00925B2E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IL" w:eastAsia="en-IL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IL" w:eastAsia="en-IL"/>
        </w:rPr>
        <w:br w:type="page"/>
      </w:r>
    </w:p>
    <w:p w:rsidR="00372994" w:rsidRPr="00372994" w:rsidRDefault="00372994" w:rsidP="00925B2E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IL" w:eastAsia="en-IL"/>
        </w:rPr>
      </w:pPr>
      <w:r w:rsidRPr="00372994">
        <w:rPr>
          <w:rFonts w:ascii="Times New Roman" w:eastAsia="Times New Roman" w:hAnsi="Times New Roman" w:cs="Times New Roman"/>
          <w:b/>
          <w:bCs/>
          <w:sz w:val="40"/>
          <w:szCs w:val="40"/>
          <w:lang w:val="en-IL" w:eastAsia="en-IL"/>
        </w:rPr>
        <w:lastRenderedPageBreak/>
        <w:t>ALTER TABLE ADD PRIMARY KEY</w:t>
      </w: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Here is the structure of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tstpurch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 table. The below figure shows that it has no primary key.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+-------------+---------------+------+-----+------------+-------+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| Field       | Type          | Null | Key | Default    | Extra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+-------------+---------------+------+-----+------------+-------+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invoice_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no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|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varchar(12)   | NO   |    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invoice_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dt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|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date          | NO   |     | 0000-00-00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ord_no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25)   | NO   |     | NULL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ord_date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| date          | NO   |     | 0000-00-00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receive_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dt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|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date          | NO   |     | 0000-00-00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book_id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8)    | NO   |    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book_name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50)   | NO   |    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pub_lang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8)    | YES  |     | NULL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cate_id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8)    | YES  |     | NULL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receive_qty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int(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5)        | NO   |     | 0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purch_price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decimal(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12,2) | NO   |     | 0.00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total_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cost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|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decimal(12,2) | NO   |     | 0.00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+-------------+---------------+------+-----+------------+-------+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12 rows in set (0.01 sec)</w:t>
      </w:r>
    </w:p>
    <w:p w:rsidR="00925B2E" w:rsidRDefault="00925B2E" w:rsidP="00372994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If you want to l create a PRIMARY KEY on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invoice_no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 column for the table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tstpurch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, the following statement can be used.</w:t>
      </w:r>
    </w:p>
    <w:p w:rsidR="00372994" w:rsidRPr="00372994" w:rsidRDefault="00372994" w:rsidP="00925B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ALTER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TABLE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tstpurch</w:t>
      </w:r>
      <w:proofErr w:type="spellEnd"/>
    </w:p>
    <w:p w:rsidR="00372994" w:rsidRPr="00372994" w:rsidRDefault="00372994" w:rsidP="00925B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ADD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PRIMARY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KEY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invoice_no</w:t>
      </w:r>
      <w:proofErr w:type="spellEnd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(</w:t>
      </w:r>
      <w:proofErr w:type="spellStart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invoice_no</w:t>
      </w:r>
      <w:proofErr w:type="spellEnd"/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);</w:t>
      </w: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Here is the primary key after adding a primary key named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invoice_no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 on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invoice_no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 column.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+-------------+---------------+------+-----+------------+-------+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| Field       | Type          | Null | Key | Default    | Extra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+-------------+---------------+------+-----+------------+-------+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invoice_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no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|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varchar(12)   | NO   | </w:t>
      </w:r>
      <w:r w:rsidRPr="0037299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IL" w:eastAsia="en-IL"/>
        </w:rPr>
        <w:t>PRI</w:t>
      </w: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invoice_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dt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|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date          | NO   |     | 0000-00-00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ord_no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25)   | NO   |     | NULL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ord_date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| date          | NO   |     | 0000-00-00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receive_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dt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|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date          | NO   |     | 0000-00-00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book_id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8)    | NO   |    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book_name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50)   | NO   |    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pub_lang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8)    | YES  |     | NULL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cate_id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8)    | YES  |     | NULL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receive_qty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int(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5)        | NO   |     | 0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purch_price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decimal(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12,2) | NO   |     | 0.00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total_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cost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|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decimal(12,2) | NO   |     | 0.00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+-------------+---------------+------+-----+------------+-------+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12 rows in set (0.01 sec)</w:t>
      </w: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 xml:space="preserve">Here </w:t>
      </w:r>
      <w:proofErr w:type="gramStart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is</w:t>
      </w:r>
      <w:proofErr w:type="gram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 xml:space="preserve"> the details of the index.</w:t>
      </w:r>
    </w:p>
    <w:p w:rsidR="00925B2E" w:rsidRDefault="00925B2E" w:rsidP="00372994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40"/>
          <w:szCs w:val="40"/>
          <w:lang w:val="en-IL" w:eastAsia="en-IL"/>
        </w:rPr>
      </w:pPr>
      <w:r w:rsidRPr="00372994">
        <w:rPr>
          <w:rFonts w:ascii="Times New Roman" w:eastAsia="Times New Roman" w:hAnsi="Times New Roman" w:cs="Times New Roman"/>
          <w:b/>
          <w:bCs/>
          <w:sz w:val="40"/>
          <w:szCs w:val="40"/>
          <w:lang w:val="en-IL" w:eastAsia="en-IL"/>
        </w:rPr>
        <w:lastRenderedPageBreak/>
        <w:t>ALTER TABLE ADD FOREIGN KEY</w:t>
      </w: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 xml:space="preserve">Here </w:t>
      </w:r>
      <w:proofErr w:type="gramStart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are</w:t>
      </w:r>
      <w:proofErr w:type="gram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 xml:space="preserve"> the structure of</w:t>
      </w:r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torder</w:t>
      </w:r>
      <w:proofErr w:type="spellEnd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 </w:t>
      </w:r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table and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newbook_mast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 table.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Table: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torder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+-----------+-------------+------+-----+------------+-------+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| Field     | Type        | Null | Key | Default    | Extra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+-----------+-------------+------+-----+------------+-------+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ord_no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15) | NO   |    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ord_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date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|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date        | NO   |     | 0000-00-00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book_id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15) | NO   | PRI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book_name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50) | NO   |    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cate_id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8)  | NO   | PRI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pub_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lang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|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varchar(15) | NO   |    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ord_qty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int(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5)      | NO   |     | 0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+-----------+-------------+------+-----+------------+-------+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Table: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newbook_mast</w:t>
      </w:r>
      <w:proofErr w:type="spellEnd"/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+------------+--------------+------+-----+------------+-------+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| Field      | Type         | Null | Key | Default    | Extra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+------------+--------------+------+-----+------------+-------+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book_id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15)  | NO   | PRI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book_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name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|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varchar(50)  | NO   |    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isbn_no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15)  | NO   |    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cate_id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8)   | NO   |    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aut_id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8)   | NO   |    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pub_id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8)   | NO   |    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dt_of_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pub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|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date         | NO   |     | 0000-00-00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pub_lang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15)  | YES  |     | NULL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no_page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decimal(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5,0) | NO   |     | 0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book_price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decimal(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8,2) | NO   |     | 0.00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+------------+--------------+------+-----+------------+-------+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10 rows in set (0.00 sec)</w:t>
      </w: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If you want to create a FOREIGN KEY with the combination of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book_id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 and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cate_id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 columns of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newbook_mast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 table with a reference from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torder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 table, the following statement can be used.</w:t>
      </w:r>
    </w:p>
    <w:p w:rsidR="00372994" w:rsidRPr="00372994" w:rsidRDefault="00372994" w:rsidP="00925B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ALTER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TABLE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newbook_mast</w:t>
      </w:r>
      <w:proofErr w:type="spellEnd"/>
    </w:p>
    <w:p w:rsidR="00372994" w:rsidRPr="00372994" w:rsidRDefault="00372994" w:rsidP="00925B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proofErr w:type="gramStart"/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ADD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FOREIGN</w:t>
      </w:r>
      <w:proofErr w:type="gramEnd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KEY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(</w:t>
      </w:r>
      <w:proofErr w:type="spellStart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book_id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,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cate_id</w:t>
      </w:r>
      <w:proofErr w:type="spellEnd"/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)</w:t>
      </w:r>
    </w:p>
    <w:p w:rsidR="00372994" w:rsidRPr="00372994" w:rsidRDefault="00372994" w:rsidP="00925B2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REFERENCES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torder</w:t>
      </w:r>
      <w:proofErr w:type="spellEnd"/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(</w:t>
      </w:r>
      <w:proofErr w:type="spellStart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book_</w:t>
      </w:r>
      <w:proofErr w:type="gramStart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id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,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cateid</w:t>
      </w:r>
      <w:proofErr w:type="spellEnd"/>
      <w:proofErr w:type="gramEnd"/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);</w:t>
      </w:r>
    </w:p>
    <w:p w:rsidR="00372994" w:rsidRPr="00372994" w:rsidRDefault="00372994" w:rsidP="0037299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</w:p>
    <w:p w:rsidR="00925B2E" w:rsidRDefault="00925B2E">
      <w:pPr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br w:type="page"/>
      </w: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40"/>
          <w:szCs w:val="40"/>
          <w:lang w:val="en-IL" w:eastAsia="en-IL"/>
        </w:rPr>
      </w:pPr>
      <w:r w:rsidRPr="00372994">
        <w:rPr>
          <w:rFonts w:ascii="Times New Roman" w:eastAsia="Times New Roman" w:hAnsi="Times New Roman" w:cs="Times New Roman"/>
          <w:b/>
          <w:bCs/>
          <w:sz w:val="40"/>
          <w:szCs w:val="40"/>
          <w:lang w:val="en-IL" w:eastAsia="en-IL"/>
        </w:rPr>
        <w:lastRenderedPageBreak/>
        <w:t>ALTER TABLE ADD and DROP column, INDEX, PRIMARY KEY and FOREIGN KEY</w:t>
      </w: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Here is the structure and index of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tstpurch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 and </w:t>
      </w:r>
      <w:proofErr w:type="spellStart"/>
      <w:r w:rsidRPr="00372994">
        <w:rPr>
          <w:rFonts w:ascii="Times New Roman" w:eastAsia="Times New Roman" w:hAnsi="Times New Roman" w:cs="Times New Roman"/>
          <w:i/>
          <w:iCs/>
          <w:sz w:val="26"/>
          <w:szCs w:val="26"/>
          <w:lang w:val="en-IL" w:eastAsia="en-IL"/>
        </w:rPr>
        <w:t>torder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 table.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Table: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tstpurch</w:t>
      </w:r>
      <w:proofErr w:type="spellEnd"/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+-------------+---------------+------+-----+------------+-------+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| Field       | Type          | Null | Key | Default    | Extra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+-------------+---------------+------+-----+------------+-------+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id      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int(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5)        | YES  |     | NULL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invoice_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no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|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varchar(12)   | NO   | PRI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invoice_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dt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|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date          | NO   |     | 0000-00-00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ord_no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25)   | NO   | MUL | NULL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ord_date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| date          | NO   |     | 0000-00-00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receive_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dt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|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date          | NO   |     | 0000-00-00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book_id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8)    | NO   |    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book_name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50)   | NO   |     |  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pub_lang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8)    | YES  |     | NULL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cate_id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  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varchar(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8)    | YES  | MUL | NULL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receive_qty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int(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5)        | NO   |     | 0   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purch_price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| 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decimal(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12,2) | NO   |     | 0.00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| </w:t>
      </w:r>
      <w:proofErr w:type="spell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total_</w:t>
      </w:r>
      <w:proofErr w:type="gramStart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cost</w:t>
      </w:r>
      <w:proofErr w:type="spell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 |</w:t>
      </w:r>
      <w:proofErr w:type="gramEnd"/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 xml:space="preserve"> decimal(12,2) | NO   |     | 0.00       |       |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  <w:r w:rsidRPr="00372994">
        <w:rPr>
          <w:rFonts w:ascii="Courier New" w:eastAsia="Times New Roman" w:hAnsi="Courier New" w:cs="Courier New"/>
          <w:sz w:val="20"/>
          <w:szCs w:val="20"/>
          <w:lang w:val="en-IL" w:eastAsia="en-IL"/>
        </w:rPr>
        <w:t>+-------------+---------------+------+-----+------------+-------+</w:t>
      </w: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</w:p>
    <w:p w:rsidR="00372994" w:rsidRPr="00372994" w:rsidRDefault="00372994" w:rsidP="003729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L" w:eastAsia="en-IL"/>
        </w:rPr>
      </w:pPr>
    </w:p>
    <w:p w:rsidR="00372994" w:rsidRPr="00372994" w:rsidRDefault="00372994" w:rsidP="00372994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 xml:space="preserve">If you want to </w:t>
      </w:r>
      <w:proofErr w:type="gramStart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modifies</w:t>
      </w:r>
      <w:proofErr w:type="gram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 xml:space="preserve"> the structure of '</w:t>
      </w:r>
      <w:proofErr w:type="spellStart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tstpurch</w:t>
      </w:r>
      <w:proofErr w:type="spellEnd"/>
      <w:r w:rsidRPr="00372994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' table in the following manner -</w:t>
      </w:r>
    </w:p>
    <w:p w:rsidR="00454462" w:rsidRPr="00454462" w:rsidRDefault="00372994" w:rsidP="00454462">
      <w:pPr>
        <w:pStyle w:val="ListParagraph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454462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Drop the 'id' column</w:t>
      </w:r>
    </w:p>
    <w:p w:rsidR="00454462" w:rsidRDefault="00372994" w:rsidP="00454462">
      <w:pPr>
        <w:pStyle w:val="ListParagraph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</w:pPr>
      <w:r w:rsidRPr="00454462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 xml:space="preserve">existing primary key </w:t>
      </w:r>
    </w:p>
    <w:p w:rsidR="00372994" w:rsidRPr="00454462" w:rsidRDefault="00372994" w:rsidP="00454462">
      <w:pPr>
        <w:spacing w:after="240" w:line="360" w:lineRule="atLeast"/>
        <w:rPr>
          <w:rFonts w:ascii="Times New Roman" w:eastAsia="Times New Roman" w:hAnsi="Times New Roman" w:cs="Times New Roman"/>
          <w:sz w:val="26"/>
          <w:szCs w:val="26"/>
          <w:lang w:val="en-GB" w:eastAsia="en-IL"/>
        </w:rPr>
      </w:pPr>
      <w:r w:rsidRPr="00454462">
        <w:rPr>
          <w:rFonts w:ascii="Times New Roman" w:eastAsia="Times New Roman" w:hAnsi="Times New Roman" w:cs="Times New Roman"/>
          <w:sz w:val="26"/>
          <w:szCs w:val="26"/>
          <w:lang w:val="en-IL" w:eastAsia="en-IL"/>
        </w:rPr>
        <w:t>following statement can be used</w:t>
      </w:r>
      <w:r w:rsidR="00454462">
        <w:rPr>
          <w:rFonts w:ascii="Times New Roman" w:eastAsia="Times New Roman" w:hAnsi="Times New Roman" w:cs="Times New Roman"/>
          <w:sz w:val="26"/>
          <w:szCs w:val="26"/>
          <w:lang w:val="en-GB" w:eastAsia="en-IL"/>
        </w:rPr>
        <w:t>:</w:t>
      </w:r>
      <w:bookmarkStart w:id="0" w:name="_GoBack"/>
      <w:bookmarkEnd w:id="0"/>
    </w:p>
    <w:p w:rsidR="00372994" w:rsidRPr="00372994" w:rsidRDefault="00372994" w:rsidP="0037299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ALTER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TABLE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proofErr w:type="spellStart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>tstpurch</w:t>
      </w:r>
      <w:proofErr w:type="spellEnd"/>
    </w:p>
    <w:p w:rsidR="00372994" w:rsidRPr="00372994" w:rsidRDefault="00372994" w:rsidP="0037299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DROP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id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,</w:t>
      </w:r>
    </w:p>
    <w:p w:rsidR="00372994" w:rsidRPr="00372994" w:rsidRDefault="00372994" w:rsidP="0037299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  <w:proofErr w:type="gramStart"/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DROP</w:t>
      </w:r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PRIMARY</w:t>
      </w:r>
      <w:proofErr w:type="gramEnd"/>
      <w:r w:rsidRPr="00372994"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  <w:t xml:space="preserve"> </w:t>
      </w:r>
      <w:r w:rsidRPr="00372994">
        <w:rPr>
          <w:rFonts w:ascii="Consolas" w:eastAsia="Times New Roman" w:hAnsi="Consolas" w:cs="Courier New"/>
          <w:color w:val="1990B8"/>
          <w:sz w:val="20"/>
          <w:szCs w:val="20"/>
          <w:lang w:val="en-IL" w:eastAsia="en-IL"/>
        </w:rPr>
        <w:t>KEY</w:t>
      </w:r>
      <w:r w:rsidRPr="00372994">
        <w:rPr>
          <w:rFonts w:ascii="Consolas" w:eastAsia="Times New Roman" w:hAnsi="Consolas" w:cs="Courier New"/>
          <w:color w:val="5F6364"/>
          <w:sz w:val="20"/>
          <w:szCs w:val="20"/>
          <w:lang w:val="en-IL" w:eastAsia="en-IL"/>
        </w:rPr>
        <w:t>,</w:t>
      </w:r>
    </w:p>
    <w:p w:rsidR="00372994" w:rsidRPr="00372994" w:rsidRDefault="00372994" w:rsidP="0037299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L" w:eastAsia="en-IL"/>
        </w:rPr>
      </w:pPr>
    </w:p>
    <w:p w:rsidR="00D634EA" w:rsidRPr="00372994" w:rsidRDefault="00D634EA">
      <w:pPr>
        <w:rPr>
          <w:lang w:val="en-IL"/>
        </w:rPr>
      </w:pPr>
    </w:p>
    <w:sectPr w:rsidR="00D634EA" w:rsidRPr="0037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C467B"/>
    <w:multiLevelType w:val="hybridMultilevel"/>
    <w:tmpl w:val="3E686D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D452E"/>
    <w:multiLevelType w:val="hybridMultilevel"/>
    <w:tmpl w:val="6C3CD430"/>
    <w:lvl w:ilvl="0" w:tplc="767C16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94"/>
    <w:rsid w:val="00372994"/>
    <w:rsid w:val="00454462"/>
    <w:rsid w:val="00925B2E"/>
    <w:rsid w:val="00D6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9BF9"/>
  <w15:chartTrackingRefBased/>
  <w15:docId w15:val="{895717CA-8B82-4EC8-B82D-FE1F753B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29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994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NormalWeb">
    <w:name w:val="Normal (Web)"/>
    <w:basedOn w:val="Normal"/>
    <w:uiPriority w:val="99"/>
    <w:semiHidden/>
    <w:unhideWhenUsed/>
    <w:rsid w:val="00372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Strong">
    <w:name w:val="Strong"/>
    <w:basedOn w:val="DefaultParagraphFont"/>
    <w:uiPriority w:val="22"/>
    <w:qFormat/>
    <w:rsid w:val="003729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994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3729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72994"/>
  </w:style>
  <w:style w:type="character" w:styleId="Emphasis">
    <w:name w:val="Emphasis"/>
    <w:basedOn w:val="DefaultParagraphFont"/>
    <w:uiPriority w:val="20"/>
    <w:qFormat/>
    <w:rsid w:val="00372994"/>
    <w:rPr>
      <w:i/>
      <w:iCs/>
    </w:rPr>
  </w:style>
  <w:style w:type="paragraph" w:styleId="ListParagraph">
    <w:name w:val="List Paragraph"/>
    <w:basedOn w:val="Normal"/>
    <w:uiPriority w:val="34"/>
    <w:qFormat/>
    <w:rsid w:val="00925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2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0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1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7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7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6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3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3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2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1620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2018-11-11T09:14:00Z</dcterms:created>
  <dcterms:modified xsi:type="dcterms:W3CDTF">2018-11-11T09:27:00Z</dcterms:modified>
</cp:coreProperties>
</file>