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6FE2" w14:textId="450A0C36" w:rsidR="006F0B06" w:rsidRDefault="005C0A35">
      <w:r>
        <w:rPr>
          <w:rFonts w:hint="cs"/>
          <w:rtl/>
        </w:rPr>
        <w:t>בשיעור הזה קיבלנו קצת רקע מהי אבטחת מערכת הפעלה על ידי מצגת של המרצה שבהמשך הוא יעלה אותה לרשת</w:t>
      </w:r>
      <w:bookmarkStart w:id="0" w:name="_GoBack"/>
      <w:bookmarkEnd w:id="0"/>
    </w:p>
    <w:sectPr w:rsidR="006F0B06" w:rsidSect="00D903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45"/>
    <w:rsid w:val="00051745"/>
    <w:rsid w:val="005C0A35"/>
    <w:rsid w:val="006F0B06"/>
    <w:rsid w:val="00D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7DBC"/>
  <w15:chartTrackingRefBased/>
  <w15:docId w15:val="{B3A73672-6ADB-4DA6-BB8C-21193650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80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2</cp:revision>
  <dcterms:created xsi:type="dcterms:W3CDTF">2018-10-27T11:39:00Z</dcterms:created>
  <dcterms:modified xsi:type="dcterms:W3CDTF">2018-10-27T11:40:00Z</dcterms:modified>
</cp:coreProperties>
</file>