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E3D"/>
          <w:sz w:val="64"/>
        </w:rPr>
        <w:t>ALLIANCE FINANCING GROUP</w:t>
      </w:r>
    </w:p>
    <w:p>
      <w:pPr>
        <w:jc w:val="center"/>
      </w:pPr>
      <w:r>
        <w:rPr>
          <w:color w:val="C9A84C"/>
          <w:sz w:val="40"/>
        </w:rPr>
        <w:t>Equipment Salesperson Guide</w:t>
      </w:r>
    </w:p>
    <w:p/>
    <w:p>
      <w:pPr>
        <w:jc w:val="center"/>
      </w:pPr>
      <w:r>
        <w:rPr>
          <w:color w:val="64748B"/>
          <w:sz w:val="28"/>
        </w:rPr>
        <w:t>Financing for Your Customers</w:t>
      </w:r>
    </w:p>
    <w:p>
      <w:pPr>
        <w:jc w:val="center"/>
      </w:pPr>
      <w:r>
        <w:rPr>
          <w:color w:val="94A3B8"/>
          <w:sz w:val="24"/>
        </w:rPr>
        <w:t>Version 1.0  |  March 2026</w:t>
      </w:r>
    </w:p>
    <w:p/>
    <w:p/>
    <w:p/>
    <w:p/>
    <w:p/>
    <w:p>
      <w:pPr>
        <w:jc w:val="center"/>
      </w:pPr>
      <w:r>
        <w:rPr>
          <w:i/>
          <w:color w:val="64748B"/>
          <w:sz w:val="22"/>
        </w:rPr>
        <w:t>For: Equipment Salespeople</w:t>
      </w:r>
    </w:p>
    <w:p>
      <w:r>
        <w:br w:type="page"/>
      </w:r>
    </w:p>
    <w:p>
      <w:pPr>
        <w:pStyle w:val="Heading1"/>
      </w:pPr>
      <w:r>
        <w:t>Welcome</w:t>
      </w:r>
    </w:p>
    <w:p>
      <w:pPr>
        <w:pBdr>
          <w:bottom w:val="single" w:sz="6" w:space="1" w:color="C9A84C"/>
        </w:pBdr>
        <w:spacing w:before="80" w:after="80"/>
      </w:pPr>
    </w:p>
    <w:p>
      <w:r>
        <w:t>Welcome to Alliance Financing Group! As an equipment salesperson, offering financing to your customers can help you close more deals and increase your average sale. This guide shows you how to offer Alliance Financing to your customers, what the process looks like, and how to make the most of our partnership.</w:t>
      </w:r>
    </w:p>
    <w:p>
      <w:pPr>
        <w:pStyle w:val="Heading1"/>
      </w:pPr>
      <w:r>
        <w:t>1. Why Offer Financing?</w:t>
      </w:r>
    </w:p>
    <w:p>
      <w:pPr>
        <w:pBdr>
          <w:bottom w:val="single" w:sz="6" w:space="1" w:color="C9A84C"/>
        </w:pBdr>
        <w:spacing w:before="80" w:after="80"/>
      </w:pPr>
    </w:p>
    <w:p>
      <w:r>
        <w:t>Financing removes the biggest barrier to closing equipment sales: the upfront cost. When you offer financing options, customers can spread their payments over time, preserve their cash flow, and get the equipment they need today. Key benefits for you:</w:t>
      </w:r>
    </w:p>
    <w:p>
      <w:pPr>
        <w:spacing w:after="60"/>
      </w:pPr>
      <w:r>
        <w:rPr>
          <w:sz w:val="22"/>
        </w:rPr>
        <w:t xml:space="preserve">  •  Close deals faster by removing price objections</w:t>
      </w:r>
    </w:p>
    <w:p>
      <w:pPr>
        <w:spacing w:after="60"/>
      </w:pPr>
      <w:r>
        <w:rPr>
          <w:sz w:val="22"/>
        </w:rPr>
        <w:t xml:space="preserve">  •  Increase your average deal size with affordable monthly payments</w:t>
      </w:r>
    </w:p>
    <w:p>
      <w:pPr>
        <w:spacing w:after="60"/>
      </w:pPr>
      <w:r>
        <w:rPr>
          <w:sz w:val="22"/>
        </w:rPr>
        <w:t xml:space="preserve">  •  Serve more customers, including those who may not have full cash upfront</w:t>
      </w:r>
    </w:p>
    <w:p>
      <w:pPr>
        <w:spacing w:after="60"/>
      </w:pPr>
      <w:r>
        <w:rPr>
          <w:sz w:val="22"/>
        </w:rPr>
        <w:t xml:space="preserve">  •  Build repeat business as customers return for upgrades and additions</w:t>
      </w:r>
    </w:p>
    <w:p>
      <w:r>
        <w:br w:type="page"/>
      </w:r>
    </w:p>
    <w:p>
      <w:pPr>
        <w:pStyle w:val="Heading1"/>
      </w:pPr>
      <w:r>
        <w:t>2. How to Offer Financing</w:t>
      </w:r>
    </w:p>
    <w:p>
      <w:pPr>
        <w:pBdr>
          <w:bottom w:val="single" w:sz="6" w:space="1" w:color="C9A84C"/>
        </w:pBdr>
        <w:spacing w:before="80" w:after="80"/>
      </w:pPr>
    </w:p>
    <w:p>
      <w:pPr>
        <w:pStyle w:val="Heading2"/>
      </w:pPr>
      <w:r>
        <w:t>The Conversation</w:t>
      </w:r>
    </w:p>
    <w:p>
      <w:r>
        <w:t>When discussing pricing with a customer, introduce financing naturally. For example: "We also offer financing through our partner Alliance Financing Group. For this equipment, you could be looking at around $X per month over Y months. Would you like me to get you a quick quote?"</w:t>
      </w:r>
    </w:p>
    <w:p>
      <w:pPr>
        <w:pStyle w:val="Heading2"/>
      </w:pPr>
      <w:r>
        <w:t>Submitting the Application</w:t>
      </w:r>
    </w:p>
    <w:p>
      <w:r>
        <w:t>Once the customer is interested, there are three easy ways to get them started:</w:t>
      </w:r>
    </w:p>
    <w:p>
      <w:pPr>
        <w:spacing w:before="80" w:after="40"/>
      </w:pPr>
      <w:r>
        <w:rPr>
          <w:b/>
          <w:color w:val="0D1E3D"/>
        </w:rPr>
        <w:t xml:space="preserve">Step 1: </w:t>
      </w:r>
      <w:r>
        <w:t>Direct them to our website.</w:t>
      </w:r>
    </w:p>
    <w:p>
      <w:pPr>
        <w:spacing w:after="80"/>
        <w:ind w:left="432"/>
      </w:pPr>
      <w:r>
        <w:rPr>
          <w:color w:val="64748B"/>
          <w:sz w:val="20"/>
        </w:rPr>
        <w:t>Have them visit alliancefinancing.com and complete the online application. It takes about 5-10 minutes.</w:t>
      </w:r>
    </w:p>
    <w:p>
      <w:pPr>
        <w:spacing w:before="80" w:after="40"/>
      </w:pPr>
      <w:r>
        <w:rPr>
          <w:b/>
          <w:color w:val="0D1E3D"/>
        </w:rPr>
        <w:t xml:space="preserve">Step 2: </w:t>
      </w:r>
      <w:r>
        <w:t>Email us the details.</w:t>
      </w:r>
    </w:p>
    <w:p>
      <w:pPr>
        <w:spacing w:after="80"/>
        <w:ind w:left="432"/>
      </w:pPr>
      <w:r>
        <w:rPr>
          <w:color w:val="64748B"/>
          <w:sz w:val="20"/>
        </w:rPr>
        <w:t>Send the equipment quote and customer contact info to info@alliancefinancing.ai. We will reach out to the customer to collect the application.</w:t>
      </w:r>
    </w:p>
    <w:p>
      <w:pPr>
        <w:spacing w:before="80" w:after="40"/>
      </w:pPr>
      <w:r>
        <w:rPr>
          <w:b/>
          <w:color w:val="0D1E3D"/>
        </w:rPr>
        <w:t xml:space="preserve">Step 3: </w:t>
      </w:r>
      <w:r>
        <w:t>Call us directly.</w:t>
      </w:r>
    </w:p>
    <w:p>
      <w:pPr>
        <w:spacing w:after="80"/>
        <w:ind w:left="432"/>
      </w:pPr>
      <w:r>
        <w:rPr>
          <w:color w:val="64748B"/>
          <w:sz w:val="20"/>
        </w:rPr>
        <w:t>Call 1-877-660-3660 and we can take the details over the phone. We will handle everything from there.</w:t>
      </w:r>
    </w:p>
    <w:p>
      <w:pPr>
        <w:spacing w:before="120" w:after="120"/>
      </w:pPr>
      <w:r>
        <w:rPr>
          <w:i/>
          <w:color w:val="92400E"/>
          <w:sz w:val="20"/>
        </w:rPr>
        <w:t xml:space="preserve">  TIP: The faster we get the application, the faster your customer gets approved. Most credit decisions come back within 24-48 hours.</w:t>
      </w:r>
    </w:p>
    <w:p>
      <w:r>
        <w:br w:type="page"/>
      </w:r>
    </w:p>
    <w:p>
      <w:pPr>
        <w:pStyle w:val="Heading1"/>
      </w:pPr>
      <w:r>
        <w:t>3. What Happens After Submission</w:t>
      </w:r>
    </w:p>
    <w:p>
      <w:pPr>
        <w:pBdr>
          <w:bottom w:val="single" w:sz="6" w:space="1" w:color="C9A84C"/>
        </w:pBdr>
        <w:spacing w:before="80" w:after="80"/>
      </w:pPr>
    </w:p>
    <w:p>
      <w:pPr>
        <w:pStyle w:val="Heading2"/>
      </w:pPr>
      <w:r>
        <w:t>Application Review</w:t>
      </w:r>
    </w:p>
    <w:p>
      <w:r>
        <w:t>Our team reviews the application and may request supporting documents like bank statements or financial statements from the customer.</w:t>
      </w:r>
    </w:p>
    <w:p>
      <w:pPr>
        <w:pStyle w:val="Heading2"/>
      </w:pPr>
      <w:r>
        <w:t>Credit Decision</w:t>
      </w:r>
    </w:p>
    <w:p>
      <w:r>
        <w:t>We submit to our lender network and get a credit decision, typically within 24-48 hours.</w:t>
      </w:r>
    </w:p>
    <w:p>
      <w:pPr>
        <w:pStyle w:val="Heading2"/>
      </w:pPr>
      <w:r>
        <w:t>Approval &amp; Terms</w:t>
      </w:r>
    </w:p>
    <w:p>
      <w:r>
        <w:t>If approved, we send the customer an approval notice with the financing terms (amount, rate, term, monthly payment).</w:t>
      </w:r>
    </w:p>
    <w:p>
      <w:pPr>
        <w:pStyle w:val="Heading2"/>
      </w:pPr>
      <w:r>
        <w:t>Documentation</w:t>
      </w:r>
    </w:p>
    <w:p>
      <w:r>
        <w:t>The customer reviews and signs the financing documents.</w:t>
      </w:r>
    </w:p>
    <w:p>
      <w:pPr>
        <w:pStyle w:val="Heading2"/>
      </w:pPr>
      <w:r>
        <w:t>Funding &amp; Delivery</w:t>
      </w:r>
    </w:p>
    <w:p>
      <w:r>
        <w:t>Once documentation is complete, we fund the deal and coordinate with your company for equipment delivery. Payment goes directly to your company.</w:t>
      </w:r>
    </w:p>
    <w:p>
      <w:r>
        <w:br w:type="page"/>
      </w:r>
    </w:p>
    <w:p>
      <w:pPr>
        <w:pStyle w:val="Heading1"/>
      </w:pPr>
      <w:r>
        <w:t>4. Tips for Success</w:t>
      </w:r>
    </w:p>
    <w:p>
      <w:pPr>
        <w:pBdr>
          <w:bottom w:val="single" w:sz="6" w:space="1" w:color="C9A84C"/>
        </w:pBdr>
        <w:spacing w:before="80" w:after="80"/>
      </w:pPr>
    </w:p>
    <w:p>
      <w:pPr>
        <w:spacing w:after="120"/>
      </w:pPr>
      <w:r>
        <w:rPr>
          <w:b/>
        </w:rPr>
        <w:t xml:space="preserve">Mention financing early: </w:t>
      </w:r>
      <w:r>
        <w:t>Don't wait until the customer says the price is too high. Introduce monthly payment options when you first discuss pricing.</w:t>
      </w:r>
    </w:p>
    <w:p>
      <w:pPr>
        <w:spacing w:after="120"/>
      </w:pPr>
      <w:r>
        <w:rPr>
          <w:b/>
        </w:rPr>
        <w:t xml:space="preserve">Know the basics: </w:t>
      </w:r>
      <w:r>
        <w:t>You don't need to be a financing expert. Just know that Alliance Financing handles equipment leasing, merchant cash advances, and working capital loans. We do the heavy lifting.</w:t>
      </w:r>
    </w:p>
    <w:p>
      <w:pPr>
        <w:spacing w:after="120"/>
      </w:pPr>
      <w:r>
        <w:rPr>
          <w:b/>
        </w:rPr>
        <w:t xml:space="preserve">Follow up quickly: </w:t>
      </w:r>
      <w:r>
        <w:t>If a customer expresses interest, get them started that day. The faster the application is submitted, the faster the deal closes.</w:t>
      </w:r>
    </w:p>
    <w:p>
      <w:pPr>
        <w:spacing w:after="120"/>
      </w:pPr>
      <w:r>
        <w:rPr>
          <w:b/>
        </w:rPr>
        <w:t xml:space="preserve">Keep us in the loop: </w:t>
      </w:r>
      <w:r>
        <w:t>Let us know about any customer concerns or timeline needs. We can often expedite deals when time is critical.</w:t>
      </w:r>
    </w:p>
    <w:p>
      <w:pPr>
        <w:spacing w:after="120"/>
      </w:pPr>
      <w:r>
        <w:rPr>
          <w:b/>
        </w:rPr>
        <w:t xml:space="preserve">Build the relationship: </w:t>
      </w:r>
      <w:r>
        <w:t>The more deals you send, the better we understand your customer base. This helps us get faster approvals and better terms over time.</w:t>
      </w:r>
    </w:p>
    <w:p>
      <w:r>
        <w:br w:type="page"/>
      </w:r>
    </w:p>
    <w:p>
      <w:pPr>
        <w:pStyle w:val="Heading1"/>
      </w:pPr>
      <w:r>
        <w:t>5. Products We Offer</w:t>
      </w:r>
    </w:p>
    <w:p>
      <w:pPr>
        <w:pBdr>
          <w:bottom w:val="single" w:sz="6" w:space="1" w:color="C9A84C"/>
        </w:pBdr>
        <w:spacing w:before="80" w:after="80"/>
      </w:pPr>
    </w:p>
    <w:p>
      <w:pPr>
        <w:pStyle w:val="Heading2"/>
      </w:pPr>
      <w:r>
        <w:t>Equipment Leasing</w:t>
      </w:r>
    </w:p>
    <w:p>
      <w:r>
        <w:t>Finance the purchase or lease of equipment with fixed monthly payments over 12-60 months. Ideal for machinery, vehicles, technology, restaurant equipment, medical equipment, and more.</w:t>
      </w:r>
    </w:p>
    <w:p>
      <w:pPr>
        <w:pStyle w:val="Heading2"/>
      </w:pPr>
      <w:r>
        <w:t>Merchant Cash Advance (MCA)</w:t>
      </w:r>
    </w:p>
    <w:p>
      <w:r>
        <w:t>Fast funding based on future sales revenue. Flexible repayment tied to daily or weekly sales. Ideal for businesses that need working capital quickly.</w:t>
      </w:r>
    </w:p>
    <w:p>
      <w:pPr>
        <w:pStyle w:val="Heading2"/>
      </w:pPr>
      <w:r>
        <w:t>Working Capital Loans</w:t>
      </w:r>
    </w:p>
    <w:p>
      <w:r>
        <w:t>General purpose business financing for inventory, payroll, expansion, or any business need. Competitive rates for qualified borrowers.</w:t>
      </w:r>
    </w:p>
    <w:p>
      <w:pPr>
        <w:pStyle w:val="Heading2"/>
      </w:pPr>
      <w:r>
        <w:t>Need Help?</w:t>
      </w:r>
    </w:p>
    <w:p>
      <w:r>
        <w:t>If you have questions or need assistance, please contact us:</w:t>
      </w:r>
    </w:p>
    <w:p>
      <w:pPr>
        <w:spacing w:after="40"/>
      </w:pPr>
      <w:r>
        <w:rPr>
          <w:b/>
        </w:rPr>
        <w:t>Alliance Financing Group</w:t>
      </w:r>
    </w:p>
    <w:p>
      <w:pPr>
        <w:spacing w:after="40"/>
      </w:pPr>
      <w:r>
        <w:t>Phone: 1-877-660-3660</w:t>
      </w:r>
    </w:p>
    <w:p>
      <w:pPr>
        <w:spacing w:after="40"/>
      </w:pPr>
      <w:r>
        <w:t>Email: info@alliancefinancing.ai</w:t>
      </w:r>
    </w:p>
    <w:p>
      <w:pPr>
        <w:spacing w:after="40"/>
      </w:pPr>
      <w:r>
        <w:t>Web: alliancefinancing.com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D1E3D"/>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D1E3D"/>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47556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