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6C18D" w14:textId="3C3C13CB" w:rsidR="00FB0B41" w:rsidRPr="00FB0B41" w:rsidRDefault="00FB0B41" w:rsidP="00FB0B41">
      <w:pPr>
        <w:pStyle w:val="Heading2"/>
        <w:rPr>
          <w:b/>
          <w:bCs/>
        </w:rPr>
      </w:pPr>
      <w:r w:rsidRPr="00FB0B41">
        <w:rPr>
          <w:b/>
          <w:bCs/>
        </w:rPr>
        <w:t>Modeling Fuel Efficiency Using Linear, Polynomial, Piecewise, and Machine Learning Regression Techniques</w:t>
      </w:r>
    </w:p>
    <w:p w14:paraId="4B9825C5" w14:textId="77777777" w:rsidR="00FB0B41" w:rsidRPr="00FB0B41" w:rsidRDefault="00FB0B41" w:rsidP="00FB0B41">
      <w:pPr>
        <w:pStyle w:val="Heading2"/>
      </w:pPr>
      <w:r w:rsidRPr="00FB0B41">
        <w:t>Authors</w:t>
      </w:r>
    </w:p>
    <w:p w14:paraId="26EDE384" w14:textId="7BA0BF76" w:rsidR="00FB0B41" w:rsidRPr="00FB0B41" w:rsidRDefault="00936E53" w:rsidP="00FB0B41">
      <w:r>
        <w:rPr>
          <w:i/>
          <w:iCs/>
        </w:rPr>
        <w:t>Bhalchandra Shinde, Shantanu Wankhare, Josh</w:t>
      </w:r>
      <w:r w:rsidRPr="00FB0B41">
        <w:t xml:space="preserve"> </w:t>
      </w:r>
      <w:r w:rsidR="0016018E">
        <w:t xml:space="preserve"> </w:t>
      </w:r>
      <w:r w:rsidR="0016018E">
        <w:t>(Fall 2025)</w:t>
      </w:r>
      <w:r w:rsidR="00FB0B41" w:rsidRPr="00FB0B41">
        <w:br/>
        <w:t>Master of Science in Artificial Intelligence, Northeastern University Silicon Valley</w:t>
      </w:r>
      <w:r w:rsidR="00FB4237">
        <w:t xml:space="preserve"> </w:t>
      </w:r>
    </w:p>
    <w:p w14:paraId="58B87BBA" w14:textId="77777777" w:rsidR="00FB0B41" w:rsidRPr="00FB0B41" w:rsidRDefault="00FB0B41" w:rsidP="00FB0B41">
      <w:pPr>
        <w:pStyle w:val="Heading2"/>
      </w:pPr>
      <w:r w:rsidRPr="00FB0B41">
        <w:t>Introduction</w:t>
      </w:r>
    </w:p>
    <w:p w14:paraId="386F6171" w14:textId="77777777" w:rsidR="00FB0B41" w:rsidRPr="00FB0B41" w:rsidRDefault="00FB0B41" w:rsidP="00FB0B41">
      <w:r w:rsidRPr="00FB0B41">
        <w:t>Fuel efficiency (measured in Miles Per Gallon, MPG) is a critical measure of automotive performance. It impacts consumer vehicle choices, environmental sustainability, and automotive engineering decisions. Understanding the relationship between vehicle characteristics and fuel economy is essential for designing cleaner and more efficient vehicles.</w:t>
      </w:r>
    </w:p>
    <w:p w14:paraId="23FA01D9" w14:textId="77777777" w:rsidR="00FB0B41" w:rsidRPr="00FB0B41" w:rsidRDefault="00FB0B41" w:rsidP="00FB0B41">
      <w:r w:rsidRPr="00FB0B41">
        <w:t>The Auto MPG dataset provides real-world measurements of fuel consumption and several automobile attributes. The goal of this project is to model and predict MPG using a variety of regression approaches, and to compare the performance of linear and nonlinear modeling techniques. This study explores both univariate (horsepower → MPG) and multivariate models using engineered features and advanced algorithms such as polynomial regression, piecewise linear regression (PWLF), and Random Forests.</w:t>
      </w:r>
    </w:p>
    <w:p w14:paraId="4925947C" w14:textId="77777777" w:rsidR="00FB0B41" w:rsidRPr="00FB0B41" w:rsidRDefault="00FB0B41" w:rsidP="00FB0B41">
      <w:r w:rsidRPr="00FB0B41">
        <w:t>The project demonstrates how data cleaning, feature engineering, and algorithm selection influence predictive accuracy, and identifies the most effective model for MPG prediction.</w:t>
      </w:r>
    </w:p>
    <w:p w14:paraId="10234907" w14:textId="77777777" w:rsidR="00FB0B41" w:rsidRPr="00FB0B41" w:rsidRDefault="00FB0B41" w:rsidP="00FB0B41">
      <w:pPr>
        <w:pStyle w:val="Heading2"/>
      </w:pPr>
      <w:r w:rsidRPr="00FB0B41">
        <w:t>Dataset</w:t>
      </w:r>
    </w:p>
    <w:p w14:paraId="34B552A8" w14:textId="77777777" w:rsidR="00FB0B41" w:rsidRPr="00FB0B41" w:rsidRDefault="00FB0B41" w:rsidP="00FB0B41">
      <w:r w:rsidRPr="00FB0B41">
        <w:t>We use the Auto MPG dataset from the UCI Machine Learning Repository, containing 398 vehicles with the following features:</w:t>
      </w:r>
    </w:p>
    <w:p w14:paraId="2B30CAF4" w14:textId="77777777" w:rsidR="00FB0B41" w:rsidRPr="00FB0B41" w:rsidRDefault="00FB0B41" w:rsidP="00FB0B41">
      <w:pPr>
        <w:numPr>
          <w:ilvl w:val="0"/>
          <w:numId w:val="1"/>
        </w:numPr>
      </w:pPr>
      <w:r w:rsidRPr="00FB0B41">
        <w:t>mpg (target)</w:t>
      </w:r>
    </w:p>
    <w:p w14:paraId="09E6B6E7" w14:textId="77777777" w:rsidR="00FB0B41" w:rsidRPr="00FB0B41" w:rsidRDefault="00FB0B41" w:rsidP="00FB0B41">
      <w:pPr>
        <w:numPr>
          <w:ilvl w:val="0"/>
          <w:numId w:val="1"/>
        </w:numPr>
      </w:pPr>
      <w:r w:rsidRPr="00FB0B41">
        <w:t>cylinders</w:t>
      </w:r>
    </w:p>
    <w:p w14:paraId="73038199" w14:textId="77777777" w:rsidR="00FB0B41" w:rsidRPr="00FB0B41" w:rsidRDefault="00FB0B41" w:rsidP="00FB0B41">
      <w:pPr>
        <w:numPr>
          <w:ilvl w:val="0"/>
          <w:numId w:val="1"/>
        </w:numPr>
      </w:pPr>
      <w:r w:rsidRPr="00FB0B41">
        <w:t>displacement</w:t>
      </w:r>
    </w:p>
    <w:p w14:paraId="688FC7EF" w14:textId="77777777" w:rsidR="00FB0B41" w:rsidRPr="00FB0B41" w:rsidRDefault="00FB0B41" w:rsidP="00FB0B41">
      <w:pPr>
        <w:numPr>
          <w:ilvl w:val="0"/>
          <w:numId w:val="1"/>
        </w:numPr>
      </w:pPr>
      <w:r w:rsidRPr="00FB0B41">
        <w:t>horsepower</w:t>
      </w:r>
    </w:p>
    <w:p w14:paraId="6EF617AE" w14:textId="77777777" w:rsidR="00FB0B41" w:rsidRPr="00FB0B41" w:rsidRDefault="00FB0B41" w:rsidP="00FB0B41">
      <w:pPr>
        <w:numPr>
          <w:ilvl w:val="0"/>
          <w:numId w:val="1"/>
        </w:numPr>
      </w:pPr>
      <w:r w:rsidRPr="00FB0B41">
        <w:t>weight</w:t>
      </w:r>
    </w:p>
    <w:p w14:paraId="71F751B7" w14:textId="77777777" w:rsidR="00FB0B41" w:rsidRPr="00FB0B41" w:rsidRDefault="00FB0B41" w:rsidP="00FB0B41">
      <w:pPr>
        <w:numPr>
          <w:ilvl w:val="0"/>
          <w:numId w:val="1"/>
        </w:numPr>
      </w:pPr>
      <w:r w:rsidRPr="00FB0B41">
        <w:t>acceleration</w:t>
      </w:r>
    </w:p>
    <w:p w14:paraId="3806BBB6" w14:textId="77777777" w:rsidR="00FB0B41" w:rsidRPr="00FB0B41" w:rsidRDefault="00FB0B41" w:rsidP="00FB0B41">
      <w:pPr>
        <w:numPr>
          <w:ilvl w:val="0"/>
          <w:numId w:val="1"/>
        </w:numPr>
      </w:pPr>
      <w:r w:rsidRPr="00FB0B41">
        <w:t>model_year</w:t>
      </w:r>
    </w:p>
    <w:p w14:paraId="755C140C" w14:textId="77777777" w:rsidR="00FB0B41" w:rsidRPr="00FB0B41" w:rsidRDefault="00FB0B41" w:rsidP="00FB0B41">
      <w:pPr>
        <w:numPr>
          <w:ilvl w:val="0"/>
          <w:numId w:val="1"/>
        </w:numPr>
      </w:pPr>
      <w:r w:rsidRPr="00FB0B41">
        <w:t>origin</w:t>
      </w:r>
    </w:p>
    <w:p w14:paraId="687A15E1" w14:textId="77777777" w:rsidR="00FB0B41" w:rsidRPr="00FB0B41" w:rsidRDefault="00FB0B41" w:rsidP="00936E53">
      <w:pPr>
        <w:pStyle w:val="Heading5"/>
      </w:pPr>
      <w:r w:rsidRPr="00FB0B41">
        <w:t>Data Characteristics</w:t>
      </w:r>
    </w:p>
    <w:p w14:paraId="2EA64CF4" w14:textId="77777777" w:rsidR="00FB0B41" w:rsidRPr="00FB0B41" w:rsidRDefault="00FB0B41" w:rsidP="00FB0B41">
      <w:pPr>
        <w:numPr>
          <w:ilvl w:val="0"/>
          <w:numId w:val="2"/>
        </w:numPr>
      </w:pPr>
      <w:r w:rsidRPr="00FB0B41">
        <w:t>Contains missing values (especially in horsepower).</w:t>
      </w:r>
    </w:p>
    <w:p w14:paraId="3CE2FBEA" w14:textId="77777777" w:rsidR="00FB0B41" w:rsidRPr="00FB0B41" w:rsidRDefault="00FB0B41" w:rsidP="00FB0B41">
      <w:pPr>
        <w:numPr>
          <w:ilvl w:val="0"/>
          <w:numId w:val="2"/>
        </w:numPr>
      </w:pPr>
      <w:r w:rsidRPr="00FB0B41">
        <w:t>Several variables have nonlinear relationships with MPG.</w:t>
      </w:r>
    </w:p>
    <w:p w14:paraId="6AE72097" w14:textId="77777777" w:rsidR="00FB0B41" w:rsidRPr="00FB0B41" w:rsidRDefault="00FB0B41" w:rsidP="00FB0B41">
      <w:pPr>
        <w:numPr>
          <w:ilvl w:val="0"/>
          <w:numId w:val="2"/>
        </w:numPr>
      </w:pPr>
      <w:r w:rsidRPr="00FB0B41">
        <w:t>Strong multicollinearity exists among displacement, horsepower, and weight.</w:t>
      </w:r>
    </w:p>
    <w:p w14:paraId="3FDA1FDD" w14:textId="77777777" w:rsidR="00FB0B41" w:rsidRPr="00FB0B41" w:rsidRDefault="00FB0B41" w:rsidP="00FB0B41">
      <w:pPr>
        <w:numPr>
          <w:ilvl w:val="0"/>
          <w:numId w:val="2"/>
        </w:numPr>
      </w:pPr>
      <w:r w:rsidRPr="00FB0B41">
        <w:t>Origin is a categorical variable requiring encoding.</w:t>
      </w:r>
    </w:p>
    <w:p w14:paraId="2E05476A" w14:textId="77777777" w:rsidR="00FB0B41" w:rsidRPr="00FB0B41" w:rsidRDefault="00FB0B41" w:rsidP="00936E53">
      <w:pPr>
        <w:pStyle w:val="Heading5"/>
      </w:pPr>
      <w:r w:rsidRPr="00FB0B41">
        <w:lastRenderedPageBreak/>
        <w:t>Why this dataset?</w:t>
      </w:r>
    </w:p>
    <w:p w14:paraId="1B917717" w14:textId="77777777" w:rsidR="00FB0B41" w:rsidRPr="00FB0B41" w:rsidRDefault="00FB0B41" w:rsidP="00FB0B41">
      <w:pPr>
        <w:numPr>
          <w:ilvl w:val="0"/>
          <w:numId w:val="3"/>
        </w:numPr>
      </w:pPr>
      <w:r w:rsidRPr="00FB0B41">
        <w:t>Widely used for regression benchmarking.</w:t>
      </w:r>
    </w:p>
    <w:p w14:paraId="36926F12" w14:textId="77777777" w:rsidR="00FB0B41" w:rsidRPr="00FB0B41" w:rsidRDefault="00FB0B41" w:rsidP="00FB0B41">
      <w:pPr>
        <w:numPr>
          <w:ilvl w:val="0"/>
          <w:numId w:val="3"/>
        </w:numPr>
      </w:pPr>
      <w:r w:rsidRPr="00FB0B41">
        <w:t>Contains real-world automotive measurements.</w:t>
      </w:r>
    </w:p>
    <w:p w14:paraId="2ABBC47B" w14:textId="77777777" w:rsidR="00FB0B41" w:rsidRPr="00FB0B41" w:rsidRDefault="00FB0B41" w:rsidP="00FB0B41">
      <w:pPr>
        <w:numPr>
          <w:ilvl w:val="0"/>
          <w:numId w:val="3"/>
        </w:numPr>
      </w:pPr>
      <w:r w:rsidRPr="00FB0B41">
        <w:t>Exhibits nonlinearities and multi-factor dependencies suitable for testing different regression models.</w:t>
      </w:r>
    </w:p>
    <w:p w14:paraId="4913CD34" w14:textId="77777777" w:rsidR="00FB0B41" w:rsidRPr="00FB0B41" w:rsidRDefault="00FB0B41" w:rsidP="00FB0B41">
      <w:pPr>
        <w:pStyle w:val="Heading2"/>
      </w:pPr>
      <w:r w:rsidRPr="00FB0B41">
        <w:t>Data Cleaning &amp; Feature Engineering</w:t>
      </w:r>
    </w:p>
    <w:p w14:paraId="17B4206F" w14:textId="4CC9DD3B" w:rsidR="00FB0B41" w:rsidRPr="00FB0B41" w:rsidRDefault="00FB0B41" w:rsidP="00936E53">
      <w:pPr>
        <w:pStyle w:val="Heading5"/>
      </w:pPr>
      <w:r w:rsidRPr="00FB0B41">
        <w:t>Missing Values</w:t>
      </w:r>
    </w:p>
    <w:p w14:paraId="744CF2F3" w14:textId="079CEE22" w:rsidR="00FB0B41" w:rsidRPr="00FB0B41" w:rsidRDefault="00FB0B41" w:rsidP="00FB0B41">
      <w:pPr>
        <w:numPr>
          <w:ilvl w:val="0"/>
          <w:numId w:val="4"/>
        </w:numPr>
      </w:pPr>
      <w:r w:rsidRPr="00FB0B41">
        <w:t>Horsepower contained missing entries encoded as "?"</w:t>
      </w:r>
    </w:p>
    <w:p w14:paraId="4711500F" w14:textId="2A683325" w:rsidR="00FB0B41" w:rsidRPr="00FB0B41" w:rsidRDefault="00FB0B41" w:rsidP="00FB0B41">
      <w:pPr>
        <w:numPr>
          <w:ilvl w:val="0"/>
          <w:numId w:val="4"/>
        </w:numPr>
      </w:pPr>
      <w:r w:rsidRPr="00FB0B41">
        <w:t>Converted to NaN and imputed using the median horsepower for robustness</w:t>
      </w:r>
    </w:p>
    <w:p w14:paraId="7E392BFB" w14:textId="5609D9A0" w:rsidR="00FB0B41" w:rsidRPr="00FB0B41" w:rsidRDefault="00FB0B41" w:rsidP="00936E53">
      <w:pPr>
        <w:pStyle w:val="Heading5"/>
      </w:pPr>
      <w:r w:rsidRPr="00FB0B41">
        <w:t>Outlier Inspection</w:t>
      </w:r>
    </w:p>
    <w:p w14:paraId="725948E5" w14:textId="7A7ECD08" w:rsidR="00FB0B41" w:rsidRPr="00FB0B41" w:rsidRDefault="00FB0B41" w:rsidP="00FB0B41">
      <w:pPr>
        <w:numPr>
          <w:ilvl w:val="0"/>
          <w:numId w:val="5"/>
        </w:numPr>
      </w:pPr>
      <w:r w:rsidRPr="00FB0B41">
        <w:t>Used boxplots to detect extreme values in MPG, horsepower, and displacement</w:t>
      </w:r>
    </w:p>
    <w:p w14:paraId="664E7E30" w14:textId="6D8CADC1" w:rsidR="00FB0B41" w:rsidRPr="00FB0B41" w:rsidRDefault="00FB0B41" w:rsidP="00FB0B41">
      <w:pPr>
        <w:numPr>
          <w:ilvl w:val="0"/>
          <w:numId w:val="5"/>
        </w:numPr>
      </w:pPr>
      <w:r w:rsidRPr="00FB0B41">
        <w:t>Removed obviously erroneous entries (e.g., mpg &gt; 50)</w:t>
      </w:r>
    </w:p>
    <w:p w14:paraId="6C4BE129" w14:textId="20A33457" w:rsidR="00FB0B41" w:rsidRPr="00FB0B41" w:rsidRDefault="00FB0B41" w:rsidP="00936E53">
      <w:pPr>
        <w:pStyle w:val="Heading5"/>
      </w:pPr>
      <w:r w:rsidRPr="00FB0B41">
        <w:t>Type Fixing</w:t>
      </w:r>
    </w:p>
    <w:p w14:paraId="3609C70C" w14:textId="77777777" w:rsidR="00FB0B41" w:rsidRPr="00FB0B41" w:rsidRDefault="00FB0B41" w:rsidP="00FB0B41">
      <w:r w:rsidRPr="00FB0B41">
        <w:t>Converted categorical fields into the correct format:</w:t>
      </w:r>
    </w:p>
    <w:p w14:paraId="3025F997" w14:textId="77777777" w:rsidR="00FB0B41" w:rsidRPr="00FB0B41" w:rsidRDefault="00FB0B41" w:rsidP="00FB0B41">
      <w:pPr>
        <w:numPr>
          <w:ilvl w:val="0"/>
          <w:numId w:val="6"/>
        </w:numPr>
      </w:pPr>
      <w:r w:rsidRPr="00FB0B41">
        <w:t>cylinders, origin, model_year → categorical</w:t>
      </w:r>
    </w:p>
    <w:p w14:paraId="3BE4F4B7" w14:textId="79D7DBF2" w:rsidR="00FB0B41" w:rsidRPr="00FB0B41" w:rsidRDefault="00FB0B41" w:rsidP="00936E53">
      <w:pPr>
        <w:pStyle w:val="Heading5"/>
      </w:pPr>
      <w:r w:rsidRPr="00FB0B41">
        <w:t>Feature Engineering</w:t>
      </w:r>
    </w:p>
    <w:p w14:paraId="598CE8AB" w14:textId="77777777" w:rsidR="00FB0B41" w:rsidRPr="00FB0B41" w:rsidRDefault="00FB0B41" w:rsidP="00FB0B41">
      <w:r w:rsidRPr="00FB0B41">
        <w:t>We engineered several new features to improve model expressiveness:</w:t>
      </w:r>
    </w:p>
    <w:p w14:paraId="0DC6E04F" w14:textId="77777777" w:rsidR="00FB0B41" w:rsidRPr="00FB0B41" w:rsidRDefault="00FB0B41" w:rsidP="00FB0B41">
      <w:r w:rsidRPr="00FB0B41">
        <w:t>(1) Horsepower-to-Weight Ratio</w:t>
      </w:r>
    </w:p>
    <w:p w14:paraId="5E04FABD" w14:textId="234C5467" w:rsidR="00FB0B41" w:rsidRPr="00FB0B41" w:rsidRDefault="00FB0B41" w:rsidP="00FB0B41">
      <m:oMathPara>
        <m:oMath>
          <m:r>
            <w:rPr>
              <w:rFonts w:ascii="Cambria Math" w:hAnsi="Cambria Math"/>
            </w:rPr>
            <m:t>hp</m:t>
          </m:r>
          <m:r>
            <m:rPr>
              <m:sty m:val="p"/>
            </m:rPr>
            <w:rPr>
              <w:rFonts w:ascii="Cambria Math" w:hAnsi="Cambria Math"/>
            </w:rPr>
            <m:t>_</m:t>
          </m:r>
          <m:r>
            <w:rPr>
              <w:rFonts w:ascii="Cambria Math" w:hAnsi="Cambria Math"/>
            </w:rPr>
            <m:t>to</m:t>
          </m:r>
          <m:r>
            <m:rPr>
              <m:sty m:val="p"/>
            </m:rPr>
            <w:rPr>
              <w:rFonts w:ascii="Cambria Math" w:hAnsi="Cambria Math"/>
            </w:rPr>
            <m:t>_</m:t>
          </m:r>
          <m:r>
            <w:rPr>
              <w:rFonts w:ascii="Cambria Math" w:hAnsi="Cambria Math"/>
            </w:rPr>
            <m:t>weight=</m:t>
          </m:r>
          <m:f>
            <m:fPr>
              <m:ctrlPr>
                <w:rPr>
                  <w:rFonts w:ascii="Cambria Math" w:hAnsi="Cambria Math"/>
                </w:rPr>
              </m:ctrlPr>
            </m:fPr>
            <m:num>
              <m:r>
                <w:rPr>
                  <w:rFonts w:ascii="Cambria Math" w:hAnsi="Cambria Math"/>
                </w:rPr>
                <m:t>horsepower</m:t>
              </m:r>
            </m:num>
            <m:den>
              <m:r>
                <w:rPr>
                  <w:rFonts w:ascii="Cambria Math" w:hAnsi="Cambria Math"/>
                </w:rPr>
                <m:t>weight</m:t>
              </m:r>
            </m:den>
          </m:f>
          <m:r>
            <w:br/>
          </m:r>
        </m:oMath>
      </m:oMathPara>
      <w:r w:rsidRPr="00FB0B41">
        <w:t>Captures vehicle power efficiency better than horsepower alone</w:t>
      </w:r>
      <w:r w:rsidR="00052730">
        <w:t>.</w:t>
      </w:r>
    </w:p>
    <w:p w14:paraId="00141788" w14:textId="77777777" w:rsidR="00FB0B41" w:rsidRPr="00FB0B41" w:rsidRDefault="00FB0B41" w:rsidP="00FB0B41">
      <w:r w:rsidRPr="00FB0B41">
        <w:t>(2) Car Age</w:t>
      </w:r>
    </w:p>
    <w:p w14:paraId="69CA06DB" w14:textId="1585F6FF" w:rsidR="00FB0B41" w:rsidRPr="00FB0B41" w:rsidRDefault="00FB0B41" w:rsidP="00FB0B41">
      <m:oMathPara>
        <m:oMath>
          <m:r>
            <w:rPr>
              <w:rFonts w:ascii="Cambria Math" w:hAnsi="Cambria Math"/>
            </w:rPr>
            <m:t>car</m:t>
          </m:r>
          <m:r>
            <m:rPr>
              <m:sty m:val="p"/>
            </m:rPr>
            <w:rPr>
              <w:rFonts w:ascii="Cambria Math" w:hAnsi="Cambria Math"/>
            </w:rPr>
            <m:t>_</m:t>
          </m:r>
          <m:r>
            <w:rPr>
              <w:rFonts w:ascii="Cambria Math" w:hAnsi="Cambria Math"/>
            </w:rPr>
            <m:t>age=82-model</m:t>
          </m:r>
          <m:r>
            <m:rPr>
              <m:sty m:val="p"/>
            </m:rPr>
            <w:rPr>
              <w:rFonts w:ascii="Cambria Math" w:hAnsi="Cambria Math"/>
            </w:rPr>
            <m:t>_</m:t>
          </m:r>
          <m:r>
            <w:rPr>
              <w:rFonts w:ascii="Cambria Math" w:hAnsi="Cambria Math"/>
            </w:rPr>
            <m:t>year</m:t>
          </m:r>
          <m:r>
            <w:rPr>
              <w:i/>
            </w:rPr>
            <w:br/>
          </m:r>
        </m:oMath>
      </m:oMathPara>
      <w:r w:rsidRPr="00FB0B41">
        <w:t>Reflects improvements in engine technology across years.</w:t>
      </w:r>
    </w:p>
    <w:p w14:paraId="0675E577" w14:textId="77777777" w:rsidR="00FB0B41" w:rsidRPr="00FB0B41" w:rsidRDefault="00FB0B41" w:rsidP="00FB0B41">
      <w:r w:rsidRPr="00FB0B41">
        <w:t>(3) One-Hot Encoding</w:t>
      </w:r>
    </w:p>
    <w:p w14:paraId="73F0BAE7" w14:textId="77777777" w:rsidR="00FB0B41" w:rsidRPr="00FB0B41" w:rsidRDefault="00FB0B41" w:rsidP="00FB0B41">
      <w:r w:rsidRPr="00FB0B41">
        <w:t>Encoded origin as:</w:t>
      </w:r>
    </w:p>
    <w:p w14:paraId="753F245B" w14:textId="77777777" w:rsidR="00FB0B41" w:rsidRPr="00FB0B41" w:rsidRDefault="00FB0B41" w:rsidP="002C5EEF">
      <w:pPr>
        <w:numPr>
          <w:ilvl w:val="0"/>
          <w:numId w:val="7"/>
        </w:numPr>
        <w:spacing w:after="0"/>
      </w:pPr>
      <w:r w:rsidRPr="00FB0B41">
        <w:t>origin_2</w:t>
      </w:r>
    </w:p>
    <w:p w14:paraId="12629B64" w14:textId="77777777" w:rsidR="00FB0B41" w:rsidRPr="00FB0B41" w:rsidRDefault="00FB0B41" w:rsidP="002C5EEF">
      <w:pPr>
        <w:numPr>
          <w:ilvl w:val="0"/>
          <w:numId w:val="7"/>
        </w:numPr>
        <w:spacing w:after="0"/>
      </w:pPr>
      <w:r w:rsidRPr="00FB0B41">
        <w:t>origin_3</w:t>
      </w:r>
    </w:p>
    <w:p w14:paraId="6BF00732" w14:textId="77777777" w:rsidR="00FB0B41" w:rsidRPr="00FB0B41" w:rsidRDefault="00FB0B41" w:rsidP="00FB0B41">
      <w:r w:rsidRPr="00FB0B41">
        <w:t>(4) Scaling</w:t>
      </w:r>
    </w:p>
    <w:p w14:paraId="7250E805" w14:textId="77777777" w:rsidR="00FB0B41" w:rsidRPr="00FB0B41" w:rsidRDefault="00FB0B41" w:rsidP="00FB0B41">
      <w:r w:rsidRPr="00FB0B41">
        <w:t>Standardized continuous variables:</w:t>
      </w:r>
    </w:p>
    <w:p w14:paraId="24E20686" w14:textId="77777777" w:rsidR="00FB0B41" w:rsidRPr="00FB0B41" w:rsidRDefault="00FB0B41" w:rsidP="002C5EEF">
      <w:pPr>
        <w:numPr>
          <w:ilvl w:val="0"/>
          <w:numId w:val="8"/>
        </w:numPr>
        <w:spacing w:after="0"/>
      </w:pPr>
      <w:r w:rsidRPr="00FB0B41">
        <w:t>horsepower</w:t>
      </w:r>
    </w:p>
    <w:p w14:paraId="0E20FC27" w14:textId="77777777" w:rsidR="00FB0B41" w:rsidRPr="00FB0B41" w:rsidRDefault="00FB0B41" w:rsidP="002C5EEF">
      <w:pPr>
        <w:numPr>
          <w:ilvl w:val="0"/>
          <w:numId w:val="8"/>
        </w:numPr>
        <w:spacing w:after="0"/>
      </w:pPr>
      <w:r w:rsidRPr="00FB0B41">
        <w:t>weight</w:t>
      </w:r>
    </w:p>
    <w:p w14:paraId="227623DC" w14:textId="77777777" w:rsidR="00FB0B41" w:rsidRPr="00FB0B41" w:rsidRDefault="00FB0B41" w:rsidP="002C5EEF">
      <w:pPr>
        <w:numPr>
          <w:ilvl w:val="0"/>
          <w:numId w:val="8"/>
        </w:numPr>
        <w:spacing w:after="0"/>
      </w:pPr>
      <w:r w:rsidRPr="00FB0B41">
        <w:t>displacement</w:t>
      </w:r>
    </w:p>
    <w:p w14:paraId="294A7189" w14:textId="77777777" w:rsidR="00FB0B41" w:rsidRPr="00FB0B41" w:rsidRDefault="00FB0B41" w:rsidP="002C5EEF">
      <w:pPr>
        <w:numPr>
          <w:ilvl w:val="0"/>
          <w:numId w:val="8"/>
        </w:numPr>
        <w:spacing w:after="0"/>
      </w:pPr>
      <w:r w:rsidRPr="00FB0B41">
        <w:t>acceleration</w:t>
      </w:r>
    </w:p>
    <w:p w14:paraId="27F25A9B" w14:textId="77777777" w:rsidR="00FB0B41" w:rsidRPr="00FB0B41" w:rsidRDefault="00FB0B41" w:rsidP="002C5EEF">
      <w:pPr>
        <w:numPr>
          <w:ilvl w:val="0"/>
          <w:numId w:val="8"/>
        </w:numPr>
        <w:spacing w:after="0"/>
      </w:pPr>
      <w:r w:rsidRPr="00FB0B41">
        <w:t>hp_to_weight</w:t>
      </w:r>
    </w:p>
    <w:p w14:paraId="178AAAE0" w14:textId="77777777" w:rsidR="00FB0B41" w:rsidRPr="00FB0B41" w:rsidRDefault="00FB0B41" w:rsidP="002C5EEF">
      <w:pPr>
        <w:numPr>
          <w:ilvl w:val="0"/>
          <w:numId w:val="8"/>
        </w:numPr>
        <w:spacing w:after="0"/>
      </w:pPr>
      <w:r w:rsidRPr="00FB0B41">
        <w:t>car_age</w:t>
      </w:r>
    </w:p>
    <w:p w14:paraId="105C18BF" w14:textId="77777777" w:rsidR="00FB0B41" w:rsidRPr="00FB0B41" w:rsidRDefault="00FB0B41" w:rsidP="00FB0B41">
      <w:pPr>
        <w:pStyle w:val="Heading2"/>
      </w:pPr>
      <w:r w:rsidRPr="00FB0B41">
        <w:lastRenderedPageBreak/>
        <w:t>Methods</w:t>
      </w:r>
    </w:p>
    <w:p w14:paraId="382E1115" w14:textId="77777777" w:rsidR="00FB0B41" w:rsidRPr="00FB0B41" w:rsidRDefault="00FB0B41" w:rsidP="00FB0B41">
      <w:r w:rsidRPr="00FB0B41">
        <w:t>This project evaluates six models across two categories.</w:t>
      </w:r>
    </w:p>
    <w:p w14:paraId="58266301" w14:textId="77777777" w:rsidR="00FB0B41" w:rsidRPr="00FB0B41" w:rsidRDefault="00FB0B41" w:rsidP="00FB0B41">
      <w:pPr>
        <w:pStyle w:val="Heading5"/>
      </w:pPr>
      <w:r w:rsidRPr="00FB0B41">
        <w:t>Univariate Models (MPG ~ horsepower)</w:t>
      </w:r>
    </w:p>
    <w:p w14:paraId="38C581C6" w14:textId="6C1FCBEF" w:rsidR="00F56DD5" w:rsidRPr="00D8038A" w:rsidRDefault="00FB0B41" w:rsidP="005F54EB">
      <w:pPr>
        <w:pStyle w:val="Heading5"/>
        <w:rPr>
          <w:rStyle w:val="Emphasis"/>
          <w:i w:val="0"/>
          <w:iCs w:val="0"/>
          <w:color w:val="auto"/>
          <w:u w:val="single"/>
        </w:rPr>
      </w:pPr>
      <w:r w:rsidRPr="00D8038A">
        <w:rPr>
          <w:rStyle w:val="Emphasis"/>
          <w:i w:val="0"/>
          <w:iCs w:val="0"/>
          <w:color w:val="auto"/>
          <w:u w:val="single"/>
        </w:rPr>
        <w:t>Linear Regression</w:t>
      </w:r>
      <w:r w:rsidR="00F56DD5" w:rsidRPr="00D8038A">
        <w:rPr>
          <w:rStyle w:val="Emphasis"/>
          <w:i w:val="0"/>
          <w:iCs w:val="0"/>
          <w:color w:val="auto"/>
          <w:u w:val="single"/>
        </w:rPr>
        <w:t xml:space="preserve"> – </w:t>
      </w:r>
    </w:p>
    <w:p w14:paraId="53B11579" w14:textId="0B5436C3" w:rsidR="00FB0B41" w:rsidRPr="005F54EB" w:rsidRDefault="00F56DD5" w:rsidP="00F56DD5">
      <w:pPr>
        <w:rPr>
          <w:rStyle w:val="Emphasis"/>
        </w:rPr>
      </w:pPr>
      <w:r w:rsidRPr="00DA7D8C">
        <w:t>Linear regression models the relationship between input features and the target as a straight-line combination of the predictors</w:t>
      </w:r>
    </w:p>
    <w:p w14:paraId="4B91A350" w14:textId="77777777" w:rsidR="00FB0B41" w:rsidRPr="00FB0B41" w:rsidRDefault="00FB0B41" w:rsidP="00FB0B41">
      <w:r w:rsidRPr="00FB0B41">
        <w:t>A simple linear model of the form:</w:t>
      </w:r>
    </w:p>
    <w:p w14:paraId="1E0D4189" w14:textId="7E5E6E40" w:rsidR="00FB0B41" w:rsidRPr="00D8038A" w:rsidRDefault="00FB0B41" w:rsidP="002C5EEF">
      <w:pPr>
        <w:rPr>
          <w:rStyle w:val="Emphasis"/>
          <w:i w:val="0"/>
          <w:iCs w:val="0"/>
          <w:u w:val="single"/>
        </w:rPr>
      </w:pPr>
      <m:oMathPara>
        <m:oMath>
          <m:r>
            <w:rPr>
              <w:rFonts w:ascii="Cambria Math" w:hAnsi="Cambria Math"/>
            </w:rPr>
            <m:t>mpg=</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(horsepower)</m:t>
          </m:r>
          <m:r>
            <w:rPr>
              <w:i/>
            </w:rPr>
            <w:br/>
          </m:r>
        </m:oMath>
      </m:oMathPara>
      <w:r w:rsidRPr="00D8038A">
        <w:rPr>
          <w:rStyle w:val="Emphasis"/>
          <w:i w:val="0"/>
          <w:iCs w:val="0"/>
          <w:u w:val="single"/>
        </w:rPr>
        <w:t>Polynomial Regression (Degree 2)</w:t>
      </w:r>
    </w:p>
    <w:p w14:paraId="224A12C7" w14:textId="0EBF1ED5" w:rsidR="00F56DD5" w:rsidRDefault="00F56DD5" w:rsidP="00FB0B41">
      <w:r w:rsidRPr="00DA7D8C">
        <w:rPr>
          <w:rFonts w:cstheme="minorHAnsi"/>
        </w:rPr>
        <w:t>Polynomial regression extends linear regression by including polynomial terms of the features, allowing the model to capture curved, nonlinear relationships</w:t>
      </w:r>
    </w:p>
    <w:p w14:paraId="7D97ED39" w14:textId="6396911E" w:rsidR="00FB0B41" w:rsidRPr="00FB0B41" w:rsidRDefault="00FB0B41" w:rsidP="00FB0B41">
      <w:r w:rsidRPr="00FB0B41">
        <w:t>Adds quadratic curvature:</w:t>
      </w:r>
    </w:p>
    <w:p w14:paraId="3BB8AAE0" w14:textId="1F608EF7" w:rsidR="00FB0B41" w:rsidRPr="00D8038A" w:rsidRDefault="00FB0B41" w:rsidP="002C5EEF">
      <w:pPr>
        <w:rPr>
          <w:rStyle w:val="Emphasis"/>
          <w:i w:val="0"/>
          <w:iCs w:val="0"/>
          <w:u w:val="single"/>
        </w:rPr>
      </w:pPr>
      <m:oMathPara>
        <m:oMath>
          <m:r>
            <w:rPr>
              <w:rFonts w:ascii="Cambria Math" w:hAnsi="Cambria Math"/>
            </w:rPr>
            <m:t>mpg=</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β</m:t>
              </m:r>
            </m:e>
            <m:sub>
              <m:r>
                <w:rPr>
                  <w:rFonts w:ascii="Cambria Math" w:hAnsi="Cambria Math"/>
                </w:rPr>
                <m:t>2</m:t>
              </m:r>
            </m:sub>
          </m:sSub>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r w:rsidRPr="00D8038A">
        <w:rPr>
          <w:rStyle w:val="Emphasis"/>
          <w:i w:val="0"/>
          <w:iCs w:val="0"/>
          <w:u w:val="single"/>
        </w:rPr>
        <w:t>Piecewise Linear Regression (PWLF)</w:t>
      </w:r>
    </w:p>
    <w:p w14:paraId="00D991C1" w14:textId="77777777" w:rsidR="00F56DD5" w:rsidRDefault="00F56DD5" w:rsidP="00F56DD5">
      <w:pPr>
        <w:rPr>
          <w:rFonts w:cstheme="minorHAnsi"/>
        </w:rPr>
      </w:pPr>
      <w:r w:rsidRPr="001C48FA">
        <w:rPr>
          <w:rFonts w:cstheme="minorHAnsi"/>
        </w:rPr>
        <w:t xml:space="preserve">PWLF models the relationship between features by fitting several connected linear segments. Unlike traditional regression, PWLF </w:t>
      </w:r>
      <w:r w:rsidRPr="00490CBD">
        <w:rPr>
          <w:rFonts w:cstheme="minorHAnsi"/>
        </w:rPr>
        <w:t xml:space="preserve">automatically learns the optimal breakpoints the locations where the slope of the line changes </w:t>
      </w:r>
      <w:r w:rsidRPr="001C48FA">
        <w:rPr>
          <w:rFonts w:cstheme="minorHAnsi"/>
        </w:rPr>
        <w:t>by minimizing overall prediction error. This allows the model to adapt to different trends in different ranges of the input feature, capturing nonlinear patterns while remaining interpretable and computationally efficient.</w:t>
      </w:r>
    </w:p>
    <w:p w14:paraId="56013989" w14:textId="4B3BA25A" w:rsidR="00FB0B41" w:rsidRPr="00F56DD5" w:rsidRDefault="00FB0B41" w:rsidP="00FB0B41">
      <w:pPr>
        <w:pStyle w:val="Heading5"/>
      </w:pPr>
      <w:r w:rsidRPr="00F56DD5">
        <w:t>Multivariate Models (All engineered features)</w:t>
      </w:r>
    </w:p>
    <w:p w14:paraId="08093063" w14:textId="77777777" w:rsidR="00FB0B41" w:rsidRPr="00FB0B41" w:rsidRDefault="00FB0B41" w:rsidP="005F54EB">
      <w:pPr>
        <w:pStyle w:val="Heading5"/>
        <w:rPr>
          <w:rStyle w:val="Emphasis"/>
          <w:i w:val="0"/>
          <w:iCs w:val="0"/>
          <w:color w:val="auto"/>
          <w:u w:val="single"/>
        </w:rPr>
      </w:pPr>
      <w:r w:rsidRPr="00FB0B41">
        <w:rPr>
          <w:rStyle w:val="Emphasis"/>
          <w:i w:val="0"/>
          <w:iCs w:val="0"/>
          <w:color w:val="auto"/>
          <w:u w:val="single"/>
        </w:rPr>
        <w:t>Multiple Linear Regression</w:t>
      </w:r>
    </w:p>
    <w:p w14:paraId="30A62C2E" w14:textId="39880D0B" w:rsidR="001B1395" w:rsidRPr="00FB0B41" w:rsidRDefault="001B1395" w:rsidP="00FB0B41">
      <w:r w:rsidRPr="001B1395">
        <w:t>Multiple Linear Regression models MPG as a linear combination of several predictors simultaneously, allowing the model to capture the combined contributions of horsepower, weight, displacement, and other engineered features. By using multiple inputs, it significantly improves predictive accuracy over univariate models and provides interpretable coefficients for each feature.</w:t>
      </w:r>
    </w:p>
    <w:p w14:paraId="73AAC3BE" w14:textId="77777777" w:rsidR="00FB0B41" w:rsidRPr="00FB0B41" w:rsidRDefault="00FB0B41" w:rsidP="005F54EB">
      <w:pPr>
        <w:pStyle w:val="Heading5"/>
        <w:rPr>
          <w:rStyle w:val="Emphasis"/>
          <w:i w:val="0"/>
          <w:iCs w:val="0"/>
          <w:color w:val="auto"/>
          <w:u w:val="single"/>
        </w:rPr>
      </w:pPr>
      <w:r w:rsidRPr="00FB0B41">
        <w:rPr>
          <w:rStyle w:val="Emphasis"/>
          <w:i w:val="0"/>
          <w:iCs w:val="0"/>
          <w:color w:val="auto"/>
          <w:u w:val="single"/>
        </w:rPr>
        <w:t>Polynomial Regression (Degree 2)</w:t>
      </w:r>
    </w:p>
    <w:p w14:paraId="648E5466" w14:textId="778CE74E" w:rsidR="0013052F" w:rsidRPr="00FB0B41" w:rsidRDefault="0013052F" w:rsidP="00FB0B41">
      <w:r w:rsidRPr="0013052F">
        <w:t>Multivariate Polynomial Regression extends linear regression by adding squared and interaction terms across all features, enabling the model to capture smooth nonlinear relationships between predictors and MPG. This expanded feature space improves flexibility and predictive accuracy compared to standard linear models, especially when the underlying relationships are curved or non-additive.</w:t>
      </w:r>
    </w:p>
    <w:p w14:paraId="0179EEFF" w14:textId="77777777" w:rsidR="00FB0B41" w:rsidRPr="00FB0B41" w:rsidRDefault="00FB0B41" w:rsidP="005F54EB">
      <w:pPr>
        <w:pStyle w:val="Heading5"/>
        <w:rPr>
          <w:rStyle w:val="Emphasis"/>
          <w:i w:val="0"/>
          <w:iCs w:val="0"/>
          <w:color w:val="auto"/>
          <w:u w:val="single"/>
        </w:rPr>
      </w:pPr>
      <w:r w:rsidRPr="00FB0B41">
        <w:rPr>
          <w:rStyle w:val="Emphasis"/>
          <w:i w:val="0"/>
          <w:iCs w:val="0"/>
          <w:color w:val="auto"/>
          <w:u w:val="single"/>
        </w:rPr>
        <w:t>Random Forest Regression</w:t>
      </w:r>
    </w:p>
    <w:p w14:paraId="3DD25B51" w14:textId="77777777" w:rsidR="00FB0B41" w:rsidRPr="00FB0B41" w:rsidRDefault="00FB0B41" w:rsidP="00FB0B41">
      <w:r w:rsidRPr="00FB0B41">
        <w:t>An ensemble of decision trees that:</w:t>
      </w:r>
    </w:p>
    <w:p w14:paraId="4A06127C" w14:textId="77777777" w:rsidR="00FB0B41" w:rsidRPr="00FB0B41" w:rsidRDefault="00FB0B41" w:rsidP="00FB0B41">
      <w:pPr>
        <w:numPr>
          <w:ilvl w:val="0"/>
          <w:numId w:val="9"/>
        </w:numPr>
      </w:pPr>
      <w:r w:rsidRPr="00FB0B41">
        <w:t>Models nonlinearities automatically</w:t>
      </w:r>
    </w:p>
    <w:p w14:paraId="65FFFF1A" w14:textId="77777777" w:rsidR="00FB0B41" w:rsidRPr="00FB0B41" w:rsidRDefault="00FB0B41" w:rsidP="00FB0B41">
      <w:pPr>
        <w:numPr>
          <w:ilvl w:val="0"/>
          <w:numId w:val="9"/>
        </w:numPr>
      </w:pPr>
      <w:r w:rsidRPr="00FB0B41">
        <w:t>Captures feature interactions</w:t>
      </w:r>
    </w:p>
    <w:p w14:paraId="28EA8368" w14:textId="77777777" w:rsidR="00FB0B41" w:rsidRPr="00FB0B41" w:rsidRDefault="00FB0B41" w:rsidP="00FB0B41">
      <w:pPr>
        <w:numPr>
          <w:ilvl w:val="0"/>
          <w:numId w:val="9"/>
        </w:numPr>
      </w:pPr>
      <w:r w:rsidRPr="00FB0B41">
        <w:t>Avoids multicollinearity issues</w:t>
      </w:r>
    </w:p>
    <w:p w14:paraId="277570DD" w14:textId="44A923E7" w:rsidR="00FB0B41" w:rsidRPr="00FB0B41" w:rsidRDefault="00FB0B41" w:rsidP="00FB0B41">
      <w:pPr>
        <w:numPr>
          <w:ilvl w:val="0"/>
          <w:numId w:val="9"/>
        </w:numPr>
      </w:pPr>
      <w:r w:rsidRPr="00FB0B41">
        <w:t>Provides the best predictive accuracy in this study</w:t>
      </w:r>
    </w:p>
    <w:p w14:paraId="5F77A8A6" w14:textId="16CBAA72" w:rsidR="00FB0B41" w:rsidRPr="00FB0B41" w:rsidRDefault="00FB0B41" w:rsidP="00FB0B41">
      <w:pPr>
        <w:pStyle w:val="Heading5"/>
      </w:pPr>
      <w:r w:rsidRPr="00FB0B41">
        <w:lastRenderedPageBreak/>
        <w:t>Evaluation Metrics</w:t>
      </w:r>
    </w:p>
    <w:p w14:paraId="0C8DC465" w14:textId="77777777" w:rsidR="00FB0B41" w:rsidRPr="00FB0B41" w:rsidRDefault="00FB0B41" w:rsidP="00FB0B41">
      <w:r w:rsidRPr="00FB0B41">
        <w:t>We measure all models using:</w:t>
      </w:r>
    </w:p>
    <w:p w14:paraId="35B4133C" w14:textId="77777777" w:rsidR="00FB0B41" w:rsidRPr="00FB0B41" w:rsidRDefault="00FB0B41" w:rsidP="00FB0B41">
      <w:pPr>
        <w:numPr>
          <w:ilvl w:val="0"/>
          <w:numId w:val="10"/>
        </w:numPr>
      </w:pPr>
      <w:r w:rsidRPr="00FB0B41">
        <w:t>R² and Adjusted R²</w:t>
      </w:r>
    </w:p>
    <w:p w14:paraId="780F5467" w14:textId="575D1F90" w:rsidR="00FB0B41" w:rsidRPr="00FB0B41" w:rsidRDefault="00FB0B41" w:rsidP="00FB0B41">
      <w:pPr>
        <w:numPr>
          <w:ilvl w:val="0"/>
          <w:numId w:val="10"/>
        </w:numPr>
      </w:pPr>
      <w:r w:rsidRPr="00FB0B41">
        <w:t>MSE (Mean Squared Error)</w:t>
      </w:r>
      <w:r w:rsidR="00626A47">
        <w:t xml:space="preserve"> </w:t>
      </w:r>
      <w:r w:rsidR="00FD45E4">
        <w:t>and</w:t>
      </w:r>
      <w:r w:rsidR="00626A47">
        <w:t xml:space="preserve"> </w:t>
      </w:r>
      <w:r w:rsidRPr="00FB0B41">
        <w:t>RMSE (Root Mean Squared Error)</w:t>
      </w:r>
    </w:p>
    <w:p w14:paraId="7F25EEF9" w14:textId="77777777" w:rsidR="00FB0B41" w:rsidRPr="00FB0B41" w:rsidRDefault="00FB0B41" w:rsidP="00FB0B41">
      <w:pPr>
        <w:numPr>
          <w:ilvl w:val="0"/>
          <w:numId w:val="10"/>
        </w:numPr>
      </w:pPr>
      <w:r w:rsidRPr="00FB0B41">
        <w:t>MAE (Mean Absolute Error)</w:t>
      </w:r>
    </w:p>
    <w:p w14:paraId="6D4DB486" w14:textId="77777777" w:rsidR="00FB0B41" w:rsidRPr="00FB0B41" w:rsidRDefault="00FB0B41" w:rsidP="00FB0B41">
      <w:r w:rsidRPr="00FB0B41">
        <w:t>Adjusted R² accounts for the number of predictors:</w:t>
      </w:r>
    </w:p>
    <w:p w14:paraId="07035FBB" w14:textId="6334B60C" w:rsidR="00BD7ABA" w:rsidRDefault="00FB0B41" w:rsidP="00FB0B41">
      <m:oMathPara>
        <m:oMath>
          <m:sSubSup>
            <m:sSubSupPr>
              <m:ctrlPr>
                <w:rPr>
                  <w:rFonts w:ascii="Cambria Math" w:hAnsi="Cambria Math"/>
                </w:rPr>
              </m:ctrlPr>
            </m:sSubSupPr>
            <m:e>
              <m:r>
                <w:rPr>
                  <w:rFonts w:ascii="Cambria Math" w:hAnsi="Cambria Math"/>
                </w:rPr>
                <m:t>R</m:t>
              </m:r>
            </m:e>
            <m:sub>
              <m:r>
                <w:rPr>
                  <w:rFonts w:ascii="Cambria Math" w:hAnsi="Cambria Math"/>
                </w:rPr>
                <m:t>adj</m:t>
              </m:r>
            </m:sub>
            <m:sup>
              <m:r>
                <w:rPr>
                  <w:rFonts w:ascii="Cambria Math" w:hAnsi="Cambria Math"/>
                </w:rPr>
                <m:t>2</m:t>
              </m:r>
            </m:sup>
          </m:sSubSup>
          <m:r>
            <w:rPr>
              <w:rFonts w:ascii="Cambria Math" w:hAnsi="Cambria Math"/>
            </w:rPr>
            <m:t>=1-(1-</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n-1</m:t>
              </m:r>
            </m:num>
            <m:den>
              <m:r>
                <w:rPr>
                  <w:rFonts w:ascii="Cambria Math" w:hAnsi="Cambria Math"/>
                </w:rPr>
                <m:t>n-p-1</m:t>
              </m:r>
            </m:den>
          </m:f>
        </m:oMath>
      </m:oMathPara>
    </w:p>
    <w:p w14:paraId="3AC15561" w14:textId="77777777" w:rsidR="00FB0B41" w:rsidRPr="00FB0B41" w:rsidRDefault="00FB0B41" w:rsidP="00FB0B41">
      <w:pPr>
        <w:pStyle w:val="Heading3"/>
      </w:pPr>
      <w:r w:rsidRPr="00FB0B41">
        <w:t>Results</w:t>
      </w:r>
    </w:p>
    <w:p w14:paraId="25F54F9E" w14:textId="49A62ABF" w:rsidR="00FB0B41" w:rsidRPr="00FB0B41" w:rsidRDefault="00FB0B41" w:rsidP="005F54EB">
      <w:pPr>
        <w:pStyle w:val="Heading5"/>
      </w:pPr>
      <w:r w:rsidRPr="00FB0B41">
        <w:t>Univariate Model Visualization (MPG vs Horsepower)</w:t>
      </w:r>
    </w:p>
    <w:p w14:paraId="4EFC3105" w14:textId="03ED4862" w:rsidR="00FB0B41" w:rsidRPr="00FB0B41" w:rsidRDefault="005B36FE" w:rsidP="00FB0B41">
      <w:r w:rsidRPr="005B36FE">
        <w:drawing>
          <wp:inline distT="0" distB="0" distL="0" distR="0" wp14:anchorId="40FE804A" wp14:editId="71E311AE">
            <wp:extent cx="5731510" cy="3565525"/>
            <wp:effectExtent l="190500" t="190500" r="193040" b="187325"/>
            <wp:docPr id="1491079232" name="Picture 4">
              <a:extLst xmlns:a="http://schemas.openxmlformats.org/drawingml/2006/main">
                <a:ext uri="{FF2B5EF4-FFF2-40B4-BE49-F238E27FC236}">
                  <a16:creationId xmlns:a16="http://schemas.microsoft.com/office/drawing/2014/main" id="{549B162C-140C-B7F8-D102-E6BE307612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49B162C-140C-B7F8-D102-E6BE307612E7}"/>
                        </a:ext>
                      </a:extLst>
                    </pic:cNvPr>
                    <pic:cNvPicPr>
                      <a:picLocks noChangeAspect="1"/>
                    </pic:cNvPicPr>
                  </pic:nvPicPr>
                  <pic:blipFill>
                    <a:blip r:embed="rId5"/>
                    <a:stretch>
                      <a:fillRect/>
                    </a:stretch>
                  </pic:blipFill>
                  <pic:spPr>
                    <a:xfrm>
                      <a:off x="0" y="0"/>
                      <a:ext cx="5731510" cy="3565525"/>
                    </a:xfrm>
                    <a:prstGeom prst="rect">
                      <a:avLst/>
                    </a:prstGeom>
                    <a:ln>
                      <a:noFill/>
                    </a:ln>
                    <a:effectLst>
                      <a:outerShdw blurRad="190500" algn="tl" rotWithShape="0">
                        <a:srgbClr val="000000">
                          <a:alpha val="70000"/>
                        </a:srgbClr>
                      </a:outerShdw>
                    </a:effectLst>
                  </pic:spPr>
                </pic:pic>
              </a:graphicData>
            </a:graphic>
          </wp:inline>
        </w:drawing>
      </w:r>
    </w:p>
    <w:p w14:paraId="3BF177BD" w14:textId="77777777" w:rsidR="00FB0B41" w:rsidRPr="00FB0B41" w:rsidRDefault="00FB0B41" w:rsidP="00FB0B41">
      <w:pPr>
        <w:numPr>
          <w:ilvl w:val="0"/>
          <w:numId w:val="11"/>
        </w:numPr>
      </w:pPr>
      <w:r w:rsidRPr="00FB0B41">
        <w:t>Linear regression captures the broad negative trend but misses curvature.</w:t>
      </w:r>
    </w:p>
    <w:p w14:paraId="398B6F38" w14:textId="77777777" w:rsidR="00FB0B41" w:rsidRPr="00FB0B41" w:rsidRDefault="00FB0B41" w:rsidP="00FB0B41">
      <w:pPr>
        <w:numPr>
          <w:ilvl w:val="0"/>
          <w:numId w:val="11"/>
        </w:numPr>
      </w:pPr>
      <w:r w:rsidRPr="00FB0B41">
        <w:t>Polynomial regression provides the best univariate fit.</w:t>
      </w:r>
    </w:p>
    <w:p w14:paraId="35367DDA" w14:textId="77777777" w:rsidR="00FB0B41" w:rsidRPr="00FB0B41" w:rsidRDefault="00FB0B41" w:rsidP="00FB0B41">
      <w:pPr>
        <w:numPr>
          <w:ilvl w:val="0"/>
          <w:numId w:val="11"/>
        </w:numPr>
      </w:pPr>
      <w:r w:rsidRPr="00FB0B41">
        <w:t>PWLF adapts slopes across regions but still lacks explanatory power since MPG is multi-factor.</w:t>
      </w:r>
    </w:p>
    <w:p w14:paraId="145724A3" w14:textId="77777777" w:rsidR="006D3CD2" w:rsidRDefault="006D3CD2">
      <w:pPr>
        <w:rPr>
          <w:rFonts w:eastAsiaTheme="majorEastAsia" w:cstheme="majorBidi"/>
          <w:color w:val="2F5496" w:themeColor="accent1" w:themeShade="BF"/>
        </w:rPr>
      </w:pPr>
      <w:r>
        <w:br w:type="page"/>
      </w:r>
    </w:p>
    <w:p w14:paraId="6616DD44" w14:textId="13E6B269" w:rsidR="00FB0B41" w:rsidRPr="00FB0B41" w:rsidRDefault="00FB0B41" w:rsidP="005F54EB">
      <w:pPr>
        <w:pStyle w:val="Heading5"/>
      </w:pPr>
      <w:r w:rsidRPr="00FB0B41">
        <w:lastRenderedPageBreak/>
        <w:t>Model Comparison Table</w:t>
      </w:r>
    </w:p>
    <w:p w14:paraId="163379FC" w14:textId="77777777" w:rsidR="00FB0B41" w:rsidRPr="00FB0B41" w:rsidRDefault="00FB0B41" w:rsidP="00FB0B41">
      <w:r w:rsidRPr="00FB0B41">
        <w:t>Your table results:</w:t>
      </w:r>
    </w:p>
    <w:tbl>
      <w:tblPr>
        <w:tblStyle w:val="GridTable1Light-Accent1"/>
        <w:tblW w:w="7428" w:type="dxa"/>
        <w:tblLook w:val="04A0" w:firstRow="1" w:lastRow="0" w:firstColumn="1" w:lastColumn="0" w:noHBand="0" w:noVBand="1"/>
      </w:tblPr>
      <w:tblGrid>
        <w:gridCol w:w="4279"/>
        <w:gridCol w:w="1071"/>
        <w:gridCol w:w="1110"/>
        <w:gridCol w:w="968"/>
      </w:tblGrid>
      <w:tr w:rsidR="005F54EB" w:rsidRPr="00FF6184" w14:paraId="44A073B1" w14:textId="77777777" w:rsidTr="00FF6184">
        <w:trPr>
          <w:cnfStyle w:val="100000000000" w:firstRow="1" w:lastRow="0" w:firstColumn="0" w:lastColumn="0" w:oddVBand="0" w:evenVBand="0" w:oddHBand="0"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4FDB6AD3" w14:textId="77777777" w:rsidR="00FB0B41" w:rsidRPr="00FB0B41" w:rsidRDefault="00FB0B41" w:rsidP="00FB0B41">
            <w:pPr>
              <w:spacing w:after="160" w:line="259" w:lineRule="auto"/>
            </w:pPr>
            <w:r w:rsidRPr="00FB0B41">
              <w:t>Model</w:t>
            </w:r>
          </w:p>
        </w:tc>
        <w:tc>
          <w:tcPr>
            <w:tcW w:w="0" w:type="auto"/>
            <w:hideMark/>
          </w:tcPr>
          <w:p w14:paraId="2F9DF5EC" w14:textId="77777777" w:rsidR="00FB0B41" w:rsidRPr="00FB0B41" w:rsidRDefault="00FB0B41" w:rsidP="00FB0B41">
            <w:pPr>
              <w:spacing w:after="160" w:line="259" w:lineRule="auto"/>
              <w:cnfStyle w:val="100000000000" w:firstRow="1" w:lastRow="0" w:firstColumn="0" w:lastColumn="0" w:oddVBand="0" w:evenVBand="0" w:oddHBand="0" w:evenHBand="0" w:firstRowFirstColumn="0" w:firstRowLastColumn="0" w:lastRowFirstColumn="0" w:lastRowLastColumn="0"/>
            </w:pPr>
            <w:r w:rsidRPr="00FB0B41">
              <w:t>R²</w:t>
            </w:r>
          </w:p>
        </w:tc>
        <w:tc>
          <w:tcPr>
            <w:tcW w:w="0" w:type="auto"/>
            <w:hideMark/>
          </w:tcPr>
          <w:p w14:paraId="59F02D55" w14:textId="77777777" w:rsidR="00FB0B41" w:rsidRPr="00FB0B41" w:rsidRDefault="00FB0B41" w:rsidP="00FB0B41">
            <w:pPr>
              <w:spacing w:after="160" w:line="259" w:lineRule="auto"/>
              <w:cnfStyle w:val="100000000000" w:firstRow="1" w:lastRow="0" w:firstColumn="0" w:lastColumn="0" w:oddVBand="0" w:evenVBand="0" w:oddHBand="0" w:evenHBand="0" w:firstRowFirstColumn="0" w:firstRowLastColumn="0" w:lastRowFirstColumn="0" w:lastRowLastColumn="0"/>
            </w:pPr>
            <w:r w:rsidRPr="00FB0B41">
              <w:t>RMSE</w:t>
            </w:r>
          </w:p>
        </w:tc>
        <w:tc>
          <w:tcPr>
            <w:tcW w:w="0" w:type="auto"/>
            <w:hideMark/>
          </w:tcPr>
          <w:p w14:paraId="6E080478" w14:textId="77777777" w:rsidR="00FB0B41" w:rsidRPr="00FB0B41" w:rsidRDefault="00FB0B41" w:rsidP="00FB0B41">
            <w:pPr>
              <w:spacing w:after="160" w:line="259" w:lineRule="auto"/>
              <w:cnfStyle w:val="100000000000" w:firstRow="1" w:lastRow="0" w:firstColumn="0" w:lastColumn="0" w:oddVBand="0" w:evenVBand="0" w:oddHBand="0" w:evenHBand="0" w:firstRowFirstColumn="0" w:firstRowLastColumn="0" w:lastRowFirstColumn="0" w:lastRowLastColumn="0"/>
            </w:pPr>
            <w:r w:rsidRPr="00FB0B41">
              <w:t>MAE</w:t>
            </w:r>
          </w:p>
        </w:tc>
      </w:tr>
      <w:tr w:rsidR="005F54EB" w:rsidRPr="00FB0B41" w14:paraId="3C0E933D" w14:textId="77777777" w:rsidTr="00FF6184">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A833021" w14:textId="77777777" w:rsidR="00FB0B41" w:rsidRPr="00FB0B41" w:rsidRDefault="00FB0B41" w:rsidP="00FB0B41">
            <w:pPr>
              <w:spacing w:after="160" w:line="259" w:lineRule="auto"/>
              <w:rPr>
                <w:b w:val="0"/>
                <w:bCs w:val="0"/>
              </w:rPr>
            </w:pPr>
            <w:r w:rsidRPr="00FB0B41">
              <w:rPr>
                <w:b w:val="0"/>
                <w:bCs w:val="0"/>
              </w:rPr>
              <w:t>Random Forest</w:t>
            </w:r>
          </w:p>
        </w:tc>
        <w:tc>
          <w:tcPr>
            <w:tcW w:w="0" w:type="auto"/>
            <w:hideMark/>
          </w:tcPr>
          <w:p w14:paraId="75DA523A"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0.923</w:t>
            </w:r>
          </w:p>
        </w:tc>
        <w:tc>
          <w:tcPr>
            <w:tcW w:w="0" w:type="auto"/>
            <w:hideMark/>
          </w:tcPr>
          <w:p w14:paraId="53917F05"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2.02</w:t>
            </w:r>
          </w:p>
        </w:tc>
        <w:tc>
          <w:tcPr>
            <w:tcW w:w="0" w:type="auto"/>
            <w:hideMark/>
          </w:tcPr>
          <w:p w14:paraId="0FC2B7B7"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1.57</w:t>
            </w:r>
          </w:p>
        </w:tc>
      </w:tr>
      <w:tr w:rsidR="005F54EB" w:rsidRPr="00FB0B41" w14:paraId="170E6A76" w14:textId="77777777" w:rsidTr="00FF6184">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16336800" w14:textId="77777777" w:rsidR="00FB0B41" w:rsidRPr="00FB0B41" w:rsidRDefault="00FB0B41" w:rsidP="00FB0B41">
            <w:pPr>
              <w:spacing w:after="160" w:line="259" w:lineRule="auto"/>
              <w:rPr>
                <w:b w:val="0"/>
                <w:bCs w:val="0"/>
              </w:rPr>
            </w:pPr>
            <w:r w:rsidRPr="00FB0B41">
              <w:rPr>
                <w:b w:val="0"/>
                <w:bCs w:val="0"/>
              </w:rPr>
              <w:t>Polynomial Regression (multi)</w:t>
            </w:r>
          </w:p>
        </w:tc>
        <w:tc>
          <w:tcPr>
            <w:tcW w:w="0" w:type="auto"/>
            <w:hideMark/>
          </w:tcPr>
          <w:p w14:paraId="4D297D80"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0.898</w:t>
            </w:r>
          </w:p>
        </w:tc>
        <w:tc>
          <w:tcPr>
            <w:tcW w:w="0" w:type="auto"/>
            <w:hideMark/>
          </w:tcPr>
          <w:p w14:paraId="4BC06580"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2.34</w:t>
            </w:r>
          </w:p>
        </w:tc>
        <w:tc>
          <w:tcPr>
            <w:tcW w:w="0" w:type="auto"/>
            <w:hideMark/>
          </w:tcPr>
          <w:p w14:paraId="2F02BCB6"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1.72</w:t>
            </w:r>
          </w:p>
        </w:tc>
      </w:tr>
      <w:tr w:rsidR="005F54EB" w:rsidRPr="00FB0B41" w14:paraId="3A8698B1" w14:textId="77777777" w:rsidTr="00FF6184">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1F16EA44" w14:textId="77777777" w:rsidR="00FB0B41" w:rsidRPr="00FB0B41" w:rsidRDefault="00FB0B41" w:rsidP="00FB0B41">
            <w:pPr>
              <w:spacing w:after="160" w:line="259" w:lineRule="auto"/>
              <w:rPr>
                <w:b w:val="0"/>
                <w:bCs w:val="0"/>
              </w:rPr>
            </w:pPr>
            <w:r w:rsidRPr="00FB0B41">
              <w:rPr>
                <w:b w:val="0"/>
                <w:bCs w:val="0"/>
              </w:rPr>
              <w:t>Linear Regression (multi)</w:t>
            </w:r>
          </w:p>
        </w:tc>
        <w:tc>
          <w:tcPr>
            <w:tcW w:w="0" w:type="auto"/>
            <w:hideMark/>
          </w:tcPr>
          <w:p w14:paraId="4D25EB6C"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0.855</w:t>
            </w:r>
          </w:p>
        </w:tc>
        <w:tc>
          <w:tcPr>
            <w:tcW w:w="0" w:type="auto"/>
            <w:hideMark/>
          </w:tcPr>
          <w:p w14:paraId="42C57B55"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2.79</w:t>
            </w:r>
          </w:p>
        </w:tc>
        <w:tc>
          <w:tcPr>
            <w:tcW w:w="0" w:type="auto"/>
            <w:hideMark/>
          </w:tcPr>
          <w:p w14:paraId="2D193157"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2.22</w:t>
            </w:r>
          </w:p>
        </w:tc>
      </w:tr>
      <w:tr w:rsidR="005F54EB" w:rsidRPr="00FB0B41" w14:paraId="2E7C2D34" w14:textId="77777777" w:rsidTr="00FF6184">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89CA015" w14:textId="77777777" w:rsidR="00FB0B41" w:rsidRPr="00FB0B41" w:rsidRDefault="00FB0B41" w:rsidP="00FB0B41">
            <w:pPr>
              <w:spacing w:after="160" w:line="259" w:lineRule="auto"/>
              <w:rPr>
                <w:b w:val="0"/>
                <w:bCs w:val="0"/>
              </w:rPr>
            </w:pPr>
            <w:r w:rsidRPr="00FB0B41">
              <w:rPr>
                <w:b w:val="0"/>
                <w:bCs w:val="0"/>
              </w:rPr>
              <w:t>Polynomial Regression (hp)</w:t>
            </w:r>
          </w:p>
        </w:tc>
        <w:tc>
          <w:tcPr>
            <w:tcW w:w="0" w:type="auto"/>
            <w:hideMark/>
          </w:tcPr>
          <w:p w14:paraId="0BB6210C"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0.741</w:t>
            </w:r>
          </w:p>
        </w:tc>
        <w:tc>
          <w:tcPr>
            <w:tcW w:w="0" w:type="auto"/>
            <w:hideMark/>
          </w:tcPr>
          <w:p w14:paraId="651E6D8C"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3.73</w:t>
            </w:r>
          </w:p>
        </w:tc>
        <w:tc>
          <w:tcPr>
            <w:tcW w:w="0" w:type="auto"/>
            <w:hideMark/>
          </w:tcPr>
          <w:p w14:paraId="5B5D89CC"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2.92</w:t>
            </w:r>
          </w:p>
        </w:tc>
      </w:tr>
      <w:tr w:rsidR="005F54EB" w:rsidRPr="00FB0B41" w14:paraId="5CBF1289" w14:textId="77777777" w:rsidTr="00FF6184">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6CDEF26A" w14:textId="77777777" w:rsidR="00FB0B41" w:rsidRPr="00FB0B41" w:rsidRDefault="00FB0B41" w:rsidP="00FB0B41">
            <w:pPr>
              <w:spacing w:after="160" w:line="259" w:lineRule="auto"/>
              <w:rPr>
                <w:b w:val="0"/>
                <w:bCs w:val="0"/>
              </w:rPr>
            </w:pPr>
            <w:r w:rsidRPr="00FB0B41">
              <w:rPr>
                <w:b w:val="0"/>
                <w:bCs w:val="0"/>
              </w:rPr>
              <w:t>PWLF (hp)</w:t>
            </w:r>
          </w:p>
        </w:tc>
        <w:tc>
          <w:tcPr>
            <w:tcW w:w="0" w:type="auto"/>
            <w:hideMark/>
          </w:tcPr>
          <w:p w14:paraId="4006B422"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0.721</w:t>
            </w:r>
          </w:p>
        </w:tc>
        <w:tc>
          <w:tcPr>
            <w:tcW w:w="0" w:type="auto"/>
            <w:hideMark/>
          </w:tcPr>
          <w:p w14:paraId="5C395E48"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3.87</w:t>
            </w:r>
          </w:p>
        </w:tc>
        <w:tc>
          <w:tcPr>
            <w:tcW w:w="0" w:type="auto"/>
            <w:hideMark/>
          </w:tcPr>
          <w:p w14:paraId="1FE2D982"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3.00</w:t>
            </w:r>
          </w:p>
        </w:tc>
      </w:tr>
      <w:tr w:rsidR="005F54EB" w:rsidRPr="00FB0B41" w14:paraId="385A5232" w14:textId="77777777" w:rsidTr="00FF6184">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29370875" w14:textId="77777777" w:rsidR="00FB0B41" w:rsidRPr="00FB0B41" w:rsidRDefault="00FB0B41" w:rsidP="00FB0B41">
            <w:pPr>
              <w:spacing w:after="160" w:line="259" w:lineRule="auto"/>
              <w:rPr>
                <w:b w:val="0"/>
                <w:bCs w:val="0"/>
              </w:rPr>
            </w:pPr>
            <w:r w:rsidRPr="00FB0B41">
              <w:rPr>
                <w:b w:val="0"/>
                <w:bCs w:val="0"/>
              </w:rPr>
              <w:t>Linear Regression (hp)</w:t>
            </w:r>
          </w:p>
        </w:tc>
        <w:tc>
          <w:tcPr>
            <w:tcW w:w="0" w:type="auto"/>
            <w:hideMark/>
          </w:tcPr>
          <w:p w14:paraId="3F4C3F8E"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0.639</w:t>
            </w:r>
          </w:p>
        </w:tc>
        <w:tc>
          <w:tcPr>
            <w:tcW w:w="0" w:type="auto"/>
            <w:hideMark/>
          </w:tcPr>
          <w:p w14:paraId="6B2EF643"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4.40</w:t>
            </w:r>
          </w:p>
        </w:tc>
        <w:tc>
          <w:tcPr>
            <w:tcW w:w="0" w:type="auto"/>
            <w:hideMark/>
          </w:tcPr>
          <w:p w14:paraId="03AA53B7" w14:textId="77777777" w:rsidR="00FB0B41" w:rsidRPr="00FB0B41" w:rsidRDefault="00FB0B41" w:rsidP="00FB0B41">
            <w:pPr>
              <w:spacing w:after="160" w:line="259" w:lineRule="auto"/>
              <w:cnfStyle w:val="000000000000" w:firstRow="0" w:lastRow="0" w:firstColumn="0" w:lastColumn="0" w:oddVBand="0" w:evenVBand="0" w:oddHBand="0" w:evenHBand="0" w:firstRowFirstColumn="0" w:firstRowLastColumn="0" w:lastRowFirstColumn="0" w:lastRowLastColumn="0"/>
            </w:pPr>
            <w:r w:rsidRPr="00FB0B41">
              <w:t>3.50</w:t>
            </w:r>
          </w:p>
        </w:tc>
      </w:tr>
    </w:tbl>
    <w:p w14:paraId="7C102346" w14:textId="33717DB3" w:rsidR="00FB0B41" w:rsidRPr="00FB0B41" w:rsidRDefault="00FB0B41" w:rsidP="00FB0B41"/>
    <w:p w14:paraId="12262FD7" w14:textId="7736C25B" w:rsidR="00FB0B41" w:rsidRPr="00FB0B41" w:rsidRDefault="00FB0B41" w:rsidP="005F54EB">
      <w:pPr>
        <w:pStyle w:val="Heading5"/>
      </w:pPr>
      <w:r w:rsidRPr="00FB0B41">
        <w:t>Dashboard Insights</w:t>
      </w:r>
    </w:p>
    <w:p w14:paraId="6E891887" w14:textId="00CDE15F" w:rsidR="00873B6B" w:rsidRDefault="00873B6B" w:rsidP="00FB0B41">
      <w:r w:rsidRPr="00873B6B">
        <w:drawing>
          <wp:inline distT="0" distB="0" distL="0" distR="0" wp14:anchorId="754BAD22" wp14:editId="63A3F48A">
            <wp:extent cx="5731510" cy="3484880"/>
            <wp:effectExtent l="190500" t="190500" r="193040" b="191770"/>
            <wp:docPr id="1418166748" name="Picture 4">
              <a:extLst xmlns:a="http://schemas.openxmlformats.org/drawingml/2006/main">
                <a:ext uri="{FF2B5EF4-FFF2-40B4-BE49-F238E27FC236}">
                  <a16:creationId xmlns:a16="http://schemas.microsoft.com/office/drawing/2014/main" id="{07B21513-4BE7-5A56-FE4A-74D202EEBD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7B21513-4BE7-5A56-FE4A-74D202EEBD76}"/>
                        </a:ext>
                      </a:extLst>
                    </pic:cNvPr>
                    <pic:cNvPicPr>
                      <a:picLocks noChangeAspect="1"/>
                    </pic:cNvPicPr>
                  </pic:nvPicPr>
                  <pic:blipFill>
                    <a:blip r:embed="rId6"/>
                    <a:stretch>
                      <a:fillRect/>
                    </a:stretch>
                  </pic:blipFill>
                  <pic:spPr>
                    <a:xfrm>
                      <a:off x="0" y="0"/>
                      <a:ext cx="5731510" cy="3484880"/>
                    </a:xfrm>
                    <a:prstGeom prst="rect">
                      <a:avLst/>
                    </a:prstGeom>
                    <a:ln>
                      <a:noFill/>
                    </a:ln>
                    <a:effectLst>
                      <a:outerShdw blurRad="190500" algn="tl" rotWithShape="0">
                        <a:srgbClr val="000000">
                          <a:alpha val="70000"/>
                        </a:srgbClr>
                      </a:outerShdw>
                    </a:effectLst>
                  </pic:spPr>
                </pic:pic>
              </a:graphicData>
            </a:graphic>
          </wp:inline>
        </w:drawing>
      </w:r>
    </w:p>
    <w:p w14:paraId="5E0604E0" w14:textId="4447D4E5" w:rsidR="00FB0B41" w:rsidRPr="00FB0B41" w:rsidRDefault="00873B6B" w:rsidP="00FB0B41">
      <w:r>
        <w:t xml:space="preserve">This </w:t>
      </w:r>
      <w:r w:rsidR="00FB0B41" w:rsidRPr="00FB0B41">
        <w:t>4-panel dashboard (R², RMSE, MAE, heatmap) shows:</w:t>
      </w:r>
    </w:p>
    <w:p w14:paraId="27F5E0F0" w14:textId="77777777" w:rsidR="00FB0B41" w:rsidRPr="00FB0B41" w:rsidRDefault="00FB0B41" w:rsidP="00FB0B41">
      <w:pPr>
        <w:numPr>
          <w:ilvl w:val="0"/>
          <w:numId w:val="12"/>
        </w:numPr>
      </w:pPr>
      <w:r w:rsidRPr="00FB0B41">
        <w:t>Random Forest consistently leads across all metrics.</w:t>
      </w:r>
    </w:p>
    <w:p w14:paraId="1EC32FAE" w14:textId="77777777" w:rsidR="00FB0B41" w:rsidRPr="00FB0B41" w:rsidRDefault="00FB0B41" w:rsidP="00FB0B41">
      <w:pPr>
        <w:numPr>
          <w:ilvl w:val="0"/>
          <w:numId w:val="12"/>
        </w:numPr>
      </w:pPr>
      <w:r w:rsidRPr="00FB0B41">
        <w:t>Polynomial (multivariate) is a strong interpretable alternative.</w:t>
      </w:r>
    </w:p>
    <w:p w14:paraId="4108ED8B" w14:textId="77777777" w:rsidR="00FB0B41" w:rsidRPr="00FB0B41" w:rsidRDefault="00FB0B41" w:rsidP="00FB0B41">
      <w:pPr>
        <w:numPr>
          <w:ilvl w:val="0"/>
          <w:numId w:val="12"/>
        </w:numPr>
      </w:pPr>
      <w:r w:rsidRPr="00FB0B41">
        <w:t>Multivariate models drastically outperform univariate models.</w:t>
      </w:r>
    </w:p>
    <w:p w14:paraId="0E8DC457" w14:textId="77777777" w:rsidR="00FB0B41" w:rsidRPr="00FB0B41" w:rsidRDefault="00FB0B41" w:rsidP="00FB0B41">
      <w:pPr>
        <w:numPr>
          <w:ilvl w:val="0"/>
          <w:numId w:val="12"/>
        </w:numPr>
      </w:pPr>
      <w:r w:rsidRPr="00FB0B41">
        <w:t>Horsepower alone is insufficient to predict MPG.</w:t>
      </w:r>
    </w:p>
    <w:p w14:paraId="0216F81E" w14:textId="77777777" w:rsidR="00FB0B41" w:rsidRPr="00FB0B41" w:rsidRDefault="00FB0B41" w:rsidP="00FB0B41">
      <w:pPr>
        <w:pStyle w:val="Heading3"/>
      </w:pPr>
      <w:r w:rsidRPr="00FB0B41">
        <w:lastRenderedPageBreak/>
        <w:t>Discussion</w:t>
      </w:r>
    </w:p>
    <w:p w14:paraId="46393DA3" w14:textId="77777777" w:rsidR="00FB0B41" w:rsidRPr="00FB0B41" w:rsidRDefault="00FB0B41" w:rsidP="005F54EB">
      <w:pPr>
        <w:pStyle w:val="Heading5"/>
      </w:pPr>
      <w:r w:rsidRPr="00FB0B41">
        <w:t>Why Random Forest performs best</w:t>
      </w:r>
    </w:p>
    <w:p w14:paraId="1CFE6C89" w14:textId="77777777" w:rsidR="00FB0B41" w:rsidRPr="00FB0B41" w:rsidRDefault="00FB0B41" w:rsidP="00FB0B41">
      <w:pPr>
        <w:numPr>
          <w:ilvl w:val="0"/>
          <w:numId w:val="13"/>
        </w:numPr>
      </w:pPr>
      <w:r w:rsidRPr="00FB0B41">
        <w:t>Captures complex nonlinear interactions among weight, horsepower, and displacement.</w:t>
      </w:r>
    </w:p>
    <w:p w14:paraId="679697D6" w14:textId="77777777" w:rsidR="00FB0B41" w:rsidRPr="00FB0B41" w:rsidRDefault="00FB0B41" w:rsidP="00FB0B41">
      <w:pPr>
        <w:numPr>
          <w:ilvl w:val="0"/>
          <w:numId w:val="13"/>
        </w:numPr>
      </w:pPr>
      <w:r w:rsidRPr="00FB0B41">
        <w:t>Naturally handles mixed feature types and feature importance.</w:t>
      </w:r>
    </w:p>
    <w:p w14:paraId="174BE54E" w14:textId="77777777" w:rsidR="00FB0B41" w:rsidRPr="00FB0B41" w:rsidRDefault="00FB0B41" w:rsidP="00FB0B41">
      <w:pPr>
        <w:numPr>
          <w:ilvl w:val="0"/>
          <w:numId w:val="13"/>
        </w:numPr>
      </w:pPr>
      <w:r w:rsidRPr="00FB0B41">
        <w:t>Resistant to overfitting due to averaging across many trees.</w:t>
      </w:r>
    </w:p>
    <w:p w14:paraId="55A89EC7" w14:textId="77777777" w:rsidR="00FB0B41" w:rsidRPr="00FB0B41" w:rsidRDefault="00FB0B41" w:rsidP="005F54EB">
      <w:pPr>
        <w:pStyle w:val="Heading5"/>
      </w:pPr>
      <w:r w:rsidRPr="00FB0B41">
        <w:t>Why Polynomial Regression performs well</w:t>
      </w:r>
    </w:p>
    <w:p w14:paraId="40E01009" w14:textId="77777777" w:rsidR="00FB0B41" w:rsidRPr="00FB0B41" w:rsidRDefault="00FB0B41" w:rsidP="00FB0B41">
      <w:pPr>
        <w:numPr>
          <w:ilvl w:val="0"/>
          <w:numId w:val="14"/>
        </w:numPr>
      </w:pPr>
      <w:r w:rsidRPr="00FB0B41">
        <w:t>Captures smooth nonlinear curvature across multiple correlated features.</w:t>
      </w:r>
    </w:p>
    <w:p w14:paraId="6ED3F7A4" w14:textId="77777777" w:rsidR="00FB0B41" w:rsidRPr="00FB0B41" w:rsidRDefault="00FB0B41" w:rsidP="00FB0B41">
      <w:pPr>
        <w:numPr>
          <w:ilvl w:val="0"/>
          <w:numId w:val="14"/>
        </w:numPr>
      </w:pPr>
      <w:r w:rsidRPr="00FB0B41">
        <w:t>Adds interaction terms that improve expressiveness.</w:t>
      </w:r>
    </w:p>
    <w:p w14:paraId="54D04EA1" w14:textId="77777777" w:rsidR="00FB0B41" w:rsidRPr="00FB0B41" w:rsidRDefault="00FB0B41" w:rsidP="005F54EB">
      <w:pPr>
        <w:pStyle w:val="Heading5"/>
      </w:pPr>
      <w:r w:rsidRPr="00FB0B41">
        <w:t>Why Univariate Models Fail</w:t>
      </w:r>
    </w:p>
    <w:p w14:paraId="566560A9" w14:textId="77777777" w:rsidR="00FB0B41" w:rsidRPr="00FB0B41" w:rsidRDefault="00FB0B41" w:rsidP="00FB0B41">
      <w:pPr>
        <w:numPr>
          <w:ilvl w:val="0"/>
          <w:numId w:val="15"/>
        </w:numPr>
      </w:pPr>
      <w:r w:rsidRPr="00FB0B41">
        <w:t>MPG is influenced by multiple factors simultaneously.</w:t>
      </w:r>
    </w:p>
    <w:p w14:paraId="0A3A1BFF" w14:textId="77777777" w:rsidR="00FB0B41" w:rsidRPr="00FB0B41" w:rsidRDefault="00FB0B41" w:rsidP="00FB0B41">
      <w:pPr>
        <w:numPr>
          <w:ilvl w:val="0"/>
          <w:numId w:val="15"/>
        </w:numPr>
      </w:pPr>
      <w:r w:rsidRPr="00FB0B41">
        <w:t>Horsepower alone cannot explain the observed variance in MPG.</w:t>
      </w:r>
    </w:p>
    <w:p w14:paraId="7250CEFD" w14:textId="77777777" w:rsidR="00FB0B41" w:rsidRPr="00FB0B41" w:rsidRDefault="00FB0B41" w:rsidP="005F54EB">
      <w:pPr>
        <w:pStyle w:val="Heading5"/>
      </w:pPr>
      <w:r w:rsidRPr="00FB0B41">
        <w:t>Role of Feature Engineering</w:t>
      </w:r>
    </w:p>
    <w:p w14:paraId="2121B972" w14:textId="77777777" w:rsidR="00FB0B41" w:rsidRPr="00FB0B41" w:rsidRDefault="00FB0B41" w:rsidP="00FB0B41">
      <w:r w:rsidRPr="00FB0B41">
        <w:t>hp-to-weight and car_age improved predictive power significantly:</w:t>
      </w:r>
    </w:p>
    <w:p w14:paraId="25D415DE" w14:textId="77777777" w:rsidR="00FB0B41" w:rsidRPr="00FB0B41" w:rsidRDefault="00FB0B41" w:rsidP="00FB0B41">
      <w:pPr>
        <w:numPr>
          <w:ilvl w:val="0"/>
          <w:numId w:val="16"/>
        </w:numPr>
      </w:pPr>
      <w:r w:rsidRPr="00FB0B41">
        <w:t>Both features ranked high in feature importance for Random Forest.</w:t>
      </w:r>
    </w:p>
    <w:p w14:paraId="5457BC1D" w14:textId="77777777" w:rsidR="00FB0B41" w:rsidRPr="00FB0B41" w:rsidRDefault="00FB0B41" w:rsidP="00FB0B41">
      <w:pPr>
        <w:numPr>
          <w:ilvl w:val="0"/>
          <w:numId w:val="16"/>
        </w:numPr>
      </w:pPr>
      <w:r w:rsidRPr="00FB0B41">
        <w:t>Multicollinearity effects were reduced.</w:t>
      </w:r>
    </w:p>
    <w:p w14:paraId="7DE96CCA" w14:textId="77777777" w:rsidR="00FB0B41" w:rsidRDefault="00FB0B41" w:rsidP="00FB0B41">
      <w:pPr>
        <w:pStyle w:val="Heading3"/>
      </w:pPr>
      <w:r>
        <w:rPr>
          <w:rStyle w:val="Strong"/>
          <w:b w:val="0"/>
          <w:bCs w:val="0"/>
        </w:rPr>
        <w:t>Related Work</w:t>
      </w:r>
    </w:p>
    <w:p w14:paraId="7EFF7717" w14:textId="77777777" w:rsidR="00FB0B41" w:rsidRDefault="00FB0B41" w:rsidP="00FB0B41">
      <w:pPr>
        <w:pStyle w:val="Heading5"/>
      </w:pPr>
      <w:r>
        <w:rPr>
          <w:rStyle w:val="Strong"/>
          <w:b w:val="0"/>
          <w:bCs w:val="0"/>
        </w:rPr>
        <w:t>Work 1: Regression Benchmarking for Fuel Efficiency (2024)</w:t>
      </w:r>
    </w:p>
    <w:p w14:paraId="2988BB59" w14:textId="3DE5966C" w:rsidR="00FB0B41" w:rsidRDefault="00FB0B41" w:rsidP="00FB0B41">
      <w:r>
        <w:t>Found that nonlinear models, particularly Random Forests, outperform linear models in vehicle MPG prediction.</w:t>
      </w:r>
      <w:r w:rsidR="005F54EB">
        <w:t xml:space="preserve"> </w:t>
      </w:r>
      <w:r w:rsidRPr="005F54EB">
        <w:t>Our findings corroborate this trend.</w:t>
      </w:r>
    </w:p>
    <w:p w14:paraId="7D8800E6" w14:textId="77777777" w:rsidR="00FB0B41" w:rsidRDefault="00FB0B41" w:rsidP="00FB0B41">
      <w:pPr>
        <w:pStyle w:val="Heading5"/>
      </w:pPr>
      <w:r>
        <w:rPr>
          <w:rStyle w:val="Strong"/>
          <w:b w:val="0"/>
          <w:bCs w:val="0"/>
        </w:rPr>
        <w:t>Work 2: Piecewise Regression in Energy Modeling (2024)</w:t>
      </w:r>
    </w:p>
    <w:p w14:paraId="659760E7" w14:textId="5138E051" w:rsidR="00FB0B41" w:rsidRDefault="00FB0B41" w:rsidP="00FB0B41">
      <w:r>
        <w:t>Showed that automatic breakpoint detection improves interpretability.</w:t>
      </w:r>
      <w:r w:rsidR="00B22DEC">
        <w:t xml:space="preserve"> </w:t>
      </w:r>
      <w:r>
        <w:t>This motivated our use of PWLF.</w:t>
      </w:r>
    </w:p>
    <w:p w14:paraId="6A3ACD85" w14:textId="77777777" w:rsidR="00FB0B41" w:rsidRPr="00FB0B41" w:rsidRDefault="00FB0B41" w:rsidP="00FB0B41">
      <w:pPr>
        <w:pStyle w:val="Heading3"/>
      </w:pPr>
      <w:r w:rsidRPr="00FB0B41">
        <w:t>What We Learned</w:t>
      </w:r>
    </w:p>
    <w:p w14:paraId="6CEB62A5" w14:textId="77777777" w:rsidR="00FB0B41" w:rsidRPr="00FB0B41" w:rsidRDefault="00FB0B41" w:rsidP="00FB0B41">
      <w:pPr>
        <w:numPr>
          <w:ilvl w:val="0"/>
          <w:numId w:val="17"/>
        </w:numPr>
      </w:pPr>
      <w:r w:rsidRPr="00FB0B41">
        <w:t>MPG prediction is highly nonlinear.</w:t>
      </w:r>
    </w:p>
    <w:p w14:paraId="1D345366" w14:textId="77777777" w:rsidR="00FB0B41" w:rsidRPr="00FB0B41" w:rsidRDefault="00FB0B41" w:rsidP="00FB0B41">
      <w:pPr>
        <w:numPr>
          <w:ilvl w:val="0"/>
          <w:numId w:val="17"/>
        </w:numPr>
      </w:pPr>
      <w:r w:rsidRPr="00FB0B41">
        <w:t>Feature engineering (hp-to-weight, car_age) is crucial.</w:t>
      </w:r>
    </w:p>
    <w:p w14:paraId="7B70227A" w14:textId="77777777" w:rsidR="00FB0B41" w:rsidRPr="00FB0B41" w:rsidRDefault="00FB0B41" w:rsidP="00FB0B41">
      <w:pPr>
        <w:numPr>
          <w:ilvl w:val="0"/>
          <w:numId w:val="17"/>
        </w:numPr>
      </w:pPr>
      <w:r w:rsidRPr="00FB0B41">
        <w:t>Multivariate nonlinear models dramatically improve accuracy.</w:t>
      </w:r>
    </w:p>
    <w:p w14:paraId="17E7ABE4" w14:textId="77777777" w:rsidR="00FB0B41" w:rsidRPr="00FB0B41" w:rsidRDefault="00FB0B41" w:rsidP="00FB0B41">
      <w:pPr>
        <w:numPr>
          <w:ilvl w:val="0"/>
          <w:numId w:val="17"/>
        </w:numPr>
      </w:pPr>
      <w:r w:rsidRPr="00FB0B41">
        <w:t>Random Forest performed best due to its flexibility and robustness.</w:t>
      </w:r>
    </w:p>
    <w:p w14:paraId="2DBA1030" w14:textId="77777777" w:rsidR="00FB0B41" w:rsidRPr="00FB0B41" w:rsidRDefault="00FB0B41" w:rsidP="00FB0B41">
      <w:pPr>
        <w:numPr>
          <w:ilvl w:val="0"/>
          <w:numId w:val="17"/>
        </w:numPr>
      </w:pPr>
      <w:r w:rsidRPr="00FB0B41">
        <w:t>Polynomial multivariate regression is a strong interpretable choice.</w:t>
      </w:r>
    </w:p>
    <w:p w14:paraId="00F75454" w14:textId="77777777" w:rsidR="00FB0B41" w:rsidRPr="00FB0B41" w:rsidRDefault="00FB0B41" w:rsidP="00FB0B41">
      <w:pPr>
        <w:pStyle w:val="Heading3"/>
      </w:pPr>
      <w:r w:rsidRPr="00FB0B41">
        <w:t>Conclusion</w:t>
      </w:r>
    </w:p>
    <w:p w14:paraId="2B6ACE25" w14:textId="77777777" w:rsidR="00FB0B41" w:rsidRPr="00FB0B41" w:rsidRDefault="00FB0B41" w:rsidP="00FB0B41">
      <w:pPr>
        <w:numPr>
          <w:ilvl w:val="0"/>
          <w:numId w:val="18"/>
        </w:numPr>
      </w:pPr>
      <w:r w:rsidRPr="00FB0B41">
        <w:t>Random Forest is the best-performing model for MPG prediction on this dataset.</w:t>
      </w:r>
    </w:p>
    <w:p w14:paraId="3B731AB0" w14:textId="77777777" w:rsidR="00FB0B41" w:rsidRPr="00FB0B41" w:rsidRDefault="00FB0B41" w:rsidP="00FB0B41">
      <w:pPr>
        <w:numPr>
          <w:ilvl w:val="0"/>
          <w:numId w:val="18"/>
        </w:numPr>
      </w:pPr>
      <w:r w:rsidRPr="00FB0B41">
        <w:t>Polynomial multivariate regression provides strong, interpretable results.</w:t>
      </w:r>
    </w:p>
    <w:p w14:paraId="49D3AE96" w14:textId="77777777" w:rsidR="00FB0B41" w:rsidRPr="00FB0B41" w:rsidRDefault="00FB0B41" w:rsidP="00FB0B41">
      <w:pPr>
        <w:numPr>
          <w:ilvl w:val="0"/>
          <w:numId w:val="18"/>
        </w:numPr>
      </w:pPr>
      <w:r w:rsidRPr="00FB0B41">
        <w:t>Feature engineering and data cleaning significantly improved outcomes.</w:t>
      </w:r>
    </w:p>
    <w:p w14:paraId="58DD8E27" w14:textId="77777777" w:rsidR="00FB0B41" w:rsidRPr="00FB0B41" w:rsidRDefault="00FB0B41" w:rsidP="00FB0B41">
      <w:pPr>
        <w:numPr>
          <w:ilvl w:val="0"/>
          <w:numId w:val="18"/>
        </w:numPr>
      </w:pPr>
      <w:r w:rsidRPr="00FB0B41">
        <w:t>Future work may include hyperparameter tuning, SVR, and neural networks (MLP).</w:t>
      </w:r>
    </w:p>
    <w:p w14:paraId="0C0F6727" w14:textId="77777777" w:rsidR="00FB0B41" w:rsidRDefault="00FB0B41" w:rsidP="00FB0B41">
      <w:pPr>
        <w:pStyle w:val="Heading3"/>
      </w:pPr>
      <w:r>
        <w:rPr>
          <w:rStyle w:val="Strong"/>
          <w:b w:val="0"/>
          <w:bCs w:val="0"/>
        </w:rPr>
        <w:lastRenderedPageBreak/>
        <w:t>References</w:t>
      </w:r>
    </w:p>
    <w:p w14:paraId="7362D0A9" w14:textId="4CD23412" w:rsidR="00CB3D15" w:rsidRDefault="00CB3D15" w:rsidP="00FB0B41">
      <w:pPr>
        <w:pStyle w:val="NormalWeb"/>
        <w:rPr>
          <w:rFonts w:asciiTheme="minorHAnsi" w:hAnsiTheme="minorHAnsi" w:cstheme="minorHAnsi"/>
        </w:rPr>
      </w:pPr>
      <w:r>
        <w:rPr>
          <w:rFonts w:asciiTheme="minorHAnsi" w:hAnsiTheme="minorHAnsi" w:cstheme="minorHAnsi"/>
        </w:rPr>
        <w:t xml:space="preserve">Dataset - </w:t>
      </w:r>
      <w:hyperlink r:id="rId7" w:history="1">
        <w:r w:rsidRPr="00DC6D7B">
          <w:rPr>
            <w:rStyle w:val="Hyperlink"/>
            <w:rFonts w:asciiTheme="minorHAnsi" w:hAnsiTheme="minorHAnsi" w:cstheme="minorHAnsi"/>
          </w:rPr>
          <w:t>https://www.kaggle.com/datasets/uciml/autompg-dataset/data</w:t>
        </w:r>
      </w:hyperlink>
    </w:p>
    <w:p w14:paraId="2731DBA5" w14:textId="7D57FAE7" w:rsidR="006D3CD2" w:rsidRDefault="00CE45B4" w:rsidP="00FB0B41">
      <w:pPr>
        <w:pStyle w:val="NormalWeb"/>
        <w:rPr>
          <w:rFonts w:asciiTheme="minorHAnsi" w:hAnsiTheme="minorHAnsi" w:cstheme="minorHAnsi"/>
        </w:rPr>
      </w:pPr>
      <w:r>
        <w:rPr>
          <w:rFonts w:asciiTheme="minorHAnsi" w:hAnsiTheme="minorHAnsi" w:cstheme="minorHAnsi"/>
        </w:rPr>
        <w:t xml:space="preserve">PWLR Paper link - </w:t>
      </w:r>
      <w:hyperlink r:id="rId8" w:history="1">
        <w:r w:rsidR="006D3CD2" w:rsidRPr="00DC6D7B">
          <w:rPr>
            <w:rStyle w:val="Hyperlink"/>
            <w:rFonts w:asciiTheme="minorHAnsi" w:hAnsiTheme="minorHAnsi" w:cstheme="minorHAnsi"/>
          </w:rPr>
          <w:t>https://arxiv.org/html/2510.10639v1</w:t>
        </w:r>
      </w:hyperlink>
    </w:p>
    <w:p w14:paraId="1ABFE5F8" w14:textId="77777777" w:rsidR="00FB0B41" w:rsidRPr="00FB0B41" w:rsidRDefault="00FB0B41" w:rsidP="00FB0B41">
      <w:pPr>
        <w:pStyle w:val="Heading3"/>
      </w:pPr>
      <w:r w:rsidRPr="00FB0B41">
        <w:t>Appendix</w:t>
      </w:r>
    </w:p>
    <w:p w14:paraId="4EE62340" w14:textId="3C0FD866" w:rsidR="00FB0B41" w:rsidRPr="00FB0B41" w:rsidRDefault="00FB0B41" w:rsidP="00FB0B41">
      <w:pPr>
        <w:numPr>
          <w:ilvl w:val="0"/>
          <w:numId w:val="19"/>
        </w:numPr>
      </w:pPr>
      <w:r w:rsidRPr="00FB0B41">
        <w:t>GitHub link</w:t>
      </w:r>
      <w:r w:rsidR="004315F2">
        <w:t xml:space="preserve"> - TBD</w:t>
      </w:r>
    </w:p>
    <w:p w14:paraId="1C230BA0" w14:textId="0CD373AD" w:rsidR="00A2740D" w:rsidRDefault="00FB0B41" w:rsidP="00A2740D">
      <w:pPr>
        <w:numPr>
          <w:ilvl w:val="0"/>
          <w:numId w:val="19"/>
        </w:numPr>
      </w:pPr>
      <w:r w:rsidRPr="00FB0B41">
        <w:t>Additional plots</w:t>
      </w:r>
      <w:r w:rsidR="008350B3">
        <w:t xml:space="preserve"> and </w:t>
      </w:r>
      <w:r w:rsidRPr="00FB0B41">
        <w:t>dashboards</w:t>
      </w:r>
      <w:r w:rsidR="008D4606">
        <w:t xml:space="preserve"> as below</w:t>
      </w:r>
    </w:p>
    <w:p w14:paraId="43DD3AE2" w14:textId="77777777" w:rsidR="00C4471C" w:rsidRDefault="00C4471C" w:rsidP="00A2740D">
      <w:pPr>
        <w:rPr>
          <w:b/>
          <w:bCs/>
        </w:rPr>
      </w:pPr>
    </w:p>
    <w:p w14:paraId="7BB0AF4E" w14:textId="05BD2265" w:rsidR="00FD23C8" w:rsidRPr="00FD23C8" w:rsidRDefault="00FD23C8" w:rsidP="00A2740D">
      <w:pPr>
        <w:rPr>
          <w:b/>
          <w:bCs/>
        </w:rPr>
      </w:pPr>
      <w:r w:rsidRPr="00FD23C8">
        <w:rPr>
          <w:b/>
          <w:bCs/>
        </w:rPr>
        <w:t>Predicted vs Actual for each model</w:t>
      </w:r>
    </w:p>
    <w:p w14:paraId="7DFDCC22" w14:textId="29EE26CB" w:rsidR="00FB0B41" w:rsidRDefault="00A769AB" w:rsidP="00FB0B41">
      <w:r w:rsidRPr="00A769AB">
        <w:drawing>
          <wp:inline distT="0" distB="0" distL="0" distR="0" wp14:anchorId="5B884580" wp14:editId="26E1EB7F">
            <wp:extent cx="1825987" cy="1755321"/>
            <wp:effectExtent l="0" t="0" r="3175" b="0"/>
            <wp:docPr id="2418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6240" name=""/>
                    <pic:cNvPicPr/>
                  </pic:nvPicPr>
                  <pic:blipFill>
                    <a:blip r:embed="rId9"/>
                    <a:stretch>
                      <a:fillRect/>
                    </a:stretch>
                  </pic:blipFill>
                  <pic:spPr>
                    <a:xfrm>
                      <a:off x="0" y="0"/>
                      <a:ext cx="1838525" cy="1767374"/>
                    </a:xfrm>
                    <a:prstGeom prst="rect">
                      <a:avLst/>
                    </a:prstGeom>
                  </pic:spPr>
                </pic:pic>
              </a:graphicData>
            </a:graphic>
          </wp:inline>
        </w:drawing>
      </w:r>
      <w:r w:rsidR="00765DB8">
        <w:t xml:space="preserve">     </w:t>
      </w:r>
      <w:r w:rsidR="00765DB8" w:rsidRPr="00765DB8">
        <w:drawing>
          <wp:inline distT="0" distB="0" distL="0" distR="0" wp14:anchorId="588A2DA9" wp14:editId="19FA9B8C">
            <wp:extent cx="1869622" cy="1808939"/>
            <wp:effectExtent l="0" t="0" r="0" b="1270"/>
            <wp:docPr id="27758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89655" name=""/>
                    <pic:cNvPicPr/>
                  </pic:nvPicPr>
                  <pic:blipFill>
                    <a:blip r:embed="rId10"/>
                    <a:stretch>
                      <a:fillRect/>
                    </a:stretch>
                  </pic:blipFill>
                  <pic:spPr>
                    <a:xfrm>
                      <a:off x="0" y="0"/>
                      <a:ext cx="1877292" cy="1816360"/>
                    </a:xfrm>
                    <a:prstGeom prst="rect">
                      <a:avLst/>
                    </a:prstGeom>
                  </pic:spPr>
                </pic:pic>
              </a:graphicData>
            </a:graphic>
          </wp:inline>
        </w:drawing>
      </w:r>
      <w:r w:rsidR="00170379" w:rsidRPr="00170379">
        <w:drawing>
          <wp:inline distT="0" distB="0" distL="0" distR="0" wp14:anchorId="56930ADF" wp14:editId="45DE9176">
            <wp:extent cx="1853293" cy="1910924"/>
            <wp:effectExtent l="0" t="0" r="0" b="0"/>
            <wp:docPr id="860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9010" name=""/>
                    <pic:cNvPicPr/>
                  </pic:nvPicPr>
                  <pic:blipFill>
                    <a:blip r:embed="rId11"/>
                    <a:stretch>
                      <a:fillRect/>
                    </a:stretch>
                  </pic:blipFill>
                  <pic:spPr>
                    <a:xfrm>
                      <a:off x="0" y="0"/>
                      <a:ext cx="1859992" cy="1917832"/>
                    </a:xfrm>
                    <a:prstGeom prst="rect">
                      <a:avLst/>
                    </a:prstGeom>
                  </pic:spPr>
                </pic:pic>
              </a:graphicData>
            </a:graphic>
          </wp:inline>
        </w:drawing>
      </w:r>
    </w:p>
    <w:p w14:paraId="4B794400" w14:textId="77777777" w:rsidR="00C4471C" w:rsidRDefault="00C4471C" w:rsidP="0069199E">
      <w:pPr>
        <w:rPr>
          <w:b/>
          <w:bCs/>
        </w:rPr>
      </w:pPr>
    </w:p>
    <w:p w14:paraId="34E95FCC" w14:textId="1928C0CD" w:rsidR="00B77075" w:rsidRPr="005512C0" w:rsidRDefault="00B77075" w:rsidP="0069199E">
      <w:pPr>
        <w:rPr>
          <w:b/>
          <w:bCs/>
        </w:rPr>
      </w:pPr>
      <w:r w:rsidRPr="005512C0">
        <w:rPr>
          <w:b/>
          <w:bCs/>
        </w:rPr>
        <w:t xml:space="preserve">Feature importance </w:t>
      </w:r>
      <w:r w:rsidR="005512C0" w:rsidRPr="005512C0">
        <w:rPr>
          <w:b/>
          <w:bCs/>
        </w:rPr>
        <w:t>chart</w:t>
      </w:r>
    </w:p>
    <w:p w14:paraId="7BB85429" w14:textId="17F94E39" w:rsidR="001E317A" w:rsidRDefault="001E317A" w:rsidP="0069199E">
      <w:r w:rsidRPr="001E317A">
        <w:drawing>
          <wp:inline distT="0" distB="0" distL="0" distR="0" wp14:anchorId="523AAB8F" wp14:editId="7408C81E">
            <wp:extent cx="5216525" cy="2824843"/>
            <wp:effectExtent l="0" t="0" r="3175" b="0"/>
            <wp:docPr id="207256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6920" name=""/>
                    <pic:cNvPicPr/>
                  </pic:nvPicPr>
                  <pic:blipFill>
                    <a:blip r:embed="rId12"/>
                    <a:stretch>
                      <a:fillRect/>
                    </a:stretch>
                  </pic:blipFill>
                  <pic:spPr>
                    <a:xfrm>
                      <a:off x="0" y="0"/>
                      <a:ext cx="5226044" cy="2829998"/>
                    </a:xfrm>
                    <a:prstGeom prst="rect">
                      <a:avLst/>
                    </a:prstGeom>
                  </pic:spPr>
                </pic:pic>
              </a:graphicData>
            </a:graphic>
          </wp:inline>
        </w:drawing>
      </w:r>
    </w:p>
    <w:p w14:paraId="618D532F" w14:textId="77777777" w:rsidR="00C4471C" w:rsidRDefault="00C4471C">
      <w:pPr>
        <w:rPr>
          <w:b/>
          <w:bCs/>
        </w:rPr>
      </w:pPr>
      <w:r>
        <w:rPr>
          <w:b/>
          <w:bCs/>
        </w:rPr>
        <w:br w:type="page"/>
      </w:r>
    </w:p>
    <w:p w14:paraId="1BAE585F" w14:textId="3E0F0706" w:rsidR="001E317A" w:rsidRPr="001E317A" w:rsidRDefault="001E317A" w:rsidP="001E317A">
      <w:pPr>
        <w:rPr>
          <w:b/>
          <w:bCs/>
        </w:rPr>
      </w:pPr>
      <w:r w:rsidRPr="001E317A">
        <w:rPr>
          <w:b/>
          <w:bCs/>
        </w:rPr>
        <w:lastRenderedPageBreak/>
        <w:t>Partial Dependence Plots</w:t>
      </w:r>
    </w:p>
    <w:p w14:paraId="46195603" w14:textId="7973E419" w:rsidR="001E317A" w:rsidRPr="0069199E" w:rsidRDefault="00C746A5" w:rsidP="0069199E">
      <w:r w:rsidRPr="00C746A5">
        <w:drawing>
          <wp:inline distT="0" distB="0" distL="0" distR="0" wp14:anchorId="6E02996D" wp14:editId="677AEB60">
            <wp:extent cx="5731510" cy="3263900"/>
            <wp:effectExtent l="0" t="0" r="2540" b="0"/>
            <wp:docPr id="19859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33200" name=""/>
                    <pic:cNvPicPr/>
                  </pic:nvPicPr>
                  <pic:blipFill>
                    <a:blip r:embed="rId13"/>
                    <a:stretch>
                      <a:fillRect/>
                    </a:stretch>
                  </pic:blipFill>
                  <pic:spPr>
                    <a:xfrm>
                      <a:off x="0" y="0"/>
                      <a:ext cx="5731510" cy="3263900"/>
                    </a:xfrm>
                    <a:prstGeom prst="rect">
                      <a:avLst/>
                    </a:prstGeom>
                  </pic:spPr>
                </pic:pic>
              </a:graphicData>
            </a:graphic>
          </wp:inline>
        </w:drawing>
      </w:r>
    </w:p>
    <w:p w14:paraId="03998124" w14:textId="77777777" w:rsidR="00170379" w:rsidRDefault="00170379" w:rsidP="00FB0B41"/>
    <w:p w14:paraId="2F57A29A" w14:textId="71BD2DBF" w:rsidR="00944672" w:rsidRDefault="00944672">
      <w:pPr>
        <w:rPr>
          <w:b/>
          <w:bCs/>
        </w:rPr>
      </w:pPr>
    </w:p>
    <w:p w14:paraId="037FFA2D" w14:textId="778B2000" w:rsidR="00C746A5" w:rsidRPr="00C746A5" w:rsidRDefault="00C746A5" w:rsidP="00FB0B41">
      <w:pPr>
        <w:rPr>
          <w:b/>
          <w:bCs/>
        </w:rPr>
      </w:pPr>
      <w:r w:rsidRPr="00C746A5">
        <w:rPr>
          <w:b/>
          <w:bCs/>
        </w:rPr>
        <w:t>Random Forest Residual Plot</w:t>
      </w:r>
    </w:p>
    <w:p w14:paraId="563DE763" w14:textId="65E92F48" w:rsidR="00C746A5" w:rsidRDefault="00C746A5" w:rsidP="00FB0B41">
      <w:r w:rsidRPr="00C746A5">
        <w:drawing>
          <wp:inline distT="0" distB="0" distL="0" distR="0" wp14:anchorId="3DC7D365" wp14:editId="095AB0A0">
            <wp:extent cx="5731510" cy="3884295"/>
            <wp:effectExtent l="0" t="0" r="2540" b="1905"/>
            <wp:docPr id="81229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94234" name=""/>
                    <pic:cNvPicPr/>
                  </pic:nvPicPr>
                  <pic:blipFill>
                    <a:blip r:embed="rId14"/>
                    <a:stretch>
                      <a:fillRect/>
                    </a:stretch>
                  </pic:blipFill>
                  <pic:spPr>
                    <a:xfrm>
                      <a:off x="0" y="0"/>
                      <a:ext cx="5731510" cy="3884295"/>
                    </a:xfrm>
                    <a:prstGeom prst="rect">
                      <a:avLst/>
                    </a:prstGeom>
                  </pic:spPr>
                </pic:pic>
              </a:graphicData>
            </a:graphic>
          </wp:inline>
        </w:drawing>
      </w:r>
    </w:p>
    <w:p w14:paraId="226D1751" w14:textId="77777777" w:rsidR="000C21A5" w:rsidRDefault="000C21A5" w:rsidP="00FB0B41"/>
    <w:p w14:paraId="1A273DC6" w14:textId="7D01FB7D" w:rsidR="000C21A5" w:rsidRPr="000C21A5" w:rsidRDefault="000C21A5" w:rsidP="000C21A5">
      <w:pPr>
        <w:rPr>
          <w:b/>
          <w:bCs/>
        </w:rPr>
      </w:pPr>
      <w:r w:rsidRPr="000C21A5">
        <w:rPr>
          <w:b/>
          <w:bCs/>
        </w:rPr>
        <w:lastRenderedPageBreak/>
        <w:t>Residual Distribution Plot</w:t>
      </w:r>
    </w:p>
    <w:p w14:paraId="615E3144" w14:textId="5A0EEAA4" w:rsidR="000C21A5" w:rsidRDefault="000C21A5" w:rsidP="00FB0B41">
      <w:r w:rsidRPr="000C21A5">
        <w:drawing>
          <wp:inline distT="0" distB="0" distL="0" distR="0" wp14:anchorId="094C6DFF" wp14:editId="2114B7D8">
            <wp:extent cx="5731510" cy="3955415"/>
            <wp:effectExtent l="0" t="0" r="2540" b="6985"/>
            <wp:docPr id="31616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64156" name=""/>
                    <pic:cNvPicPr/>
                  </pic:nvPicPr>
                  <pic:blipFill>
                    <a:blip r:embed="rId15"/>
                    <a:stretch>
                      <a:fillRect/>
                    </a:stretch>
                  </pic:blipFill>
                  <pic:spPr>
                    <a:xfrm>
                      <a:off x="0" y="0"/>
                      <a:ext cx="5731510" cy="3955415"/>
                    </a:xfrm>
                    <a:prstGeom prst="rect">
                      <a:avLst/>
                    </a:prstGeom>
                  </pic:spPr>
                </pic:pic>
              </a:graphicData>
            </a:graphic>
          </wp:inline>
        </w:drawing>
      </w:r>
    </w:p>
    <w:sectPr w:rsidR="000C2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06B"/>
    <w:multiLevelType w:val="multilevel"/>
    <w:tmpl w:val="1E7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F407D"/>
    <w:multiLevelType w:val="multilevel"/>
    <w:tmpl w:val="818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15E90"/>
    <w:multiLevelType w:val="multilevel"/>
    <w:tmpl w:val="FA96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E68D6"/>
    <w:multiLevelType w:val="multilevel"/>
    <w:tmpl w:val="32B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17ABA"/>
    <w:multiLevelType w:val="multilevel"/>
    <w:tmpl w:val="F4C6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430B9"/>
    <w:multiLevelType w:val="multilevel"/>
    <w:tmpl w:val="B800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23418"/>
    <w:multiLevelType w:val="multilevel"/>
    <w:tmpl w:val="5B66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F400F"/>
    <w:multiLevelType w:val="multilevel"/>
    <w:tmpl w:val="6B5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F763D"/>
    <w:multiLevelType w:val="multilevel"/>
    <w:tmpl w:val="9F6A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F2600"/>
    <w:multiLevelType w:val="multilevel"/>
    <w:tmpl w:val="305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F66E84"/>
    <w:multiLevelType w:val="multilevel"/>
    <w:tmpl w:val="0AEA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BF56D1"/>
    <w:multiLevelType w:val="multilevel"/>
    <w:tmpl w:val="AF60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81DCC"/>
    <w:multiLevelType w:val="multilevel"/>
    <w:tmpl w:val="87D4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5043BC"/>
    <w:multiLevelType w:val="multilevel"/>
    <w:tmpl w:val="90D2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4C3F3C"/>
    <w:multiLevelType w:val="multilevel"/>
    <w:tmpl w:val="42AE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52DC9"/>
    <w:multiLevelType w:val="multilevel"/>
    <w:tmpl w:val="534E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C29F9"/>
    <w:multiLevelType w:val="multilevel"/>
    <w:tmpl w:val="D19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9E5CCF"/>
    <w:multiLevelType w:val="multilevel"/>
    <w:tmpl w:val="749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252227"/>
    <w:multiLevelType w:val="multilevel"/>
    <w:tmpl w:val="C716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907256">
    <w:abstractNumId w:val="17"/>
  </w:num>
  <w:num w:numId="2" w16cid:durableId="557402831">
    <w:abstractNumId w:val="6"/>
  </w:num>
  <w:num w:numId="3" w16cid:durableId="1427188219">
    <w:abstractNumId w:val="9"/>
  </w:num>
  <w:num w:numId="4" w16cid:durableId="59059067">
    <w:abstractNumId w:val="3"/>
  </w:num>
  <w:num w:numId="5" w16cid:durableId="1181626858">
    <w:abstractNumId w:val="12"/>
  </w:num>
  <w:num w:numId="6" w16cid:durableId="1429541749">
    <w:abstractNumId w:val="4"/>
  </w:num>
  <w:num w:numId="7" w16cid:durableId="2141653276">
    <w:abstractNumId w:val="2"/>
  </w:num>
  <w:num w:numId="8" w16cid:durableId="631667852">
    <w:abstractNumId w:val="8"/>
  </w:num>
  <w:num w:numId="9" w16cid:durableId="257980355">
    <w:abstractNumId w:val="10"/>
  </w:num>
  <w:num w:numId="10" w16cid:durableId="1259408101">
    <w:abstractNumId w:val="13"/>
  </w:num>
  <w:num w:numId="11" w16cid:durableId="218135158">
    <w:abstractNumId w:val="0"/>
  </w:num>
  <w:num w:numId="12" w16cid:durableId="195050035">
    <w:abstractNumId w:val="18"/>
  </w:num>
  <w:num w:numId="13" w16cid:durableId="352461950">
    <w:abstractNumId w:val="1"/>
  </w:num>
  <w:num w:numId="14" w16cid:durableId="2124879357">
    <w:abstractNumId w:val="5"/>
  </w:num>
  <w:num w:numId="15" w16cid:durableId="1612784582">
    <w:abstractNumId w:val="11"/>
  </w:num>
  <w:num w:numId="16" w16cid:durableId="376781090">
    <w:abstractNumId w:val="7"/>
  </w:num>
  <w:num w:numId="17" w16cid:durableId="1587299273">
    <w:abstractNumId w:val="14"/>
  </w:num>
  <w:num w:numId="18" w16cid:durableId="1771701810">
    <w:abstractNumId w:val="15"/>
  </w:num>
  <w:num w:numId="19" w16cid:durableId="4445389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B41"/>
    <w:rsid w:val="00052730"/>
    <w:rsid w:val="000C21A5"/>
    <w:rsid w:val="00125EE4"/>
    <w:rsid w:val="0013052F"/>
    <w:rsid w:val="0016018E"/>
    <w:rsid w:val="00170379"/>
    <w:rsid w:val="00191251"/>
    <w:rsid w:val="001B1395"/>
    <w:rsid w:val="001E317A"/>
    <w:rsid w:val="002C5EEF"/>
    <w:rsid w:val="004315F2"/>
    <w:rsid w:val="004873BD"/>
    <w:rsid w:val="004E181C"/>
    <w:rsid w:val="005512C0"/>
    <w:rsid w:val="00553250"/>
    <w:rsid w:val="005B36FE"/>
    <w:rsid w:val="005C6759"/>
    <w:rsid w:val="005F54EB"/>
    <w:rsid w:val="00620C0B"/>
    <w:rsid w:val="00626A47"/>
    <w:rsid w:val="0069199E"/>
    <w:rsid w:val="006A7CB5"/>
    <w:rsid w:val="006B38DA"/>
    <w:rsid w:val="006D3CD2"/>
    <w:rsid w:val="00765DB8"/>
    <w:rsid w:val="007838F5"/>
    <w:rsid w:val="007B531F"/>
    <w:rsid w:val="007C468F"/>
    <w:rsid w:val="008350B3"/>
    <w:rsid w:val="00873B6B"/>
    <w:rsid w:val="008D4606"/>
    <w:rsid w:val="008D5C56"/>
    <w:rsid w:val="00917A75"/>
    <w:rsid w:val="00933AC7"/>
    <w:rsid w:val="00936E53"/>
    <w:rsid w:val="00944672"/>
    <w:rsid w:val="0097634A"/>
    <w:rsid w:val="00A2740D"/>
    <w:rsid w:val="00A5228B"/>
    <w:rsid w:val="00A60BAC"/>
    <w:rsid w:val="00A769AB"/>
    <w:rsid w:val="00B22DEC"/>
    <w:rsid w:val="00B67DEC"/>
    <w:rsid w:val="00B77075"/>
    <w:rsid w:val="00BD7ABA"/>
    <w:rsid w:val="00C4471C"/>
    <w:rsid w:val="00C746A5"/>
    <w:rsid w:val="00C84753"/>
    <w:rsid w:val="00CB3D15"/>
    <w:rsid w:val="00CE45B4"/>
    <w:rsid w:val="00D07FBD"/>
    <w:rsid w:val="00D8038A"/>
    <w:rsid w:val="00E5621B"/>
    <w:rsid w:val="00F25483"/>
    <w:rsid w:val="00F56DD5"/>
    <w:rsid w:val="00F9694A"/>
    <w:rsid w:val="00FB0B41"/>
    <w:rsid w:val="00FB2CCB"/>
    <w:rsid w:val="00FB4237"/>
    <w:rsid w:val="00FD23C8"/>
    <w:rsid w:val="00FD45E4"/>
    <w:rsid w:val="00FF618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A311"/>
  <w15:chartTrackingRefBased/>
  <w15:docId w15:val="{35BF9BF4-3C63-4C75-BB3A-D92CBD31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0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B0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B0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0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B0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B0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B41"/>
    <w:rPr>
      <w:rFonts w:eastAsiaTheme="majorEastAsia" w:cstheme="majorBidi"/>
      <w:color w:val="272727" w:themeColor="text1" w:themeTint="D8"/>
    </w:rPr>
  </w:style>
  <w:style w:type="paragraph" w:styleId="Title">
    <w:name w:val="Title"/>
    <w:basedOn w:val="Normal"/>
    <w:next w:val="Normal"/>
    <w:link w:val="TitleChar"/>
    <w:uiPriority w:val="10"/>
    <w:qFormat/>
    <w:rsid w:val="00FB0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B41"/>
    <w:pPr>
      <w:spacing w:before="160"/>
      <w:jc w:val="center"/>
    </w:pPr>
    <w:rPr>
      <w:i/>
      <w:iCs/>
      <w:color w:val="404040" w:themeColor="text1" w:themeTint="BF"/>
    </w:rPr>
  </w:style>
  <w:style w:type="character" w:customStyle="1" w:styleId="QuoteChar">
    <w:name w:val="Quote Char"/>
    <w:basedOn w:val="DefaultParagraphFont"/>
    <w:link w:val="Quote"/>
    <w:uiPriority w:val="29"/>
    <w:rsid w:val="00FB0B41"/>
    <w:rPr>
      <w:i/>
      <w:iCs/>
      <w:color w:val="404040" w:themeColor="text1" w:themeTint="BF"/>
    </w:rPr>
  </w:style>
  <w:style w:type="paragraph" w:styleId="ListParagraph">
    <w:name w:val="List Paragraph"/>
    <w:basedOn w:val="Normal"/>
    <w:uiPriority w:val="34"/>
    <w:qFormat/>
    <w:rsid w:val="00FB0B41"/>
    <w:pPr>
      <w:ind w:left="720"/>
      <w:contextualSpacing/>
    </w:pPr>
  </w:style>
  <w:style w:type="character" w:styleId="IntenseEmphasis">
    <w:name w:val="Intense Emphasis"/>
    <w:basedOn w:val="DefaultParagraphFont"/>
    <w:uiPriority w:val="21"/>
    <w:qFormat/>
    <w:rsid w:val="00FB0B41"/>
    <w:rPr>
      <w:i/>
      <w:iCs/>
      <w:color w:val="2F5496" w:themeColor="accent1" w:themeShade="BF"/>
    </w:rPr>
  </w:style>
  <w:style w:type="paragraph" w:styleId="IntenseQuote">
    <w:name w:val="Intense Quote"/>
    <w:basedOn w:val="Normal"/>
    <w:next w:val="Normal"/>
    <w:link w:val="IntenseQuoteChar"/>
    <w:uiPriority w:val="30"/>
    <w:qFormat/>
    <w:rsid w:val="00FB0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B41"/>
    <w:rPr>
      <w:i/>
      <w:iCs/>
      <w:color w:val="2F5496" w:themeColor="accent1" w:themeShade="BF"/>
    </w:rPr>
  </w:style>
  <w:style w:type="character" w:styleId="IntenseReference">
    <w:name w:val="Intense Reference"/>
    <w:basedOn w:val="DefaultParagraphFont"/>
    <w:uiPriority w:val="32"/>
    <w:qFormat/>
    <w:rsid w:val="00FB0B41"/>
    <w:rPr>
      <w:b/>
      <w:bCs/>
      <w:smallCaps/>
      <w:color w:val="2F5496" w:themeColor="accent1" w:themeShade="BF"/>
      <w:spacing w:val="5"/>
    </w:rPr>
  </w:style>
  <w:style w:type="table" w:styleId="GridTable1Light-Accent1">
    <w:name w:val="Grid Table 1 Light Accent 1"/>
    <w:basedOn w:val="TableNormal"/>
    <w:uiPriority w:val="46"/>
    <w:rsid w:val="00FB0B4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B0B41"/>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FB0B4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FB0B4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Strong">
    <w:name w:val="Strong"/>
    <w:basedOn w:val="DefaultParagraphFont"/>
    <w:uiPriority w:val="22"/>
    <w:qFormat/>
    <w:rsid w:val="00FB0B41"/>
    <w:rPr>
      <w:b/>
      <w:bCs/>
    </w:rPr>
  </w:style>
  <w:style w:type="paragraph" w:styleId="NormalWeb">
    <w:name w:val="Normal (Web)"/>
    <w:basedOn w:val="Normal"/>
    <w:uiPriority w:val="99"/>
    <w:unhideWhenUsed/>
    <w:rsid w:val="00FB0B41"/>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Emphasis">
    <w:name w:val="Emphasis"/>
    <w:basedOn w:val="DefaultParagraphFont"/>
    <w:uiPriority w:val="20"/>
    <w:qFormat/>
    <w:rsid w:val="005F54EB"/>
    <w:rPr>
      <w:i/>
      <w:iCs/>
    </w:rPr>
  </w:style>
  <w:style w:type="table" w:styleId="GridTable1Light-Accent5">
    <w:name w:val="Grid Table 1 Light Accent 5"/>
    <w:basedOn w:val="TableNormal"/>
    <w:uiPriority w:val="46"/>
    <w:rsid w:val="005F54EB"/>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CB3D15"/>
    <w:rPr>
      <w:color w:val="0563C1" w:themeColor="hyperlink"/>
      <w:u w:val="single"/>
    </w:rPr>
  </w:style>
  <w:style w:type="character" w:styleId="UnresolvedMention">
    <w:name w:val="Unresolved Mention"/>
    <w:basedOn w:val="DefaultParagraphFont"/>
    <w:uiPriority w:val="99"/>
    <w:semiHidden/>
    <w:unhideWhenUsed/>
    <w:rsid w:val="00CB3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10.10639v1"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kaggle.com/datasets/uciml/autompg-dataset/data"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9</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Bhalchandra Shinde</dc:creator>
  <cp:keywords/>
  <dc:description/>
  <cp:lastModifiedBy>Bhalchandra Shinde</cp:lastModifiedBy>
  <cp:revision>58</cp:revision>
  <dcterms:created xsi:type="dcterms:W3CDTF">2025-11-27T03:55:00Z</dcterms:created>
  <dcterms:modified xsi:type="dcterms:W3CDTF">2025-11-27T05:51:00Z</dcterms:modified>
</cp:coreProperties>
</file>