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74A" w:rsidRPr="00F3774A" w:rsidRDefault="008C6683">
      <w:pPr>
        <w:pBdr>
          <w:bottom w:val="single" w:sz="6" w:space="1" w:color="auto"/>
        </w:pBdr>
        <w:rPr>
          <w:b/>
          <w:sz w:val="40"/>
        </w:rPr>
      </w:pPr>
      <w:proofErr w:type="spellStart"/>
      <w:r>
        <w:rPr>
          <w:b/>
          <w:sz w:val="40"/>
        </w:rPr>
        <w:t>SysconJobScheduler</w:t>
      </w:r>
      <w:proofErr w:type="spellEnd"/>
      <w:r>
        <w:rPr>
          <w:b/>
          <w:sz w:val="40"/>
        </w:rPr>
        <w:t xml:space="preserve"> </w:t>
      </w:r>
      <w:r w:rsidR="00F3774A" w:rsidRPr="00F3774A">
        <w:rPr>
          <w:b/>
          <w:sz w:val="40"/>
        </w:rPr>
        <w:t>Help</w:t>
      </w:r>
    </w:p>
    <w:p w:rsidR="00F3774A" w:rsidRPr="001D7778" w:rsidRDefault="008C6683" w:rsidP="00DF076A">
      <w:pPr>
        <w:pStyle w:val="ListParagraph"/>
        <w:numPr>
          <w:ilvl w:val="0"/>
          <w:numId w:val="1"/>
        </w:numPr>
        <w:ind w:left="360"/>
        <w:rPr>
          <w:b/>
        </w:rPr>
      </w:pPr>
      <w:r w:rsidRPr="001D7778">
        <w:rPr>
          <w:b/>
        </w:rPr>
        <w:t>Running the program</w:t>
      </w:r>
    </w:p>
    <w:p w:rsidR="008C6683" w:rsidRDefault="003160FC">
      <w:r>
        <w:t xml:space="preserve">Double click the </w:t>
      </w:r>
      <w:r w:rsidRPr="003160FC">
        <w:t>JobSchedulerUI.exe</w:t>
      </w:r>
      <w:r>
        <w:t xml:space="preserve"> in the program folder to run the application. It might ask for admin privilege if the security settings are enabled in Windows 7.</w:t>
      </w:r>
    </w:p>
    <w:p w:rsidR="007510B3" w:rsidRDefault="007510B3"/>
    <w:p w:rsidR="008C6683" w:rsidRDefault="008C6683" w:rsidP="00DF076A">
      <w:pPr>
        <w:pStyle w:val="ListParagraph"/>
        <w:numPr>
          <w:ilvl w:val="0"/>
          <w:numId w:val="1"/>
        </w:numPr>
        <w:ind w:left="360"/>
        <w:rPr>
          <w:b/>
        </w:rPr>
      </w:pPr>
      <w:r w:rsidRPr="001D7778">
        <w:rPr>
          <w:b/>
        </w:rPr>
        <w:t>Viewing the existing jobs</w:t>
      </w:r>
    </w:p>
    <w:p w:rsidR="00DF076A" w:rsidRPr="00DF076A" w:rsidRDefault="00DF076A" w:rsidP="00DF076A">
      <w:pPr>
        <w:rPr>
          <w:sz w:val="20"/>
        </w:rPr>
      </w:pPr>
      <w:r w:rsidRPr="00DF076A">
        <w:rPr>
          <w:sz w:val="20"/>
        </w:rPr>
        <w:t>T</w:t>
      </w:r>
      <w:r>
        <w:rPr>
          <w:sz w:val="20"/>
        </w:rPr>
        <w:t xml:space="preserve">he scheduled jobs </w:t>
      </w:r>
      <w:proofErr w:type="spellStart"/>
      <w:r>
        <w:rPr>
          <w:sz w:val="20"/>
        </w:rPr>
        <w:t>datagrid</w:t>
      </w:r>
      <w:proofErr w:type="spellEnd"/>
      <w:r>
        <w:rPr>
          <w:sz w:val="20"/>
        </w:rPr>
        <w:t xml:space="preserve"> shows the available jobs.</w:t>
      </w:r>
    </w:p>
    <w:p w:rsidR="008C6683" w:rsidRDefault="00DF076A">
      <w:r>
        <w:rPr>
          <w:noProof/>
        </w:rPr>
        <w:drawing>
          <wp:inline distT="0" distB="0" distL="0" distR="0" wp14:anchorId="060E198C" wp14:editId="4518FC0C">
            <wp:extent cx="5943600" cy="2470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470150"/>
                    </a:xfrm>
                    <a:prstGeom prst="rect">
                      <a:avLst/>
                    </a:prstGeom>
                  </pic:spPr>
                </pic:pic>
              </a:graphicData>
            </a:graphic>
          </wp:inline>
        </w:drawing>
      </w:r>
    </w:p>
    <w:p w:rsidR="008C6683" w:rsidRDefault="008C6683" w:rsidP="00DF076A">
      <w:pPr>
        <w:pStyle w:val="ListParagraph"/>
        <w:numPr>
          <w:ilvl w:val="0"/>
          <w:numId w:val="1"/>
        </w:numPr>
        <w:ind w:left="360"/>
        <w:rPr>
          <w:b/>
        </w:rPr>
      </w:pPr>
      <w:r w:rsidRPr="001D7778">
        <w:rPr>
          <w:b/>
        </w:rPr>
        <w:t>Scheduling a job to the windows scheduled task</w:t>
      </w:r>
    </w:p>
    <w:p w:rsidR="00DF076A" w:rsidRDefault="00DF076A" w:rsidP="00DF076A">
      <w:pPr>
        <w:rPr>
          <w:sz w:val="20"/>
        </w:rPr>
      </w:pPr>
      <w:r>
        <w:rPr>
          <w:sz w:val="20"/>
        </w:rPr>
        <w:t>Configure the job first before sending it to windows scheduler. Click the configure button for the job to be scheduled and fill the necessary details.</w:t>
      </w:r>
    </w:p>
    <w:p w:rsidR="00DF076A" w:rsidRPr="00DF076A" w:rsidRDefault="00DF076A" w:rsidP="00DF076A">
      <w:pPr>
        <w:rPr>
          <w:sz w:val="20"/>
        </w:rPr>
      </w:pPr>
      <w:r>
        <w:rPr>
          <w:sz w:val="20"/>
        </w:rPr>
        <w:t>Check the “</w:t>
      </w:r>
      <w:proofErr w:type="spellStart"/>
      <w:r>
        <w:rPr>
          <w:sz w:val="20"/>
        </w:rPr>
        <w:t>Enqueue</w:t>
      </w:r>
      <w:proofErr w:type="spellEnd"/>
      <w:r>
        <w:rPr>
          <w:sz w:val="20"/>
        </w:rPr>
        <w:t xml:space="preserve">” checkbox in the </w:t>
      </w:r>
      <w:proofErr w:type="spellStart"/>
      <w:r>
        <w:rPr>
          <w:sz w:val="20"/>
        </w:rPr>
        <w:t>datagrid</w:t>
      </w:r>
      <w:proofErr w:type="spellEnd"/>
      <w:r>
        <w:rPr>
          <w:sz w:val="20"/>
        </w:rPr>
        <w:t xml:space="preserve">. A dialog for setting the schedule time will pop up. Do the settings in the dialog and click the Ok button. </w:t>
      </w:r>
      <w:r w:rsidR="008F5957">
        <w:rPr>
          <w:sz w:val="20"/>
        </w:rPr>
        <w:t>A message box will display the confirmation and t</w:t>
      </w:r>
      <w:r>
        <w:rPr>
          <w:sz w:val="20"/>
        </w:rPr>
        <w:t>he job will get added to the windows task scheduler.</w:t>
      </w:r>
    </w:p>
    <w:p w:rsidR="008C6683" w:rsidRDefault="00DF076A">
      <w:r>
        <w:rPr>
          <w:noProof/>
        </w:rPr>
        <w:lastRenderedPageBreak/>
        <w:drawing>
          <wp:inline distT="0" distB="0" distL="0" distR="0">
            <wp:extent cx="5943600" cy="373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 Job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inline>
        </w:drawing>
      </w:r>
    </w:p>
    <w:p w:rsidR="00E6554C" w:rsidRPr="00E6554C" w:rsidRDefault="00E6554C">
      <w:pPr>
        <w:rPr>
          <w:b/>
        </w:rPr>
      </w:pPr>
      <w:r>
        <w:rPr>
          <w:b/>
        </w:rPr>
        <w:t xml:space="preserve">Viewing </w:t>
      </w:r>
      <w:r w:rsidRPr="00E6554C">
        <w:rPr>
          <w:b/>
        </w:rPr>
        <w:t xml:space="preserve">the </w:t>
      </w:r>
      <w:r>
        <w:rPr>
          <w:b/>
        </w:rPr>
        <w:t>jobs in Windows Task Scheduler</w:t>
      </w:r>
    </w:p>
    <w:p w:rsidR="00F3774A" w:rsidRDefault="00E6554C">
      <w:r>
        <w:t>The jobs get</w:t>
      </w:r>
      <w:r w:rsidR="00F3774A">
        <w:t xml:space="preserve"> </w:t>
      </w:r>
      <w:r>
        <w:t>scheduled</w:t>
      </w:r>
      <w:r w:rsidR="00F3774A">
        <w:t xml:space="preserve"> </w:t>
      </w:r>
      <w:r>
        <w:t>in</w:t>
      </w:r>
      <w:r w:rsidR="00F3774A">
        <w:t xml:space="preserve"> the windows task </w:t>
      </w:r>
      <w:r>
        <w:t xml:space="preserve">scheduler </w:t>
      </w:r>
      <w:r w:rsidR="000C4F7B">
        <w:t>“</w:t>
      </w:r>
      <w:proofErr w:type="spellStart"/>
      <w:r w:rsidR="000C4F7B">
        <w:t>Syscon</w:t>
      </w:r>
      <w:proofErr w:type="spellEnd"/>
      <w:r w:rsidR="000C4F7B">
        <w:t>” folder. If the program is not able to create the “</w:t>
      </w:r>
      <w:proofErr w:type="spellStart"/>
      <w:r w:rsidR="000C4F7B">
        <w:t>Syscon</w:t>
      </w:r>
      <w:proofErr w:type="spellEnd"/>
      <w:r w:rsidR="000C4F7B">
        <w:t xml:space="preserve">” folder then the tasks are scheduled in </w:t>
      </w:r>
      <w:r>
        <w:t>root folder</w:t>
      </w:r>
      <w:r w:rsidR="00F3774A">
        <w:t xml:space="preserve">. Here in the below image the </w:t>
      </w:r>
      <w:proofErr w:type="spellStart"/>
      <w:r w:rsidR="00A6363A" w:rsidRPr="00A6363A">
        <w:rPr>
          <w:b/>
        </w:rPr>
        <w:t>Simple</w:t>
      </w:r>
      <w:r w:rsidR="00F3774A" w:rsidRPr="00A6363A">
        <w:rPr>
          <w:b/>
        </w:rPr>
        <w:t>Logjob</w:t>
      </w:r>
      <w:proofErr w:type="spellEnd"/>
      <w:r w:rsidR="00F3774A">
        <w:t xml:space="preserve"> is scheduled in the windows task scheduler</w:t>
      </w:r>
      <w:r w:rsidR="000C4F7B">
        <w:t xml:space="preserve"> “</w:t>
      </w:r>
      <w:proofErr w:type="spellStart"/>
      <w:r w:rsidR="000C4F7B">
        <w:t>Syscon</w:t>
      </w:r>
      <w:proofErr w:type="spellEnd"/>
      <w:r w:rsidR="000C4F7B">
        <w:t>” folder</w:t>
      </w:r>
      <w:r w:rsidR="00F3774A">
        <w:t>.</w:t>
      </w:r>
      <w:r>
        <w:t xml:space="preserve"> To open the </w:t>
      </w:r>
      <w:r w:rsidR="00CF54D2">
        <w:t>windows task scheduler type “Task Scheduler” in the search box of windows start menu.</w:t>
      </w:r>
    </w:p>
    <w:p w:rsidR="000C4F7B" w:rsidRDefault="000C4F7B">
      <w:r>
        <w:rPr>
          <w:noProof/>
        </w:rPr>
        <w:drawing>
          <wp:inline distT="0" distB="0" distL="0" distR="0">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0C4F7B" w:rsidRPr="000C4F7B" w:rsidRDefault="000C4F7B" w:rsidP="000C4F7B">
      <w:pPr>
        <w:jc w:val="center"/>
        <w:rPr>
          <w:sz w:val="18"/>
        </w:rPr>
      </w:pPr>
      <w:r w:rsidRPr="000C4F7B">
        <w:rPr>
          <w:sz w:val="18"/>
        </w:rPr>
        <w:t xml:space="preserve">Jobs scheduled in the task scheduler </w:t>
      </w:r>
      <w:proofErr w:type="spellStart"/>
      <w:r w:rsidRPr="000C4F7B">
        <w:rPr>
          <w:sz w:val="18"/>
        </w:rPr>
        <w:t>Syscon</w:t>
      </w:r>
      <w:proofErr w:type="spellEnd"/>
      <w:r w:rsidRPr="000C4F7B">
        <w:rPr>
          <w:sz w:val="18"/>
        </w:rPr>
        <w:t xml:space="preserve"> folder</w:t>
      </w:r>
    </w:p>
    <w:p w:rsidR="006C0827" w:rsidRDefault="000A4692">
      <w:r>
        <w:rPr>
          <w:noProof/>
        </w:rPr>
        <w:lastRenderedPageBreak/>
        <w:drawing>
          <wp:inline distT="0" distB="0" distL="0" distR="0">
            <wp:extent cx="5932627" cy="33869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d Job.png"/>
                    <pic:cNvPicPr/>
                  </pic:nvPicPr>
                  <pic:blipFill rotWithShape="1">
                    <a:blip r:embed="rId9">
                      <a:extLst>
                        <a:ext uri="{28A0092B-C50C-407E-A947-70E740481C1C}">
                          <a14:useLocalDpi xmlns:a14="http://schemas.microsoft.com/office/drawing/2010/main" val="0"/>
                        </a:ext>
                      </a:extLst>
                    </a:blip>
                    <a:srcRect b="6346"/>
                    <a:stretch/>
                  </pic:blipFill>
                  <pic:spPr bwMode="auto">
                    <a:xfrm>
                      <a:off x="0" y="0"/>
                      <a:ext cx="5929650" cy="3385238"/>
                    </a:xfrm>
                    <a:prstGeom prst="rect">
                      <a:avLst/>
                    </a:prstGeom>
                    <a:ln>
                      <a:noFill/>
                    </a:ln>
                    <a:extLst>
                      <a:ext uri="{53640926-AAD7-44D8-BBD7-CCE9431645EC}">
                        <a14:shadowObscured xmlns:a14="http://schemas.microsoft.com/office/drawing/2010/main"/>
                      </a:ext>
                    </a:extLst>
                  </pic:spPr>
                </pic:pic>
              </a:graphicData>
            </a:graphic>
          </wp:inline>
        </w:drawing>
      </w:r>
    </w:p>
    <w:p w:rsidR="000C4F7B" w:rsidRPr="000C4F7B" w:rsidRDefault="000C4F7B" w:rsidP="000C4F7B">
      <w:pPr>
        <w:jc w:val="center"/>
        <w:rPr>
          <w:sz w:val="18"/>
        </w:rPr>
      </w:pPr>
      <w:r w:rsidRPr="000C4F7B">
        <w:rPr>
          <w:sz w:val="18"/>
        </w:rPr>
        <w:t xml:space="preserve">Jobs scheduled in the task scheduler </w:t>
      </w:r>
      <w:r>
        <w:rPr>
          <w:sz w:val="18"/>
        </w:rPr>
        <w:t>Root</w:t>
      </w:r>
      <w:r w:rsidRPr="000C4F7B">
        <w:rPr>
          <w:sz w:val="18"/>
        </w:rPr>
        <w:t xml:space="preserve"> folder</w:t>
      </w:r>
    </w:p>
    <w:p w:rsidR="000C4F7B" w:rsidRDefault="007231D8">
      <w:r>
        <w:rPr>
          <w:b/>
        </w:rPr>
        <w:t>E</w:t>
      </w:r>
      <w:r w:rsidRPr="00E6554C">
        <w:rPr>
          <w:b/>
        </w:rPr>
        <w:t xml:space="preserve">diting the </w:t>
      </w:r>
      <w:r>
        <w:rPr>
          <w:b/>
        </w:rPr>
        <w:t>jobs in Windows Task Scheduler</w:t>
      </w:r>
    </w:p>
    <w:p w:rsidR="008C6683" w:rsidRDefault="008C6683">
      <w:r>
        <w:t xml:space="preserve">On double clicking the task </w:t>
      </w:r>
      <w:r w:rsidR="00D0759E">
        <w:t xml:space="preserve">in task scheduler window </w:t>
      </w:r>
      <w:r>
        <w:t>the following dialog will appear</w:t>
      </w:r>
    </w:p>
    <w:p w:rsidR="008C6683" w:rsidRDefault="008C6683">
      <w:r>
        <w:rPr>
          <w:noProof/>
        </w:rPr>
        <w:drawing>
          <wp:inline distT="0" distB="0" distL="0" distR="0">
            <wp:extent cx="4572000" cy="343974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ng"/>
                    <pic:cNvPicPr/>
                  </pic:nvPicPr>
                  <pic:blipFill>
                    <a:blip r:embed="rId10">
                      <a:extLst>
                        <a:ext uri="{28A0092B-C50C-407E-A947-70E740481C1C}">
                          <a14:useLocalDpi xmlns:a14="http://schemas.microsoft.com/office/drawing/2010/main" val="0"/>
                        </a:ext>
                      </a:extLst>
                    </a:blip>
                    <a:stretch>
                      <a:fillRect/>
                    </a:stretch>
                  </pic:blipFill>
                  <pic:spPr>
                    <a:xfrm>
                      <a:off x="0" y="0"/>
                      <a:ext cx="4572000" cy="3439747"/>
                    </a:xfrm>
                    <a:prstGeom prst="rect">
                      <a:avLst/>
                    </a:prstGeom>
                  </pic:spPr>
                </pic:pic>
              </a:graphicData>
            </a:graphic>
          </wp:inline>
        </w:drawing>
      </w:r>
    </w:p>
    <w:p w:rsidR="008C6683" w:rsidRDefault="008C6683">
      <w:r>
        <w:rPr>
          <w:noProof/>
        </w:rPr>
        <w:lastRenderedPageBreak/>
        <w:drawing>
          <wp:inline distT="0" distB="0" distL="0" distR="0">
            <wp:extent cx="4572000" cy="343974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s.png"/>
                    <pic:cNvPicPr/>
                  </pic:nvPicPr>
                  <pic:blipFill>
                    <a:blip r:embed="rId11">
                      <a:extLst>
                        <a:ext uri="{28A0092B-C50C-407E-A947-70E740481C1C}">
                          <a14:useLocalDpi xmlns:a14="http://schemas.microsoft.com/office/drawing/2010/main" val="0"/>
                        </a:ext>
                      </a:extLst>
                    </a:blip>
                    <a:stretch>
                      <a:fillRect/>
                    </a:stretch>
                  </pic:blipFill>
                  <pic:spPr>
                    <a:xfrm>
                      <a:off x="0" y="0"/>
                      <a:ext cx="4572000" cy="3439747"/>
                    </a:xfrm>
                    <a:prstGeom prst="rect">
                      <a:avLst/>
                    </a:prstGeom>
                  </pic:spPr>
                </pic:pic>
              </a:graphicData>
            </a:graphic>
          </wp:inline>
        </w:drawing>
      </w:r>
    </w:p>
    <w:p w:rsidR="008C6683" w:rsidRDefault="008C6683">
      <w:r>
        <w:t>The user can either add one more trigger here by clicking the “New” button or edit the existing one by clicking the “Edit” button. On clicking the edit button the following dialog will appear</w:t>
      </w:r>
    </w:p>
    <w:p w:rsidR="00241C8D" w:rsidRDefault="00241C8D">
      <w:bookmarkStart w:id="0" w:name="_GoBack"/>
      <w:bookmarkEnd w:id="0"/>
      <w:r>
        <w:t xml:space="preserve">The user can edit the scheduled time </w:t>
      </w:r>
      <w:r w:rsidR="00D0759E">
        <w:t>in the following</w:t>
      </w:r>
      <w:r w:rsidR="000677B4">
        <w:t xml:space="preserve"> dialog</w:t>
      </w:r>
      <w:r w:rsidR="00D0759E">
        <w:t xml:space="preserve"> which provides advanced settings.</w:t>
      </w:r>
      <w:r w:rsidR="000677B4">
        <w:t xml:space="preserve"> The changed set</w:t>
      </w:r>
      <w:r w:rsidR="0052044E">
        <w:t>tings will remain for next time.</w:t>
      </w:r>
    </w:p>
    <w:p w:rsidR="008C6683" w:rsidRDefault="001D7778">
      <w:r>
        <w:rPr>
          <w:noProof/>
        </w:rPr>
        <w:drawing>
          <wp:inline distT="0" distB="0" distL="0" distR="0">
            <wp:extent cx="4572000" cy="3944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rigger.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3944766"/>
                    </a:xfrm>
                    <a:prstGeom prst="rect">
                      <a:avLst/>
                    </a:prstGeom>
                  </pic:spPr>
                </pic:pic>
              </a:graphicData>
            </a:graphic>
          </wp:inline>
        </w:drawing>
      </w:r>
    </w:p>
    <w:p w:rsidR="008C6683" w:rsidRDefault="008C6683">
      <w:r>
        <w:lastRenderedPageBreak/>
        <w:t>The third tab is the “Actions” tab. It shows the scheduled action to be performed for this task. Please don’t change any parameter here otherwise the program might not perform as expected.</w:t>
      </w:r>
    </w:p>
    <w:p w:rsidR="008C6683" w:rsidRDefault="008C6683">
      <w:r>
        <w:rPr>
          <w:noProof/>
        </w:rPr>
        <w:drawing>
          <wp:inline distT="0" distB="0" distL="0" distR="0" wp14:anchorId="1D8D6814" wp14:editId="54DE957D">
            <wp:extent cx="4572000" cy="343974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s.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39746"/>
                    </a:xfrm>
                    <a:prstGeom prst="rect">
                      <a:avLst/>
                    </a:prstGeom>
                  </pic:spPr>
                </pic:pic>
              </a:graphicData>
            </a:graphic>
          </wp:inline>
        </w:drawing>
      </w:r>
    </w:p>
    <w:sectPr w:rsidR="008C6683" w:rsidSect="00E6554C">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A0655"/>
    <w:multiLevelType w:val="hybridMultilevel"/>
    <w:tmpl w:val="88F49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72B"/>
    <w:rsid w:val="000677B4"/>
    <w:rsid w:val="0008072B"/>
    <w:rsid w:val="000A4692"/>
    <w:rsid w:val="000C4F7B"/>
    <w:rsid w:val="001D7778"/>
    <w:rsid w:val="00241C8D"/>
    <w:rsid w:val="003160FC"/>
    <w:rsid w:val="00416917"/>
    <w:rsid w:val="0052044E"/>
    <w:rsid w:val="006C0827"/>
    <w:rsid w:val="007231D8"/>
    <w:rsid w:val="00744C5A"/>
    <w:rsid w:val="007510B3"/>
    <w:rsid w:val="008C6683"/>
    <w:rsid w:val="008F5957"/>
    <w:rsid w:val="00A6363A"/>
    <w:rsid w:val="00CF54D2"/>
    <w:rsid w:val="00D0759E"/>
    <w:rsid w:val="00D9286A"/>
    <w:rsid w:val="00DF076A"/>
    <w:rsid w:val="00E6554C"/>
    <w:rsid w:val="00F3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4A"/>
    <w:rPr>
      <w:rFonts w:ascii="Tahoma" w:hAnsi="Tahoma" w:cs="Tahoma"/>
      <w:sz w:val="16"/>
      <w:szCs w:val="16"/>
    </w:rPr>
  </w:style>
  <w:style w:type="paragraph" w:styleId="ListParagraph">
    <w:name w:val="List Paragraph"/>
    <w:basedOn w:val="Normal"/>
    <w:uiPriority w:val="34"/>
    <w:qFormat/>
    <w:rsid w:val="001D77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74A"/>
    <w:rPr>
      <w:rFonts w:ascii="Tahoma" w:hAnsi="Tahoma" w:cs="Tahoma"/>
      <w:sz w:val="16"/>
      <w:szCs w:val="16"/>
    </w:rPr>
  </w:style>
  <w:style w:type="paragraph" w:styleId="ListParagraph">
    <w:name w:val="List Paragraph"/>
    <w:basedOn w:val="Normal"/>
    <w:uiPriority w:val="34"/>
    <w:qFormat/>
    <w:rsid w:val="001D7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Ranjan</dc:creator>
  <cp:keywords/>
  <dc:description/>
  <cp:lastModifiedBy>Amit Ranjan</cp:lastModifiedBy>
  <cp:revision>19</cp:revision>
  <dcterms:created xsi:type="dcterms:W3CDTF">2014-04-28T19:22:00Z</dcterms:created>
  <dcterms:modified xsi:type="dcterms:W3CDTF">2014-05-01T20:40:00Z</dcterms:modified>
</cp:coreProperties>
</file>