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435"/>
      </w:tblGrid>
      <w:tr w:rsidRPr="00C57074" w:rsidR="00C57074" w:rsidTr="4D43D8E1" w14:paraId="2BCE4576" w14:textId="77777777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7074" w:rsidR="00C57074" w:rsidP="004E00B0" w:rsidRDefault="00C57074" w14:paraId="53DEF79E" w14:textId="562DBE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BUSINESS CASE</w:t>
            </w:r>
          </w:p>
        </w:tc>
      </w:tr>
      <w:tr w:rsidRPr="00C57074" w:rsidR="00C57074" w:rsidTr="4D43D8E1" w14:paraId="570CA782" w14:textId="77777777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004E00B0" w:rsidRDefault="00C57074" w14:paraId="234B8A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Proposed Project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4D43D8E1" w:rsidRDefault="00C57074" w14:paraId="24046112" w14:textId="5AFFD4D2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0CF20128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Inventory Management System for Food Banks</w:t>
            </w:r>
          </w:p>
        </w:tc>
      </w:tr>
      <w:tr w:rsidRPr="00C57074" w:rsidR="00C57074" w:rsidTr="4D43D8E1" w14:paraId="3AF656D8" w14:textId="77777777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004E00B0" w:rsidRDefault="00C57074" w14:paraId="1B831A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Date Produced</w:t>
            </w:r>
          </w:p>
        </w:tc>
        <w:tc>
          <w:tcPr>
            <w:tcW w:w="7435" w:type="dxa"/>
            <w:tcBorders>
              <w:lef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5970771D" w:rsidRDefault="00C57074" w14:paraId="0F975075" w14:textId="4B342FD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5970771D" w:rsidR="71B9839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January 25, 2026</w:t>
            </w:r>
          </w:p>
        </w:tc>
      </w:tr>
      <w:tr w:rsidRPr="00C57074" w:rsidR="00C57074" w:rsidTr="4D43D8E1" w14:paraId="2A733CE8" w14:textId="77777777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004E00B0" w:rsidRDefault="00C57074" w14:paraId="176E7B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Background</w:t>
            </w:r>
          </w:p>
        </w:tc>
        <w:tc>
          <w:tcPr>
            <w:tcW w:w="7435" w:type="dxa"/>
            <w:tcBorders>
              <w:left w:val="nil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4D43D8E1" w:rsidRDefault="00C57074" w14:paraId="04757E19" w14:textId="2F17552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4D43D8E1" w:rsidR="5731FC04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All food banks across the province face a common issue, </w:t>
            </w:r>
            <w:r w:rsidRPr="4D43D8E1" w:rsidR="5809F4A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there is an uneven distribution of food supplies. Some places have a surplus </w:t>
            </w:r>
            <w:r w:rsidRPr="4D43D8E1" w:rsidR="225D79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number</w:t>
            </w:r>
            <w:r w:rsidRPr="4D43D8E1" w:rsidR="5ED6FA0B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of certain foods</w:t>
            </w:r>
            <w:r w:rsidRPr="4D43D8E1" w:rsidR="5809F4AF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while the others lack the same</w:t>
            </w:r>
            <w:r w:rsidRPr="4D43D8E1" w:rsidR="72D140B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. </w:t>
            </w:r>
            <w:r w:rsidRPr="4D43D8E1" w:rsidR="3ACDB82A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These problems </w:t>
            </w:r>
            <w:r w:rsidRPr="4D43D8E1" w:rsidR="1577173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lead</w:t>
            </w:r>
            <w:r w:rsidRPr="4D43D8E1" w:rsidR="3ACDB82A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to increased food wastage </w:t>
            </w:r>
            <w:r w:rsidRPr="4D43D8E1" w:rsidR="58A40D7D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and food not reaching its target, thus </w:t>
            </w:r>
            <w:r w:rsidRPr="4D43D8E1" w:rsidR="5816A72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undermin</w:t>
            </w:r>
            <w:r w:rsidRPr="4D43D8E1" w:rsidR="58A40D7D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ing the purpose of a food bank</w:t>
            </w:r>
            <w:r w:rsidRPr="4D43D8E1" w:rsidR="2A42AA32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despite the availability of sufficient food</w:t>
            </w:r>
          </w:p>
        </w:tc>
      </w:tr>
      <w:tr w:rsidRPr="00C57074" w:rsidR="00C57074" w:rsidTr="4D43D8E1" w14:paraId="3FC43A27" w14:textId="77777777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004E00B0" w:rsidRDefault="00C57074" w14:paraId="21F450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Business Need/ Opportunity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4D43D8E1" w:rsidRDefault="00C57074" w14:paraId="34B285D0" w14:textId="12C631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4D43D8E1" w:rsidR="125CD5B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There is a need of a platform where multiple food banks can share their inventory</w:t>
            </w:r>
            <w:r w:rsidRPr="4D43D8E1" w:rsidR="2022529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information</w:t>
            </w:r>
            <w:r w:rsidRPr="4D43D8E1" w:rsidR="125CD5B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Pr="4D43D8E1" w:rsidR="0ADC9CE7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and food requirements to fulfill the needs of </w:t>
            </w:r>
            <w:r w:rsidRPr="4D43D8E1" w:rsidR="426CBE79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the community</w:t>
            </w:r>
            <w:r w:rsidRPr="4D43D8E1" w:rsidR="2ED7B8D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thereby reducing food wastage.</w:t>
            </w:r>
          </w:p>
        </w:tc>
      </w:tr>
      <w:tr w:rsidRPr="00C57074" w:rsidR="00C57074" w:rsidTr="4D43D8E1" w14:paraId="2806472C" w14:textId="77777777">
        <w:trPr>
          <w:trHeight w:val="400"/>
        </w:trPr>
        <w:tc>
          <w:tcPr>
            <w:tcW w:w="224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004E00B0" w:rsidRDefault="00C57074" w14:paraId="65F7CFD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Options</w:t>
            </w:r>
          </w:p>
        </w:tc>
        <w:tc>
          <w:tcPr>
            <w:tcW w:w="743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4D43D8E1" w:rsidRDefault="00C57074" w14:paraId="2D205A4C" w14:textId="1ABA5B6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4888C97C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Continue everything as it is a</w:t>
            </w:r>
            <w:r w:rsidRPr="4D43D8E1" w:rsidR="11A8B2E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nd allow food banks to </w:t>
            </w:r>
            <w:r w:rsidRPr="4D43D8E1" w:rsidR="11A8B2E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operate</w:t>
            </w:r>
            <w:r w:rsidRPr="4D43D8E1" w:rsidR="11A8B2E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independently.</w:t>
            </w:r>
          </w:p>
          <w:p w:rsidRPr="00C57074" w:rsidR="00C57074" w:rsidP="4D43D8E1" w:rsidRDefault="00C57074" w14:paraId="56393CDB" w14:textId="03080E8C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11A8B2E0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Create a common platform (hub) where multiple food banks can communicate with each other and share resource</w:t>
            </w:r>
            <w:r w:rsidRPr="4D43D8E1" w:rsidR="02468A33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s.</w:t>
            </w:r>
          </w:p>
          <w:p w:rsidRPr="00C57074" w:rsidR="00C57074" w:rsidP="4D43D8E1" w:rsidRDefault="00C57074" w14:paraId="6EED7DF6" w14:textId="55BBE84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4D43D8E1" w:rsidR="3125E40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Allow food banks to </w:t>
            </w:r>
            <w:r w:rsidRPr="4D43D8E1" w:rsidR="3125E40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manually</w:t>
            </w:r>
            <w:r w:rsidRPr="4D43D8E1" w:rsidR="3125E405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contact others to ask or give food supplies</w:t>
            </w:r>
          </w:p>
        </w:tc>
      </w:tr>
      <w:tr w:rsidRPr="00C57074" w:rsidR="00C57074" w:rsidTr="4D43D8E1" w14:paraId="57FFEE80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7074" w:rsidR="00C57074" w:rsidP="004E00B0" w:rsidRDefault="00C57074" w14:paraId="13E51F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Cost-Benefit Analysis</w:t>
            </w:r>
          </w:p>
        </w:tc>
      </w:tr>
      <w:tr w:rsidRPr="00C57074" w:rsidR="00C57074" w:rsidTr="4D43D8E1" w14:paraId="50ACD0A5" w14:textId="77777777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4D43D8E1" w:rsidRDefault="00C57074" w14:paraId="5C366B21" w14:textId="3B040FB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6DA27E3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Option 1 </w:t>
            </w:r>
          </w:p>
          <w:p w:rsidRPr="00C57074" w:rsidR="00C57074" w:rsidP="4D43D8E1" w:rsidRDefault="00C57074" w14:paraId="62D54965" w14:textId="579126E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6DA27E3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Cost: No cost </w:t>
            </w:r>
            <w:r w:rsidRPr="4D43D8E1" w:rsidR="6DA27E3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required</w:t>
            </w:r>
            <w:r w:rsidRPr="4D43D8E1" w:rsidR="6DA27E3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</w:t>
            </w:r>
            <w:r w:rsidRPr="4D43D8E1" w:rsidR="50A2040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since food banks are </w:t>
            </w:r>
            <w:r w:rsidRPr="4D43D8E1" w:rsidR="50A2040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operating</w:t>
            </w:r>
            <w:r w:rsidRPr="4D43D8E1" w:rsidR="50A2040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as normal </w:t>
            </w:r>
          </w:p>
          <w:p w:rsidRPr="00C57074" w:rsidR="00C57074" w:rsidP="4D43D8E1" w:rsidRDefault="00C57074" w14:paraId="43888D78" w14:textId="5A231CAD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50A2040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Benefits: 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No benefits and food wastage 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remains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the same</w:t>
            </w:r>
          </w:p>
          <w:p w:rsidRPr="00C57074" w:rsidR="00C57074" w:rsidP="4D43D8E1" w:rsidRDefault="00C57074" w14:paraId="620CB0FB" w14:textId="504103CA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C57074" w:rsidR="00C57074" w:rsidP="4D43D8E1" w:rsidRDefault="00C57074" w14:paraId="55E805AF" w14:textId="5F890475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Option 2</w:t>
            </w:r>
          </w:p>
          <w:p w:rsidRPr="00C57074" w:rsidR="00C57074" w:rsidP="4D43D8E1" w:rsidRDefault="00C57074" w14:paraId="154CEEE6" w14:textId="06C121D2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Cost: Only the cost 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required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to build and keep the web application running. 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Additional</w:t>
            </w:r>
            <w:r w:rsidRPr="4D43D8E1" w:rsidR="7907465E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cost would inc</w:t>
            </w: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lude </w:t>
            </w: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logistics</w:t>
            </w: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costs for transferring food supplies </w:t>
            </w:r>
          </w:p>
          <w:p w:rsidRPr="00C57074" w:rsidR="00C57074" w:rsidP="4D43D8E1" w:rsidRDefault="00C57074" w14:paraId="343AEE5B" w14:textId="711B01CF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Benefits: Reduction of food wastage and equal distribution of food. </w:t>
            </w:r>
          </w:p>
          <w:p w:rsidRPr="00C57074" w:rsidR="00C57074" w:rsidP="4D43D8E1" w:rsidRDefault="00C57074" w14:paraId="1A6F9A3C" w14:textId="59E4E233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</w:p>
          <w:p w:rsidRPr="00C57074" w:rsidR="00C57074" w:rsidP="4D43D8E1" w:rsidRDefault="00C57074" w14:paraId="00184311" w14:textId="574B6AD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Option</w:t>
            </w: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3</w:t>
            </w:r>
          </w:p>
          <w:p w:rsidRPr="00C57074" w:rsidR="00C57074" w:rsidP="4D43D8E1" w:rsidRDefault="00C57074" w14:paraId="0FB61218" w14:textId="38FA9AB4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Cost: No costs </w:t>
            </w:r>
          </w:p>
          <w:p w:rsidRPr="00C57074" w:rsidR="00C57074" w:rsidP="4D43D8E1" w:rsidRDefault="00C57074" w14:paraId="5A0D70CA" w14:textId="0192570E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eastAsia="en-CA"/>
              </w:rPr>
            </w:pP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Benefits: Can reduce the food wastage but it can be slow due to more efforts </w:t>
            </w: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required</w:t>
            </w:r>
            <w:r w:rsidRPr="4D43D8E1" w:rsidR="0C283D91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to contact other food banks</w:t>
            </w:r>
          </w:p>
        </w:tc>
      </w:tr>
      <w:tr w:rsidRPr="00C57074" w:rsidR="00C57074" w:rsidTr="4D43D8E1" w14:paraId="2A41318D" w14:textId="77777777">
        <w:trPr>
          <w:trHeight w:val="400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57074" w:rsidR="00C57074" w:rsidP="004E00B0" w:rsidRDefault="00C57074" w14:paraId="10CD2CE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C57074"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Recommendation</w:t>
            </w:r>
          </w:p>
        </w:tc>
      </w:tr>
      <w:tr w:rsidRPr="00C57074" w:rsidR="00C57074" w:rsidTr="4D43D8E1" w14:paraId="5E59673E" w14:textId="77777777">
        <w:trPr>
          <w:trHeight w:val="400"/>
        </w:trPr>
        <w:tc>
          <w:tcPr>
            <w:tcW w:w="967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57074" w:rsidR="00C57074" w:rsidP="4D43D8E1" w:rsidRDefault="00C57074" w14:paraId="2216C391" w14:textId="30A8CB89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</w:pPr>
            <w:r w:rsidRPr="4D43D8E1" w:rsidR="43E0FBCD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The best approach to solve the current problem is by creating a centralize</w:t>
            </w:r>
            <w:r w:rsidRPr="4D43D8E1" w:rsidR="19F12856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d</w:t>
            </w:r>
            <w:r w:rsidRPr="4D43D8E1" w:rsidR="43E0FBCD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 xml:space="preserve"> hub where all the food banks would be able to share their inventory </w:t>
            </w:r>
            <w:r w:rsidRPr="4D43D8E1" w:rsidR="4B2690FA">
              <w:rPr>
                <w:rFonts w:ascii="Arial" w:hAnsi="Arial" w:eastAsia="Arial" w:cs="Arial"/>
                <w:color w:val="000000" w:themeColor="text1" w:themeTint="FF" w:themeShade="FF"/>
                <w:lang w:eastAsia="en-CA"/>
              </w:rPr>
              <w:t>and help each other</w:t>
            </w:r>
          </w:p>
        </w:tc>
      </w:tr>
    </w:tbl>
    <w:p w:rsidR="00C57074" w:rsidRDefault="00C57074" w14:paraId="1BB999A0" w14:textId="77777777"/>
    <w:sectPr w:rsidR="00C5707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f861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225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df0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dc7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e80b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74"/>
    <w:rsid w:val="001504B5"/>
    <w:rsid w:val="00364DE5"/>
    <w:rsid w:val="005E3C10"/>
    <w:rsid w:val="00AB6ADE"/>
    <w:rsid w:val="00B0484D"/>
    <w:rsid w:val="00B743F4"/>
    <w:rsid w:val="00C57074"/>
    <w:rsid w:val="02081205"/>
    <w:rsid w:val="02468A33"/>
    <w:rsid w:val="029DEC3B"/>
    <w:rsid w:val="04223A79"/>
    <w:rsid w:val="05352229"/>
    <w:rsid w:val="0967CBE7"/>
    <w:rsid w:val="0ADC9CE7"/>
    <w:rsid w:val="0C283D91"/>
    <w:rsid w:val="0CF20128"/>
    <w:rsid w:val="11A8B2E0"/>
    <w:rsid w:val="125CD5B7"/>
    <w:rsid w:val="15771730"/>
    <w:rsid w:val="19F12856"/>
    <w:rsid w:val="20225295"/>
    <w:rsid w:val="225D7991"/>
    <w:rsid w:val="22A77DE2"/>
    <w:rsid w:val="2A42AA32"/>
    <w:rsid w:val="2AF2AAD9"/>
    <w:rsid w:val="2DFED5CF"/>
    <w:rsid w:val="2ED7B8D5"/>
    <w:rsid w:val="3125E405"/>
    <w:rsid w:val="316535EF"/>
    <w:rsid w:val="32071564"/>
    <w:rsid w:val="32EFB35C"/>
    <w:rsid w:val="392EE8C8"/>
    <w:rsid w:val="3ACDB82A"/>
    <w:rsid w:val="3DAE5B74"/>
    <w:rsid w:val="426CBE79"/>
    <w:rsid w:val="43349E8E"/>
    <w:rsid w:val="43E0FBCD"/>
    <w:rsid w:val="45EC96BB"/>
    <w:rsid w:val="4888C97C"/>
    <w:rsid w:val="4B2690FA"/>
    <w:rsid w:val="4D43D8E1"/>
    <w:rsid w:val="4ECA4ECE"/>
    <w:rsid w:val="50A20401"/>
    <w:rsid w:val="52789727"/>
    <w:rsid w:val="5731FC04"/>
    <w:rsid w:val="57A1CBD5"/>
    <w:rsid w:val="5809F4AF"/>
    <w:rsid w:val="5816A720"/>
    <w:rsid w:val="58A40D7D"/>
    <w:rsid w:val="5970771D"/>
    <w:rsid w:val="5EB2EFFB"/>
    <w:rsid w:val="5ED6FA0B"/>
    <w:rsid w:val="6110CC0A"/>
    <w:rsid w:val="6437587E"/>
    <w:rsid w:val="6590D164"/>
    <w:rsid w:val="6843F82A"/>
    <w:rsid w:val="6B52981F"/>
    <w:rsid w:val="6DA27E31"/>
    <w:rsid w:val="6DDCA2D8"/>
    <w:rsid w:val="6E479BE0"/>
    <w:rsid w:val="6E578B82"/>
    <w:rsid w:val="707DD27F"/>
    <w:rsid w:val="71B98390"/>
    <w:rsid w:val="72D140B7"/>
    <w:rsid w:val="74669025"/>
    <w:rsid w:val="7477D78D"/>
    <w:rsid w:val="7907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DBD0"/>
  <w15:chartTrackingRefBased/>
  <w15:docId w15:val="{DB0B3493-388F-475B-ADDA-8137823C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707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57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707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5707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0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57074"/>
    <w:rPr>
      <w:rFonts w:ascii="Segoe UI" w:hAnsi="Segoe UI" w:cs="Segoe UI"/>
      <w:sz w:val="18"/>
      <w:szCs w:val="18"/>
    </w:rPr>
  </w:style>
  <w:style w:type="paragraph" w:styleId="ListParagraph">
    <w:uiPriority w:val="34"/>
    <w:name w:val="List Paragraph"/>
    <w:basedOn w:val="Normal"/>
    <w:qFormat/>
    <w:rsid w:val="4D43D8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b237f72f0f49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3" ma:contentTypeDescription="Create a new document." ma:contentTypeScope="" ma:versionID="ed0903968bd3cc5187644832a146b1c9">
  <xsd:schema xmlns:xsd="http://www.w3.org/2001/XMLSchema" xmlns:xs="http://www.w3.org/2001/XMLSchema" xmlns:p="http://schemas.microsoft.com/office/2006/metadata/properties" xmlns:ns2="b256b8bf-711b-4a88-aaa9-949ef2dceef7" targetNamespace="http://schemas.microsoft.com/office/2006/metadata/properties" ma:root="true" ma:fieldsID="8145ae725d5705ea2b1cb3688ed1df57" ns2:_="">
    <xsd:import namespace="b256b8bf-711b-4a88-aaa9-949ef2dce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89102E-13E6-4F59-8B7B-20895AF2E865}"/>
</file>

<file path=customXml/itemProps2.xml><?xml version="1.0" encoding="utf-8"?>
<ds:datastoreItem xmlns:ds="http://schemas.openxmlformats.org/officeDocument/2006/customXml" ds:itemID="{00227D03-58FE-41E6-97AE-459498FD41F7}"/>
</file>

<file path=customXml/itemProps3.xml><?xml version="1.0" encoding="utf-8"?>
<ds:datastoreItem xmlns:ds="http://schemas.openxmlformats.org/officeDocument/2006/customXml" ds:itemID="{0D011C8D-A645-446D-BC54-9FD2D4BDEF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Dave Barrett</dc:creator>
  <keywords/>
  <dc:description/>
  <lastModifiedBy>Ishankumar Patel</lastModifiedBy>
  <revision>5</revision>
  <dcterms:created xsi:type="dcterms:W3CDTF">2021-06-29T13:55:00.0000000Z</dcterms:created>
  <dcterms:modified xsi:type="dcterms:W3CDTF">2026-01-25T22:06:44.3586604Z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