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63C92" w14:textId="2EEA2132" w:rsidR="00BE505F" w:rsidRDefault="00DF5F9A">
      <w:pPr>
        <w:rPr>
          <w:b/>
          <w:bCs/>
        </w:rPr>
      </w:pPr>
      <w:r>
        <w:rPr>
          <w:b/>
          <w:bCs/>
        </w:rPr>
        <w:t xml:space="preserve">ISO 20022 Knowledge Graph - </w:t>
      </w:r>
      <w:r>
        <w:rPr>
          <w:b/>
          <w:bCs/>
        </w:rPr>
        <w:t>Cursor</w:t>
      </w:r>
      <w:r w:rsidRPr="00805D01">
        <w:rPr>
          <w:b/>
          <w:bCs/>
        </w:rPr>
        <w:t xml:space="preserve"> </w:t>
      </w:r>
      <w:r>
        <w:rPr>
          <w:b/>
          <w:bCs/>
        </w:rPr>
        <w:t>Composer 2.5</w:t>
      </w:r>
      <w:r w:rsidRPr="00805D01">
        <w:rPr>
          <w:b/>
          <w:bCs/>
        </w:rPr>
        <w:t xml:space="preserve"> Feedback 04Jun26</w:t>
      </w:r>
    </w:p>
    <w:p w14:paraId="43986778" w14:textId="77777777" w:rsidR="00DF5F9A" w:rsidRDefault="00DF5F9A">
      <w:pPr>
        <w:rPr>
          <w:b/>
          <w:bCs/>
        </w:rPr>
      </w:pPr>
    </w:p>
    <w:p w14:paraId="26F9E4F3" w14:textId="77777777" w:rsidR="00DF5F9A" w:rsidRPr="00DF5F9A" w:rsidRDefault="00DF5F9A" w:rsidP="00DF5F9A">
      <w:r w:rsidRPr="00DF5F9A">
        <w:t>Here is practical, BNY-focused feedback grounded in what this repo actually does today: </w:t>
      </w:r>
      <w:r w:rsidRPr="00DF5F9A">
        <w:rPr>
          <w:b/>
          <w:bCs/>
        </w:rPr>
        <w:t>ISO schema + promoted relationships + BNY marketing/reference DOCX + a tiny NAV/operations demo + RAG chat</w:t>
      </w:r>
      <w:r w:rsidRPr="00DF5F9A">
        <w:t>. That is a strong </w:t>
      </w:r>
      <w:r w:rsidRPr="00DF5F9A">
        <w:rPr>
          <w:b/>
          <w:bCs/>
        </w:rPr>
        <w:t>standards and discovery</w:t>
      </w:r>
      <w:r w:rsidRPr="00DF5F9A">
        <w:t> platform; it is </w:t>
      </w:r>
      <w:r w:rsidRPr="00DF5F9A">
        <w:rPr>
          <w:b/>
          <w:bCs/>
        </w:rPr>
        <w:t>not yet</w:t>
      </w:r>
      <w:r w:rsidRPr="00DF5F9A">
        <w:t> an automation or operational decision engine.</w:t>
      </w:r>
    </w:p>
    <w:p w14:paraId="5BD114F8" w14:textId="77777777" w:rsidR="00DF5F9A" w:rsidRPr="00DF5F9A" w:rsidRDefault="00DF5F9A" w:rsidP="00DF5F9A">
      <w:r w:rsidRPr="00DF5F9A">
        <w:pict w14:anchorId="5178D540">
          <v:rect id="_x0000_i1103" style="width:0;height:1.5pt" o:hralign="center" o:hrstd="t" o:hr="t" fillcolor="#a0a0a0" stroked="f"/>
        </w:pict>
      </w:r>
    </w:p>
    <w:p w14:paraId="7F1E4E00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The core gap (be explicit internally)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6272"/>
      </w:tblGrid>
      <w:tr w:rsidR="00DF5F9A" w:rsidRPr="00DF5F9A" w14:paraId="031C9B91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34305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What leaders often expect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EFBBF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What the app delivers today</w:t>
            </w:r>
          </w:p>
        </w:tc>
      </w:tr>
      <w:tr w:rsidR="00DF5F9A" w:rsidRPr="00DF5F9A" w14:paraId="7B96F98A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8C098" w14:textId="77777777" w:rsidR="00DF5F9A" w:rsidRPr="00DF5F9A" w:rsidRDefault="00DF5F9A" w:rsidP="00DF5F9A">
            <w:r w:rsidRPr="00DF5F9A">
              <w:t>“Which Goldman trades settle tomorrow?”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518CE5" w14:textId="77777777" w:rsidR="00DF5F9A" w:rsidRPr="00DF5F9A" w:rsidRDefault="00DF5F9A" w:rsidP="00DF5F9A">
            <w:r w:rsidRPr="00DF5F9A">
              <w:t>Schema path + Cypher-style pattern; </w:t>
            </w:r>
            <w:r w:rsidRPr="00DF5F9A">
              <w:rPr>
                <w:b/>
                <w:bCs/>
              </w:rPr>
              <w:t>no trades, dates, or balances</w:t>
            </w:r>
          </w:p>
        </w:tc>
      </w:tr>
      <w:tr w:rsidR="00DF5F9A" w:rsidRPr="00DF5F9A" w14:paraId="1793FA01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026DB" w14:textId="77777777" w:rsidR="00DF5F9A" w:rsidRPr="00DF5F9A" w:rsidRDefault="00DF5F9A" w:rsidP="00DF5F9A">
            <w:r w:rsidRPr="00DF5F9A">
              <w:t>“Automate margin call when exposure &gt; threshold”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F85FC" w14:textId="77777777" w:rsidR="00DF5F9A" w:rsidRPr="00DF5F9A" w:rsidRDefault="00DF5F9A" w:rsidP="00DF5F9A">
            <w:r w:rsidRPr="00DF5F9A">
              <w:t>Chat answer; </w:t>
            </w:r>
            <w:r w:rsidRPr="00DF5F9A">
              <w:rPr>
                <w:b/>
                <w:bCs/>
              </w:rPr>
              <w:t>no rules engine, no event bus, no write-back</w:t>
            </w:r>
          </w:p>
        </w:tc>
      </w:tr>
      <w:tr w:rsidR="00DF5F9A" w:rsidRPr="00DF5F9A" w14:paraId="7D1BCAF6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AA998" w14:textId="77777777" w:rsidR="00DF5F9A" w:rsidRPr="00DF5F9A" w:rsidRDefault="00DF5F9A" w:rsidP="00DF5F9A">
            <w:r w:rsidRPr="00DF5F9A">
              <w:t>“Lineage from Bloomberg PX_LAST to NAV report”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78ECA9" w14:textId="77777777" w:rsidR="00DF5F9A" w:rsidRPr="00DF5F9A" w:rsidRDefault="00DF5F9A" w:rsidP="00DF5F9A">
            <w:r w:rsidRPr="00DF5F9A">
              <w:t>Partial: USES_PRICE on schema; </w:t>
            </w:r>
            <w:r w:rsidRPr="00DF5F9A">
              <w:rPr>
                <w:b/>
                <w:bCs/>
              </w:rPr>
              <w:t>no field-level lineage or system IDs</w:t>
            </w:r>
          </w:p>
        </w:tc>
      </w:tr>
      <w:tr w:rsidR="00DF5F9A" w:rsidRPr="00DF5F9A" w14:paraId="6DFAD798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628B8" w14:textId="77777777" w:rsidR="00DF5F9A" w:rsidRPr="00DF5F9A" w:rsidRDefault="00DF5F9A" w:rsidP="00DF5F9A">
            <w:r w:rsidRPr="00DF5F9A">
              <w:t>“Single source of truth for BNY + ISO”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4DD4E" w14:textId="77777777" w:rsidR="00DF5F9A" w:rsidRPr="00DF5F9A" w:rsidRDefault="00DF5F9A" w:rsidP="00DF5F9A">
            <w:r w:rsidRPr="00DF5F9A">
              <w:rPr>
                <w:b/>
                <w:bCs/>
              </w:rPr>
              <w:t>Three silos</w:t>
            </w:r>
            <w:r w:rsidRPr="00DF5F9A">
              <w:t>: MDR graph, BNY DOCX RAG, demo NAV graph — weakly linked</w:t>
            </w:r>
          </w:p>
        </w:tc>
      </w:tr>
    </w:tbl>
    <w:p w14:paraId="4B2DCF64" w14:textId="77777777" w:rsidR="00DF5F9A" w:rsidRPr="00DF5F9A" w:rsidRDefault="00DF5F9A" w:rsidP="00DF5F9A">
      <w:r w:rsidRPr="00DF5F9A">
        <w:rPr>
          <w:b/>
          <w:bCs/>
        </w:rPr>
        <w:t>Recommendation:</w:t>
      </w:r>
      <w:r w:rsidRPr="00DF5F9A">
        <w:t> Position this as </w:t>
      </w:r>
      <w:r w:rsidRPr="00DF5F9A">
        <w:rPr>
          <w:b/>
          <w:bCs/>
        </w:rPr>
        <w:t>Layer 1 — semantic map + copilot</w:t>
      </w:r>
      <w:r w:rsidRPr="00DF5F9A">
        <w:t>. Automation requires </w:t>
      </w:r>
      <w:r w:rsidRPr="00DF5F9A">
        <w:rPr>
          <w:b/>
          <w:bCs/>
        </w:rPr>
        <w:t>Layer 2 — operational graph + Layer 3 — action APIs</w:t>
      </w:r>
      <w:r w:rsidRPr="00DF5F9A">
        <w:t>. The NAV Calculation tab is the right prototype for Layer 2; scale that pattern.</w:t>
      </w:r>
    </w:p>
    <w:p w14:paraId="3779FBD5" w14:textId="77777777" w:rsidR="00DF5F9A" w:rsidRPr="00DF5F9A" w:rsidRDefault="00DF5F9A" w:rsidP="00DF5F9A">
      <w:r w:rsidRPr="00DF5F9A">
        <w:pict w14:anchorId="2399DBE8">
          <v:rect id="_x0000_i1104" style="width:0;height:1.5pt" o:hralign="center" o:hrstd="t" o:hr="t" fillcolor="#a0a0a0" stroked="f"/>
        </w:pict>
      </w:r>
    </w:p>
    <w:p w14:paraId="5DBEDF50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What to improve in </w:t>
      </w:r>
      <w:r w:rsidRPr="00DF5F9A">
        <w:rPr>
          <w:b/>
          <w:bCs/>
          <w:i/>
          <w:iCs/>
        </w:rPr>
        <w:t>this</w:t>
      </w:r>
      <w:r w:rsidRPr="00DF5F9A">
        <w:rPr>
          <w:b/>
          <w:bCs/>
        </w:rPr>
        <w:t> project (specific)</w:t>
      </w:r>
    </w:p>
    <w:p w14:paraId="7E89DE18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1. Close the schema ↔ operations bridge (highest ROI)</w:t>
      </w:r>
    </w:p>
    <w:p w14:paraId="0A1A3D5A" w14:textId="77777777" w:rsidR="00DF5F9A" w:rsidRPr="00DF5F9A" w:rsidRDefault="00DF5F9A" w:rsidP="00DF5F9A">
      <w:r w:rsidRPr="00DF5F9A">
        <w:rPr>
          <w:b/>
          <w:bCs/>
        </w:rPr>
        <w:t>Today:</w:t>
      </w:r>
      <w:r w:rsidRPr="00DF5F9A">
        <w:t> </w:t>
      </w:r>
      <w:proofErr w:type="spellStart"/>
      <w:r w:rsidRPr="00DF5F9A">
        <w:t>dist</w:t>
      </w:r>
      <w:proofErr w:type="spellEnd"/>
      <w:r w:rsidRPr="00DF5F9A">
        <w:t>/</w:t>
      </w:r>
      <w:proofErr w:type="spellStart"/>
      <w:r w:rsidRPr="00DF5F9A">
        <w:t>operations_graph.json</w:t>
      </w:r>
      <w:proofErr w:type="spellEnd"/>
      <w:r w:rsidRPr="00DF5F9A">
        <w:t> is 8 demo nodes. Schema has 6k+ nodes. Chat on Graph page is schema-only.</w:t>
      </w:r>
    </w:p>
    <w:p w14:paraId="2BB05846" w14:textId="77777777" w:rsidR="00DF5F9A" w:rsidRPr="00DF5F9A" w:rsidRDefault="00DF5F9A" w:rsidP="00DF5F9A">
      <w:r w:rsidRPr="00DF5F9A">
        <w:rPr>
          <w:b/>
          <w:bCs/>
        </w:rPr>
        <w:t>Improve:</w:t>
      </w:r>
    </w:p>
    <w:p w14:paraId="27374036" w14:textId="77777777" w:rsidR="00DF5F9A" w:rsidRPr="00DF5F9A" w:rsidRDefault="00DF5F9A" w:rsidP="00DF5F9A">
      <w:pPr>
        <w:numPr>
          <w:ilvl w:val="0"/>
          <w:numId w:val="1"/>
        </w:numPr>
      </w:pPr>
      <w:r w:rsidRPr="00DF5F9A">
        <w:t>Promote </w:t>
      </w:r>
      <w:r w:rsidRPr="00DF5F9A">
        <w:rPr>
          <w:b/>
          <w:bCs/>
        </w:rPr>
        <w:t>NAV Calculation</w:t>
      </w:r>
      <w:r w:rsidRPr="00DF5F9A">
        <w:t> pattern to a generic </w:t>
      </w:r>
      <w:r w:rsidRPr="00DF5F9A">
        <w:rPr>
          <w:b/>
          <w:bCs/>
        </w:rPr>
        <w:t>Operational Workspace</w:t>
      </w:r>
      <w:r w:rsidRPr="00DF5F9A">
        <w:t xml:space="preserve"> template: </w:t>
      </w:r>
      <w:proofErr w:type="spellStart"/>
      <w:r w:rsidRPr="00DF5F9A">
        <w:t>Cytoscape</w:t>
      </w:r>
      <w:proofErr w:type="spellEnd"/>
      <w:r w:rsidRPr="00DF5F9A">
        <w:t xml:space="preserve"> + entity records + typed edges + “blocking vs non-blocking” completeness checks (already in </w:t>
      </w:r>
      <w:hyperlink r:id="rId5" w:tgtFrame="_blank" w:history="1">
        <w:r w:rsidRPr="00DF5F9A">
          <w:rPr>
            <w:rStyle w:val="Hyperlink"/>
          </w:rPr>
          <w:t>nav/data.py</w:t>
        </w:r>
      </w:hyperlink>
      <w:r w:rsidRPr="00DF5F9A">
        <w:t>).</w:t>
      </w:r>
    </w:p>
    <w:p w14:paraId="0DA715BC" w14:textId="77777777" w:rsidR="00DF5F9A" w:rsidRPr="00DF5F9A" w:rsidRDefault="00DF5F9A" w:rsidP="00DF5F9A">
      <w:pPr>
        <w:numPr>
          <w:ilvl w:val="0"/>
          <w:numId w:val="1"/>
        </w:numPr>
      </w:pPr>
      <w:r w:rsidRPr="00DF5F9A">
        <w:t>Every operational entity must have </w:t>
      </w:r>
      <w:r w:rsidRPr="00DF5F9A">
        <w:rPr>
          <w:b/>
          <w:bCs/>
        </w:rPr>
        <w:t xml:space="preserve">IMPLEMENTS_SCHEMA → </w:t>
      </w:r>
      <w:proofErr w:type="spellStart"/>
      <w:r w:rsidRPr="00DF5F9A">
        <w:rPr>
          <w:b/>
          <w:bCs/>
        </w:rPr>
        <w:t>bc</w:t>
      </w:r>
      <w:proofErr w:type="spellEnd"/>
      <w:r w:rsidRPr="00DF5F9A">
        <w:rPr>
          <w:b/>
          <w:bCs/>
        </w:rPr>
        <w:t>:*</w:t>
      </w:r>
      <w:r w:rsidRPr="00DF5F9A">
        <w:t> (you started this in </w:t>
      </w:r>
      <w:hyperlink r:id="rId6" w:tgtFrame="_blank" w:history="1">
        <w:r w:rsidRPr="00DF5F9A">
          <w:rPr>
            <w:rStyle w:val="Hyperlink"/>
          </w:rPr>
          <w:t>operations/build.py</w:t>
        </w:r>
      </w:hyperlink>
      <w:r w:rsidRPr="00DF5F9A">
        <w:t>).</w:t>
      </w:r>
    </w:p>
    <w:p w14:paraId="5DF99706" w14:textId="77777777" w:rsidR="00DF5F9A" w:rsidRPr="00DF5F9A" w:rsidRDefault="00DF5F9A" w:rsidP="00DF5F9A">
      <w:pPr>
        <w:numPr>
          <w:ilvl w:val="0"/>
          <w:numId w:val="1"/>
        </w:numPr>
      </w:pPr>
      <w:r w:rsidRPr="00DF5F9A">
        <w:t>Add </w:t>
      </w:r>
      <w:r w:rsidRPr="00DF5F9A">
        <w:rPr>
          <w:b/>
          <w:bCs/>
        </w:rPr>
        <w:t>MAPS_TO_FIELD</w:t>
      </w:r>
      <w:r w:rsidRPr="00DF5F9A">
        <w:t> edges: BNY system field → ISO BusinessAttribute (e.g. </w:t>
      </w:r>
      <w:proofErr w:type="gramStart"/>
      <w:r w:rsidRPr="00DF5F9A">
        <w:t>Geneva.Holding.Quantity</w:t>
      </w:r>
      <w:proofErr w:type="gramEnd"/>
      <w:r w:rsidRPr="00DF5F9A">
        <w:t> → ba:SecuritiesQuantity.*).</w:t>
      </w:r>
    </w:p>
    <w:p w14:paraId="4B23B731" w14:textId="77777777" w:rsidR="00DF5F9A" w:rsidRPr="00DF5F9A" w:rsidRDefault="00DF5F9A" w:rsidP="00DF5F9A">
      <w:r w:rsidRPr="00DF5F9A">
        <w:rPr>
          <w:b/>
          <w:bCs/>
        </w:rPr>
        <w:t>Why for BNY:</w:t>
      </w:r>
      <w:r w:rsidRPr="00DF5F9A">
        <w:t> Fund accounting, custody, and collateral teams think in </w:t>
      </w:r>
      <w:r w:rsidRPr="00DF5F9A">
        <w:rPr>
          <w:b/>
          <w:bCs/>
        </w:rPr>
        <w:t>exceptions and lineage</w:t>
      </w:r>
      <w:r w:rsidRPr="00DF5F9A">
        <w:t>, not ER diagrams. NAV demo already answers “what breaks if price is stale?” — that is the language ops uses.</w:t>
      </w:r>
    </w:p>
    <w:p w14:paraId="3437AFDD" w14:textId="77777777" w:rsidR="00DF5F9A" w:rsidRPr="00DF5F9A" w:rsidRDefault="00DF5F9A" w:rsidP="00DF5F9A">
      <w:r w:rsidRPr="00DF5F9A">
        <w:pict w14:anchorId="60961D15">
          <v:rect id="_x0000_i1105" style="width:0;height:1.5pt" o:hralign="center" o:hrstd="t" o:hr="t" fillcolor="#a0a0a0" stroked="f"/>
        </w:pict>
      </w:r>
    </w:p>
    <w:p w14:paraId="57627BB0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2. Strengthen message and process layer (Wave 2 is underused)</w:t>
      </w:r>
    </w:p>
    <w:p w14:paraId="782FF6EF" w14:textId="77777777" w:rsidR="00DF5F9A" w:rsidRPr="00DF5F9A" w:rsidRDefault="00DF5F9A" w:rsidP="00DF5F9A">
      <w:r w:rsidRPr="00DF5F9A">
        <w:rPr>
          <w:b/>
          <w:bCs/>
        </w:rPr>
        <w:t>Today:</w:t>
      </w:r>
      <w:r w:rsidRPr="00DF5F9A">
        <w:t> Traces sheet and XSD ingest are </w:t>
      </w:r>
      <w:r w:rsidRPr="00DF5F9A">
        <w:rPr>
          <w:b/>
          <w:bCs/>
        </w:rPr>
        <w:t>skipped</w:t>
      </w:r>
      <w:r w:rsidRPr="00DF5F9A">
        <w:t> (</w:t>
      </w:r>
      <w:hyperlink r:id="rId7" w:tgtFrame="_blank" w:history="1">
        <w:r w:rsidRPr="00DF5F9A">
          <w:rPr>
            <w:rStyle w:val="Hyperlink"/>
          </w:rPr>
          <w:t>builder.py</w:t>
        </w:r>
      </w:hyperlink>
      <w:r w:rsidRPr="00DF5F9A">
        <w:t> only merges </w:t>
      </w:r>
      <w:proofErr w:type="spellStart"/>
      <w:r w:rsidRPr="00DF5F9A">
        <w:t>excel.json</w:t>
      </w:r>
      <w:proofErr w:type="spellEnd"/>
      <w:r w:rsidRPr="00DF5F9A">
        <w:t>). PARTICIPATES_IN / TRIGGERS / USED_IN exist in ontology but are thin in the live graph.</w:t>
      </w:r>
    </w:p>
    <w:p w14:paraId="63213385" w14:textId="77777777" w:rsidR="00DF5F9A" w:rsidRPr="00DF5F9A" w:rsidRDefault="00DF5F9A" w:rsidP="00DF5F9A">
      <w:r w:rsidRPr="00DF5F9A">
        <w:rPr>
          <w:b/>
          <w:bCs/>
        </w:rPr>
        <w:lastRenderedPageBreak/>
        <w:t>Improve:</w:t>
      </w:r>
    </w:p>
    <w:p w14:paraId="0BC26989" w14:textId="77777777" w:rsidR="00DF5F9A" w:rsidRPr="00DF5F9A" w:rsidRDefault="00DF5F9A" w:rsidP="00DF5F9A">
      <w:pPr>
        <w:numPr>
          <w:ilvl w:val="0"/>
          <w:numId w:val="2"/>
        </w:numPr>
      </w:pPr>
      <w:r w:rsidRPr="00DF5F9A">
        <w:t>Re-enable </w:t>
      </w:r>
      <w:r w:rsidRPr="00DF5F9A">
        <w:rPr>
          <w:b/>
          <w:bCs/>
        </w:rPr>
        <w:t>Traces</w:t>
      </w:r>
      <w:r w:rsidRPr="00DF5F9A">
        <w:t> → BusinessComponent ↔ MessageDefinition ↔ MessageElement with USED_IN.</w:t>
      </w:r>
    </w:p>
    <w:p w14:paraId="3C5755AE" w14:textId="77777777" w:rsidR="00DF5F9A" w:rsidRPr="00DF5F9A" w:rsidRDefault="00DF5F9A" w:rsidP="00DF5F9A">
      <w:pPr>
        <w:numPr>
          <w:ilvl w:val="0"/>
          <w:numId w:val="2"/>
        </w:numPr>
      </w:pPr>
      <w:r w:rsidRPr="00DF5F9A">
        <w:t>Default build: iso-kg build should merge </w:t>
      </w:r>
      <w:proofErr w:type="spellStart"/>
      <w:proofErr w:type="gramStart"/>
      <w:r w:rsidRPr="00DF5F9A">
        <w:t>relationships.json</w:t>
      </w:r>
      <w:proofErr w:type="spellEnd"/>
      <w:proofErr w:type="gramEnd"/>
      <w:r w:rsidRPr="00DF5F9A">
        <w:t> when present (MDR Part 1 process extract).</w:t>
      </w:r>
    </w:p>
    <w:p w14:paraId="7D7ED4CA" w14:textId="77777777" w:rsidR="00DF5F9A" w:rsidRPr="00DF5F9A" w:rsidRDefault="00DF5F9A" w:rsidP="00DF5F9A">
      <w:pPr>
        <w:numPr>
          <w:ilvl w:val="0"/>
          <w:numId w:val="2"/>
        </w:numPr>
      </w:pPr>
      <w:r w:rsidRPr="00DF5F9A">
        <w:t>UI: on Graph, show </w:t>
      </w:r>
      <w:r w:rsidRPr="00DF5F9A">
        <w:rPr>
          <w:b/>
          <w:bCs/>
        </w:rPr>
        <w:t>“ISO messages that carry this attribute”</w:t>
      </w:r>
      <w:r w:rsidRPr="00DF5F9A">
        <w:t> (</w:t>
      </w:r>
      <w:proofErr w:type="spellStart"/>
      <w:r w:rsidRPr="00DF5F9A">
        <w:t>setr</w:t>
      </w:r>
      <w:proofErr w:type="spellEnd"/>
      <w:r w:rsidRPr="00DF5F9A">
        <w:t xml:space="preserve">, </w:t>
      </w:r>
      <w:proofErr w:type="spellStart"/>
      <w:r w:rsidRPr="00DF5F9A">
        <w:t>semt</w:t>
      </w:r>
      <w:proofErr w:type="spellEnd"/>
      <w:r w:rsidRPr="00DF5F9A">
        <w:t xml:space="preserve">, </w:t>
      </w:r>
      <w:proofErr w:type="spellStart"/>
      <w:r w:rsidRPr="00DF5F9A">
        <w:t>colr</w:t>
      </w:r>
      <w:proofErr w:type="spellEnd"/>
      <w:r w:rsidRPr="00DF5F9A">
        <w:t xml:space="preserve">, </w:t>
      </w:r>
      <w:proofErr w:type="spellStart"/>
      <w:r w:rsidRPr="00DF5F9A">
        <w:t>camt</w:t>
      </w:r>
      <w:proofErr w:type="spellEnd"/>
      <w:r w:rsidRPr="00DF5F9A">
        <w:t>) — critical for </w:t>
      </w:r>
      <w:r w:rsidRPr="00DF5F9A">
        <w:rPr>
          <w:b/>
          <w:bCs/>
        </w:rPr>
        <w:t>payments, custody, collateral</w:t>
      </w:r>
      <w:r w:rsidRPr="00DF5F9A">
        <w:t> offerings.</w:t>
      </w:r>
    </w:p>
    <w:p w14:paraId="05B64EC2" w14:textId="77777777" w:rsidR="00DF5F9A" w:rsidRPr="00DF5F9A" w:rsidRDefault="00DF5F9A" w:rsidP="00DF5F9A">
      <w:r w:rsidRPr="00DF5F9A">
        <w:rPr>
          <w:b/>
          <w:bCs/>
        </w:rPr>
        <w:t>Why for BNY:</w:t>
      </w:r>
      <w:r w:rsidRPr="00DF5F9A">
        <w:t> Automation is message-driven (SWIFT, ISO 20022, internal APIs). Schema-only graphs cannot generate </w:t>
      </w:r>
      <w:r w:rsidRPr="00DF5F9A">
        <w:rPr>
          <w:b/>
          <w:bCs/>
        </w:rPr>
        <w:t>valid payloads</w:t>
      </w:r>
      <w:r w:rsidRPr="00DF5F9A">
        <w:t> or route to the right service.</w:t>
      </w:r>
    </w:p>
    <w:p w14:paraId="3DF8283E" w14:textId="77777777" w:rsidR="00DF5F9A" w:rsidRPr="00DF5F9A" w:rsidRDefault="00DF5F9A" w:rsidP="00DF5F9A">
      <w:r w:rsidRPr="00DF5F9A">
        <w:pict w14:anchorId="79E6AB9B">
          <v:rect id="_x0000_i1106" style="width:0;height:1.5pt" o:hralign="center" o:hrstd="t" o:hr="t" fillcolor="#a0a0a0" stroked="f"/>
        </w:pict>
      </w:r>
    </w:p>
    <w:p w14:paraId="742C9C1A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3. Make relationships auditable, not just promoted</w:t>
      </w:r>
    </w:p>
    <w:p w14:paraId="6E6D7985" w14:textId="77777777" w:rsidR="00DF5F9A" w:rsidRPr="00DF5F9A" w:rsidRDefault="00DF5F9A" w:rsidP="00DF5F9A">
      <w:r w:rsidRPr="00DF5F9A">
        <w:rPr>
          <w:b/>
          <w:bCs/>
        </w:rPr>
        <w:t>Today:</w:t>
      </w:r>
      <w:r w:rsidRPr="00DF5F9A">
        <w:t> </w:t>
      </w:r>
      <w:proofErr w:type="spellStart"/>
      <w:r w:rsidRPr="00DF5F9A">
        <w:fldChar w:fldCharType="begin"/>
      </w:r>
      <w:r w:rsidRPr="00DF5F9A">
        <w:instrText>HYPERLINK "vscode-file://vscode-app/c:/Users/bshra/AppData/Local/Programs/cursor/resources/app/out/vs/code/electron-sandbox/workbench/config/relationships.yaml" \t "_blank"</w:instrText>
      </w:r>
      <w:r w:rsidRPr="00DF5F9A">
        <w:fldChar w:fldCharType="separate"/>
      </w:r>
      <w:r w:rsidRPr="00DF5F9A">
        <w:rPr>
          <w:rStyle w:val="Hyperlink"/>
        </w:rPr>
        <w:t>relationships.yaml</w:t>
      </w:r>
      <w:proofErr w:type="spellEnd"/>
      <w:r w:rsidRPr="00DF5F9A">
        <w:fldChar w:fldCharType="end"/>
      </w:r>
      <w:r w:rsidRPr="00DF5F9A">
        <w:t> maps </w:t>
      </w:r>
      <w:proofErr w:type="spellStart"/>
      <w:r w:rsidRPr="00DF5F9A">
        <w:t>opposite_end</w:t>
      </w:r>
      <w:proofErr w:type="spellEnd"/>
      <w:r w:rsidRPr="00DF5F9A">
        <w:t> strings → CLEARED_BY, etc. No confidence score, no human review queue.</w:t>
      </w:r>
    </w:p>
    <w:p w14:paraId="78DBC8B1" w14:textId="77777777" w:rsidR="00DF5F9A" w:rsidRPr="00DF5F9A" w:rsidRDefault="00DF5F9A" w:rsidP="00DF5F9A">
      <w:r w:rsidRPr="00DF5F9A">
        <w:rPr>
          <w:b/>
          <w:bCs/>
        </w:rPr>
        <w:t>Improve:</w:t>
      </w:r>
    </w:p>
    <w:p w14:paraId="22AF255D" w14:textId="77777777" w:rsidR="00DF5F9A" w:rsidRPr="00DF5F9A" w:rsidRDefault="00DF5F9A" w:rsidP="00DF5F9A">
      <w:pPr>
        <w:numPr>
          <w:ilvl w:val="0"/>
          <w:numId w:val="3"/>
        </w:numPr>
      </w:pPr>
      <w:r w:rsidRPr="00DF5F9A">
        <w:t>Build report: </w:t>
      </w:r>
      <w:proofErr w:type="spellStart"/>
      <w:r w:rsidRPr="00DF5F9A">
        <w:rPr>
          <w:b/>
          <w:bCs/>
        </w:rPr>
        <w:t>dist</w:t>
      </w:r>
      <w:proofErr w:type="spellEnd"/>
      <w:r w:rsidRPr="00DF5F9A">
        <w:rPr>
          <w:b/>
          <w:bCs/>
        </w:rPr>
        <w:t>/relationship_review.csv</w:t>
      </w:r>
      <w:r w:rsidRPr="00DF5F9A">
        <w:t xml:space="preserve"> — (source, target, </w:t>
      </w:r>
      <w:proofErr w:type="spellStart"/>
      <w:r w:rsidRPr="00DF5F9A">
        <w:t>opposite_end</w:t>
      </w:r>
      <w:proofErr w:type="spellEnd"/>
      <w:r w:rsidRPr="00DF5F9A">
        <w:t xml:space="preserve">, </w:t>
      </w:r>
      <w:proofErr w:type="spellStart"/>
      <w:r w:rsidRPr="00DF5F9A">
        <w:t>promoted_type</w:t>
      </w:r>
      <w:proofErr w:type="spellEnd"/>
      <w:r w:rsidRPr="00DF5F9A">
        <w:t xml:space="preserve">, </w:t>
      </w:r>
      <w:proofErr w:type="spellStart"/>
      <w:r w:rsidRPr="00DF5F9A">
        <w:t>rule_id</w:t>
      </w:r>
      <w:proofErr w:type="spellEnd"/>
      <w:r w:rsidRPr="00DF5F9A">
        <w:t>) for SME sign-off.</w:t>
      </w:r>
    </w:p>
    <w:p w14:paraId="34392C64" w14:textId="77777777" w:rsidR="00DF5F9A" w:rsidRPr="00DF5F9A" w:rsidRDefault="00DF5F9A" w:rsidP="00DF5F9A">
      <w:pPr>
        <w:numPr>
          <w:ilvl w:val="0"/>
          <w:numId w:val="3"/>
        </w:numPr>
      </w:pPr>
      <w:r w:rsidRPr="00DF5F9A">
        <w:t>Add </w:t>
      </w:r>
      <w:r w:rsidRPr="00DF5F9A">
        <w:rPr>
          <w:b/>
          <w:bCs/>
        </w:rPr>
        <w:t>confidence</w:t>
      </w:r>
      <w:r w:rsidRPr="00DF5F9A">
        <w:t> and </w:t>
      </w:r>
      <w:proofErr w:type="spellStart"/>
      <w:r w:rsidRPr="00DF5F9A">
        <w:rPr>
          <w:b/>
          <w:bCs/>
        </w:rPr>
        <w:t>review_status</w:t>
      </w:r>
      <w:proofErr w:type="spellEnd"/>
      <w:r w:rsidRPr="00DF5F9A">
        <w:t> on promoted edges; hide unreviewed edges from automation (keep in explorer for analysts).</w:t>
      </w:r>
    </w:p>
    <w:p w14:paraId="1068B65F" w14:textId="77777777" w:rsidR="00DF5F9A" w:rsidRPr="00DF5F9A" w:rsidRDefault="00DF5F9A" w:rsidP="00DF5F9A">
      <w:pPr>
        <w:numPr>
          <w:ilvl w:val="0"/>
          <w:numId w:val="3"/>
        </w:numPr>
      </w:pPr>
      <w:r w:rsidRPr="00DF5F9A">
        <w:t>Golden tests per BNY use case: e.g. “</w:t>
      </w:r>
      <w:proofErr w:type="spellStart"/>
      <w:r w:rsidRPr="00DF5F9A">
        <w:t>SecuritiesTrade</w:t>
      </w:r>
      <w:proofErr w:type="spellEnd"/>
      <w:r w:rsidRPr="00DF5F9A">
        <w:t xml:space="preserve"> → </w:t>
      </w:r>
      <w:proofErr w:type="spellStart"/>
      <w:r w:rsidRPr="00DF5F9A">
        <w:t>ClearingParty</w:t>
      </w:r>
      <w:proofErr w:type="spellEnd"/>
      <w:r w:rsidRPr="00DF5F9A">
        <w:t xml:space="preserve"> must be CLEARED_BY” with expected node ids from MDR.</w:t>
      </w:r>
    </w:p>
    <w:p w14:paraId="1C291D46" w14:textId="77777777" w:rsidR="00DF5F9A" w:rsidRPr="00DF5F9A" w:rsidRDefault="00DF5F9A" w:rsidP="00DF5F9A">
      <w:r w:rsidRPr="00DF5F9A">
        <w:rPr>
          <w:b/>
          <w:bCs/>
        </w:rPr>
        <w:t>Why for BNY:</w:t>
      </w:r>
      <w:r w:rsidRPr="00DF5F9A">
        <w:t> Wrong edge type in a margin or settlement path is a </w:t>
      </w:r>
      <w:r w:rsidRPr="00DF5F9A">
        <w:rPr>
          <w:b/>
          <w:bCs/>
        </w:rPr>
        <w:t>production incident</w:t>
      </w:r>
      <w:r w:rsidRPr="00DF5F9A">
        <w:t>, not a UX issue.</w:t>
      </w:r>
    </w:p>
    <w:p w14:paraId="7054DA32" w14:textId="77777777" w:rsidR="00DF5F9A" w:rsidRPr="00DF5F9A" w:rsidRDefault="00DF5F9A" w:rsidP="00DF5F9A">
      <w:r w:rsidRPr="00DF5F9A">
        <w:pict w14:anchorId="2152589D">
          <v:rect id="_x0000_i1107" style="width:0;height:1.5pt" o:hralign="center" o:hrstd="t" o:hr="t" fillcolor="#a0a0a0" stroked="f"/>
        </w:pict>
      </w:r>
    </w:p>
    <w:p w14:paraId="0243B338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4. Unify retrieval (stop triple RAG)</w:t>
      </w:r>
    </w:p>
    <w:p w14:paraId="7A3F12FA" w14:textId="77777777" w:rsidR="00DF5F9A" w:rsidRPr="00DF5F9A" w:rsidRDefault="00DF5F9A" w:rsidP="00DF5F9A">
      <w:r w:rsidRPr="00DF5F9A">
        <w:rPr>
          <w:b/>
          <w:bCs/>
        </w:rPr>
        <w:t>Today:</w:t>
      </w:r>
      <w:r w:rsidRPr="00DF5F9A">
        <w:t> /</w:t>
      </w:r>
      <w:proofErr w:type="spellStart"/>
      <w:r w:rsidRPr="00DF5F9A">
        <w:t>api</w:t>
      </w:r>
      <w:proofErr w:type="spellEnd"/>
      <w:r w:rsidRPr="00DF5F9A">
        <w:t>/ask pulls subgraph + BNY search + MDR snippets + document index separately 1. Latency 6–12s; context can contradict.</w:t>
      </w:r>
    </w:p>
    <w:p w14:paraId="60C80465" w14:textId="77777777" w:rsidR="00DF5F9A" w:rsidRPr="00DF5F9A" w:rsidRDefault="00DF5F9A" w:rsidP="00DF5F9A">
      <w:r w:rsidRPr="00DF5F9A">
        <w:rPr>
          <w:b/>
          <w:bCs/>
        </w:rPr>
        <w:t>Improve:</w:t>
      </w:r>
    </w:p>
    <w:p w14:paraId="745D861B" w14:textId="77777777" w:rsidR="00DF5F9A" w:rsidRPr="00DF5F9A" w:rsidRDefault="00DF5F9A" w:rsidP="00DF5F9A">
      <w:pPr>
        <w:numPr>
          <w:ilvl w:val="0"/>
          <w:numId w:val="4"/>
        </w:numPr>
      </w:pPr>
      <w:r w:rsidRPr="00DF5F9A">
        <w:t>Single </w:t>
      </w:r>
      <w:r w:rsidRPr="00DF5F9A">
        <w:rPr>
          <w:b/>
          <w:bCs/>
        </w:rPr>
        <w:t>retrieval planner</w:t>
      </w:r>
      <w:r w:rsidRPr="00DF5F9A">
        <w:t> step: classify question → {schema | operational | policy | message} → fetch only relevant layers.</w:t>
      </w:r>
    </w:p>
    <w:p w14:paraId="42EEBDD5" w14:textId="77777777" w:rsidR="00DF5F9A" w:rsidRPr="00DF5F9A" w:rsidRDefault="00DF5F9A" w:rsidP="00DF5F9A">
      <w:pPr>
        <w:numPr>
          <w:ilvl w:val="0"/>
          <w:numId w:val="4"/>
        </w:numPr>
      </w:pPr>
      <w:r w:rsidRPr="00DF5F9A">
        <w:rPr>
          <w:b/>
          <w:bCs/>
        </w:rPr>
        <w:t>Cache</w:t>
      </w:r>
      <w:r w:rsidRPr="00DF5F9A">
        <w:t> concept-rewrite + embeddings per deploy (Redis or disk).</w:t>
      </w:r>
    </w:p>
    <w:p w14:paraId="5BF57051" w14:textId="77777777" w:rsidR="00DF5F9A" w:rsidRPr="00DF5F9A" w:rsidRDefault="00DF5F9A" w:rsidP="00DF5F9A">
      <w:pPr>
        <w:numPr>
          <w:ilvl w:val="0"/>
          <w:numId w:val="4"/>
        </w:numPr>
      </w:pPr>
      <w:r w:rsidRPr="00DF5F9A">
        <w:t>Stream tokens to UI; show </w:t>
      </w:r>
      <w:r w:rsidRPr="00DF5F9A">
        <w:rPr>
          <w:b/>
          <w:bCs/>
        </w:rPr>
        <w:t>retrieval plan</w:t>
      </w:r>
      <w:r w:rsidRPr="00DF5F9A">
        <w:t xml:space="preserve"> in Activity Log (“anchors: </w:t>
      </w:r>
      <w:proofErr w:type="spellStart"/>
      <w:proofErr w:type="gramStart"/>
      <w:r w:rsidRPr="00DF5F9A">
        <w:t>bc:NetAssetValueCalculation</w:t>
      </w:r>
      <w:proofErr w:type="spellEnd"/>
      <w:proofErr w:type="gramEnd"/>
      <w:r w:rsidRPr="00DF5F9A">
        <w:t>; ops: none; docs: Fund Accounting §NAV”).</w:t>
      </w:r>
    </w:p>
    <w:p w14:paraId="71E2A864" w14:textId="77777777" w:rsidR="00DF5F9A" w:rsidRPr="00DF5F9A" w:rsidRDefault="00DF5F9A" w:rsidP="00DF5F9A">
      <w:r w:rsidRPr="00DF5F9A">
        <w:rPr>
          <w:b/>
          <w:bCs/>
        </w:rPr>
        <w:t>Why for BNY:</w:t>
      </w:r>
      <w:r w:rsidRPr="00DF5F9A">
        <w:t> Ops users will abandon a tool that is slow and cannot explain </w:t>
      </w:r>
      <w:r w:rsidRPr="00DF5F9A">
        <w:rPr>
          <w:b/>
          <w:bCs/>
        </w:rPr>
        <w:t>why</w:t>
      </w:r>
      <w:r w:rsidRPr="00DF5F9A">
        <w:t> it answered.</w:t>
      </w:r>
    </w:p>
    <w:p w14:paraId="1F6303C9" w14:textId="77777777" w:rsidR="00DF5F9A" w:rsidRPr="00DF5F9A" w:rsidRDefault="00DF5F9A" w:rsidP="00DF5F9A">
      <w:r w:rsidRPr="00DF5F9A">
        <w:pict w14:anchorId="6F1E49E3">
          <v:rect id="_x0000_i1108" style="width:0;height:1.5pt" o:hralign="center" o:hrstd="t" o:hr="t" fillcolor="#a0a0a0" stroked="f"/>
        </w:pict>
      </w:r>
    </w:p>
    <w:p w14:paraId="3494E873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5. Production hardening (required before “automation at BNY”)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2116"/>
        <w:gridCol w:w="6026"/>
      </w:tblGrid>
      <w:tr w:rsidR="00DF5F9A" w:rsidRPr="00DF5F9A" w14:paraId="726D4136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6409E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lastRenderedPageBreak/>
              <w:t>Gap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9DA1F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1A03D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Fix</w:t>
            </w:r>
          </w:p>
        </w:tc>
      </w:tr>
      <w:tr w:rsidR="00DF5F9A" w:rsidRPr="00DF5F9A" w14:paraId="4F59EE38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BBAF6" w14:textId="77777777" w:rsidR="00DF5F9A" w:rsidRPr="00DF5F9A" w:rsidRDefault="00DF5F9A" w:rsidP="00DF5F9A">
            <w:r w:rsidRPr="00DF5F9A">
              <w:t>No auth / tenancy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0636F" w14:textId="77777777" w:rsidR="00DF5F9A" w:rsidRPr="00DF5F9A" w:rsidRDefault="00DF5F9A" w:rsidP="00DF5F9A">
            <w:r w:rsidRPr="00DF5F9A">
              <w:t>Client data leakage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35AAA" w14:textId="77777777" w:rsidR="00DF5F9A" w:rsidRPr="00DF5F9A" w:rsidRDefault="00DF5F9A" w:rsidP="00DF5F9A">
            <w:r w:rsidRPr="00DF5F9A">
              <w:t xml:space="preserve">SSO + </w:t>
            </w:r>
            <w:proofErr w:type="spellStart"/>
            <w:r w:rsidRPr="00DF5F9A">
              <w:t>client_id</w:t>
            </w:r>
            <w:proofErr w:type="spellEnd"/>
            <w:r w:rsidRPr="00DF5F9A">
              <w:t xml:space="preserve"> on every query; separate graph partitions per client where needed</w:t>
            </w:r>
          </w:p>
        </w:tc>
      </w:tr>
      <w:tr w:rsidR="00DF5F9A" w:rsidRPr="00DF5F9A" w14:paraId="64ACF47B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4B89A" w14:textId="77777777" w:rsidR="00DF5F9A" w:rsidRPr="00DF5F9A" w:rsidRDefault="00DF5F9A" w:rsidP="00DF5F9A">
            <w:r w:rsidRPr="00DF5F9A">
              <w:t>In-memory graph, 1 worker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AD91D" w14:textId="77777777" w:rsidR="00DF5F9A" w:rsidRPr="00DF5F9A" w:rsidRDefault="00DF5F9A" w:rsidP="00DF5F9A">
            <w:r w:rsidRPr="00DF5F9A">
              <w:t>OOM, cold start, no HA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82052" w14:textId="77777777" w:rsidR="00DF5F9A" w:rsidRPr="00DF5F9A" w:rsidRDefault="00DF5F9A" w:rsidP="00DF5F9A">
            <w:r w:rsidRPr="00DF5F9A">
              <w:t xml:space="preserve">Neo4j / </w:t>
            </w:r>
            <w:proofErr w:type="spellStart"/>
            <w:r w:rsidRPr="00DF5F9A">
              <w:t>AlloyDB</w:t>
            </w:r>
            <w:proofErr w:type="spellEnd"/>
            <w:r w:rsidRPr="00DF5F9A">
              <w:t xml:space="preserve"> + read replicas; or at minimum graph sharding by domain</w:t>
            </w:r>
          </w:p>
        </w:tc>
      </w:tr>
      <w:tr w:rsidR="00DF5F9A" w:rsidRPr="00DF5F9A" w14:paraId="15A6A0EE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BF4EA" w14:textId="77777777" w:rsidR="00DF5F9A" w:rsidRPr="00DF5F9A" w:rsidRDefault="00DF5F9A" w:rsidP="00DF5F9A">
            <w:r w:rsidRPr="00DF5F9A">
              <w:t>No query audit 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F93DD" w14:textId="77777777" w:rsidR="00DF5F9A" w:rsidRPr="00DF5F9A" w:rsidRDefault="00DF5F9A" w:rsidP="00DF5F9A">
            <w:r w:rsidRPr="00DF5F9A">
              <w:t>Regulatory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883D6" w14:textId="77777777" w:rsidR="00DF5F9A" w:rsidRPr="00DF5F9A" w:rsidRDefault="00DF5F9A" w:rsidP="00DF5F9A">
            <w:r w:rsidRPr="00DF5F9A">
              <w:t>Persist /</w:t>
            </w:r>
            <w:proofErr w:type="spellStart"/>
            <w:r w:rsidRPr="00DF5F9A">
              <w:t>api</w:t>
            </w:r>
            <w:proofErr w:type="spellEnd"/>
            <w:r w:rsidRPr="00DF5F9A">
              <w:t>/ask inputs, subgraph, model version, user — not just client Activity Log</w:t>
            </w:r>
          </w:p>
        </w:tc>
      </w:tr>
      <w:tr w:rsidR="00DF5F9A" w:rsidRPr="00DF5F9A" w14:paraId="5D6395C9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88B6D" w14:textId="77777777" w:rsidR="00DF5F9A" w:rsidRPr="00DF5F9A" w:rsidRDefault="00DF5F9A" w:rsidP="00DF5F9A">
            <w:r w:rsidRPr="00DF5F9A">
              <w:t>Gemini key in Secret Manager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99A95" w14:textId="77777777" w:rsidR="00DF5F9A" w:rsidRPr="00DF5F9A" w:rsidRDefault="00DF5F9A" w:rsidP="00DF5F9A">
            <w:r w:rsidRPr="00DF5F9A">
              <w:t>OK for demo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C12A2" w14:textId="77777777" w:rsidR="00DF5F9A" w:rsidRPr="00DF5F9A" w:rsidRDefault="00DF5F9A" w:rsidP="00DF5F9A">
            <w:r w:rsidRPr="00DF5F9A">
              <w:t>Enterprise: private endpoint, model allowlist, PII redaction pre-LLM</w:t>
            </w:r>
          </w:p>
        </w:tc>
      </w:tr>
      <w:tr w:rsidR="00DF5F9A" w:rsidRPr="00DF5F9A" w14:paraId="05B52841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61E0E" w14:textId="77777777" w:rsidR="00DF5F9A" w:rsidRPr="00DF5F9A" w:rsidRDefault="00DF5F9A" w:rsidP="00DF5F9A">
            <w:r w:rsidRPr="00DF5F9A">
              <w:t>Full graph to browser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6BD75A" w14:textId="77777777" w:rsidR="00DF5F9A" w:rsidRPr="00DF5F9A" w:rsidRDefault="00DF5F9A" w:rsidP="00DF5F9A">
            <w:r w:rsidRPr="00DF5F9A">
              <w:t>Performance / IP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1707C" w14:textId="77777777" w:rsidR="00DF5F9A" w:rsidRPr="00DF5F9A" w:rsidRDefault="00DF5F9A" w:rsidP="00DF5F9A">
            <w:r w:rsidRPr="00DF5F9A">
              <w:t>Server-side subgraph only; paginate “All” view</w:t>
            </w:r>
          </w:p>
        </w:tc>
      </w:tr>
    </w:tbl>
    <w:p w14:paraId="11D60BF9" w14:textId="77777777" w:rsidR="00DF5F9A" w:rsidRPr="00DF5F9A" w:rsidRDefault="00DF5F9A" w:rsidP="00DF5F9A">
      <w:r w:rsidRPr="00DF5F9A">
        <w:pict w14:anchorId="780574E9">
          <v:rect id="_x0000_i1109" style="width:0;height:1.5pt" o:hralign="center" o:hrstd="t" o:hr="t" fillcolor="#a0a0a0" stroked="f"/>
        </w:pict>
      </w:r>
    </w:p>
    <w:p w14:paraId="5B961870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6. UI focused on BNY workflows (not more tabs)</w:t>
      </w:r>
    </w:p>
    <w:p w14:paraId="28345762" w14:textId="77777777" w:rsidR="00DF5F9A" w:rsidRPr="00DF5F9A" w:rsidRDefault="00DF5F9A" w:rsidP="00DF5F9A">
      <w:r w:rsidRPr="00DF5F9A">
        <w:rPr>
          <w:b/>
          <w:bCs/>
        </w:rPr>
        <w:t>Today:</w:t>
      </w:r>
      <w:r w:rsidRPr="00DF5F9A">
        <w:t> Main nav trimmed to Graph / Nodes / BNY; hidden routes still exist.</w:t>
      </w:r>
    </w:p>
    <w:p w14:paraId="7B090425" w14:textId="77777777" w:rsidR="00DF5F9A" w:rsidRPr="00DF5F9A" w:rsidRDefault="00DF5F9A" w:rsidP="00DF5F9A">
      <w:r w:rsidRPr="00DF5F9A">
        <w:rPr>
          <w:b/>
          <w:bCs/>
        </w:rPr>
        <w:t>Improve for BNY users:</w:t>
      </w:r>
    </w:p>
    <w:p w14:paraId="23F0EC77" w14:textId="77777777" w:rsidR="00DF5F9A" w:rsidRPr="00DF5F9A" w:rsidRDefault="00DF5F9A" w:rsidP="00DF5F9A">
      <w:pPr>
        <w:numPr>
          <w:ilvl w:val="0"/>
          <w:numId w:val="5"/>
        </w:numPr>
      </w:pPr>
      <w:r w:rsidRPr="00DF5F9A">
        <w:rPr>
          <w:b/>
          <w:bCs/>
        </w:rPr>
        <w:t>Exception workbench</w:t>
      </w:r>
      <w:r w:rsidRPr="00DF5F9A">
        <w:t> (NAV-style): input = valuation date + fund class → graph highlights missing USES_* inputs.</w:t>
      </w:r>
    </w:p>
    <w:p w14:paraId="6CAC4FCB" w14:textId="77777777" w:rsidR="00DF5F9A" w:rsidRPr="00DF5F9A" w:rsidRDefault="00DF5F9A" w:rsidP="00DF5F9A">
      <w:pPr>
        <w:numPr>
          <w:ilvl w:val="0"/>
          <w:numId w:val="5"/>
        </w:numPr>
      </w:pPr>
      <w:r w:rsidRPr="00DF5F9A">
        <w:rPr>
          <w:b/>
          <w:bCs/>
        </w:rPr>
        <w:t>Impact analysis mode</w:t>
      </w:r>
      <w:r w:rsidRPr="00DF5F9A">
        <w:t>: pick node (e.g. </w:t>
      </w:r>
      <w:proofErr w:type="spellStart"/>
      <w:r w:rsidRPr="00DF5F9A">
        <w:t>SecuritiesPricing</w:t>
      </w:r>
      <w:proofErr w:type="spellEnd"/>
      <w:r w:rsidRPr="00DF5F9A">
        <w:t>) → show downstream schema path + </w:t>
      </w:r>
      <w:r w:rsidRPr="00DF5F9A">
        <w:rPr>
          <w:b/>
          <w:bCs/>
        </w:rPr>
        <w:t>linked BNY procedure</w:t>
      </w:r>
      <w:r w:rsidRPr="00DF5F9A">
        <w:t> from docs.</w:t>
      </w:r>
    </w:p>
    <w:p w14:paraId="297E124A" w14:textId="77777777" w:rsidR="00DF5F9A" w:rsidRPr="00DF5F9A" w:rsidRDefault="00DF5F9A" w:rsidP="00DF5F9A">
      <w:pPr>
        <w:numPr>
          <w:ilvl w:val="0"/>
          <w:numId w:val="5"/>
        </w:numPr>
      </w:pPr>
      <w:r w:rsidRPr="00DF5F9A">
        <w:rPr>
          <w:b/>
          <w:bCs/>
        </w:rPr>
        <w:t>Compare offerings</w:t>
      </w:r>
      <w:r w:rsidRPr="00DF5F9A">
        <w:t>: “Fund Accounting vs Middle Office — how each handles corporate actions” using cross-offering graph + RAG.</w:t>
      </w:r>
    </w:p>
    <w:p w14:paraId="649057F4" w14:textId="77777777" w:rsidR="00DF5F9A" w:rsidRPr="00DF5F9A" w:rsidRDefault="00DF5F9A" w:rsidP="00DF5F9A">
      <w:pPr>
        <w:numPr>
          <w:ilvl w:val="0"/>
          <w:numId w:val="5"/>
        </w:numPr>
      </w:pPr>
      <w:r w:rsidRPr="00DF5F9A">
        <w:rPr>
          <w:b/>
          <w:bCs/>
        </w:rPr>
        <w:t>Export</w:t>
      </w:r>
      <w:r w:rsidRPr="00DF5F9A">
        <w:t>: Cypher / Gremlin / SQL generation with </w:t>
      </w:r>
      <w:r w:rsidRPr="00DF5F9A">
        <w:rPr>
          <w:b/>
          <w:bCs/>
        </w:rPr>
        <w:t>BNY table names</w:t>
      </w:r>
      <w:r w:rsidRPr="00DF5F9A">
        <w:t> when field mapping exists.</w:t>
      </w:r>
    </w:p>
    <w:p w14:paraId="108B18E4" w14:textId="77777777" w:rsidR="00DF5F9A" w:rsidRPr="00DF5F9A" w:rsidRDefault="00DF5F9A" w:rsidP="00DF5F9A">
      <w:r w:rsidRPr="00DF5F9A">
        <w:pict w14:anchorId="0462FAC5">
          <v:rect id="_x0000_i1110" style="width:0;height:1.5pt" o:hralign="center" o:hrstd="t" o:hr="t" fillcolor="#a0a0a0" stroked="f"/>
        </w:pict>
      </w:r>
    </w:p>
    <w:p w14:paraId="43468FDC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Additional features to add (automation path)</w:t>
      </w:r>
    </w:p>
    <w:p w14:paraId="0509CB22" w14:textId="77777777" w:rsidR="00DF5F9A" w:rsidRPr="00DF5F9A" w:rsidRDefault="00DF5F9A" w:rsidP="00DF5F9A">
      <w:r w:rsidRPr="00DF5F9A">
        <w:t>Prioritized for </w:t>
      </w:r>
      <w:r w:rsidRPr="00DF5F9A">
        <w:rPr>
          <w:b/>
          <w:bCs/>
        </w:rPr>
        <w:t>business process + data + automation</w:t>
      </w:r>
      <w:r w:rsidRPr="00DF5F9A">
        <w:t>:</w:t>
      </w:r>
    </w:p>
    <w:p w14:paraId="63C29384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Tier A — Enables real workflows (3–6 months)</w:t>
      </w:r>
    </w:p>
    <w:p w14:paraId="3AA229B0" w14:textId="77777777" w:rsidR="00DF5F9A" w:rsidRPr="00DF5F9A" w:rsidRDefault="00DF5F9A" w:rsidP="00DF5F9A">
      <w:pPr>
        <w:numPr>
          <w:ilvl w:val="0"/>
          <w:numId w:val="6"/>
        </w:numPr>
      </w:pPr>
      <w:r w:rsidRPr="00DF5F9A">
        <w:rPr>
          <w:b/>
          <w:bCs/>
        </w:rPr>
        <w:t>Field mapping graph</w:t>
      </w:r>
      <w:r w:rsidRPr="00DF5F9A">
        <w:br/>
        <w:t>System → Table → Column → MAPS_TO → BusinessAttribute → USED_IN → MessageElement</w:t>
      </w:r>
      <w:r w:rsidRPr="00DF5F9A">
        <w:br/>
        <w:t>Powers: data migration, regulatory mapping, MDM, test case generation.</w:t>
      </w:r>
    </w:p>
    <w:p w14:paraId="7A260CA4" w14:textId="77777777" w:rsidR="00DF5F9A" w:rsidRPr="00DF5F9A" w:rsidRDefault="00DF5F9A" w:rsidP="00DF5F9A">
      <w:pPr>
        <w:numPr>
          <w:ilvl w:val="0"/>
          <w:numId w:val="6"/>
        </w:numPr>
      </w:pPr>
      <w:r w:rsidRPr="00DF5F9A">
        <w:rPr>
          <w:b/>
          <w:bCs/>
        </w:rPr>
        <w:t>Rules + completeness engine (non-LLM)</w:t>
      </w:r>
      <w:r w:rsidRPr="00DF5F9A">
        <w:br/>
        <w:t>Declarative rules on operational subgraph:</w:t>
      </w:r>
      <w:r w:rsidRPr="00DF5F9A">
        <w:br/>
        <w:t xml:space="preserve">IF </w:t>
      </w:r>
      <w:proofErr w:type="spellStart"/>
      <w:r w:rsidRPr="00DF5F9A">
        <w:t>valuation_date</w:t>
      </w:r>
      <w:proofErr w:type="spellEnd"/>
      <w:r w:rsidRPr="00DF5F9A">
        <w:t xml:space="preserve"> = T AND </w:t>
      </w:r>
      <w:proofErr w:type="gramStart"/>
      <w:r w:rsidRPr="00DF5F9A">
        <w:t>missing(</w:t>
      </w:r>
      <w:proofErr w:type="gramEnd"/>
      <w:r w:rsidRPr="00DF5F9A">
        <w:t>USES_PRICE) THEN exception(BLOCKING)</w:t>
      </w:r>
      <w:r w:rsidRPr="00DF5F9A">
        <w:br/>
        <w:t>Same engine as NAV walkthrough; expose /</w:t>
      </w:r>
      <w:proofErr w:type="spellStart"/>
      <w:r w:rsidRPr="00DF5F9A">
        <w:t>api</w:t>
      </w:r>
      <w:proofErr w:type="spellEnd"/>
      <w:r w:rsidRPr="00DF5F9A">
        <w:t>/exceptions/evaluate.</w:t>
      </w:r>
    </w:p>
    <w:p w14:paraId="20BFE944" w14:textId="77777777" w:rsidR="00DF5F9A" w:rsidRPr="00DF5F9A" w:rsidRDefault="00DF5F9A" w:rsidP="00DF5F9A">
      <w:pPr>
        <w:numPr>
          <w:ilvl w:val="0"/>
          <w:numId w:val="6"/>
        </w:numPr>
      </w:pPr>
      <w:r w:rsidRPr="00DF5F9A">
        <w:rPr>
          <w:b/>
          <w:bCs/>
        </w:rPr>
        <w:t>Event ingestion</w:t>
      </w:r>
      <w:r w:rsidRPr="00DF5F9A">
        <w:br/>
        <w:t>Kafka / file drop: trade booked, price received, margin call issued → update operational graph → trigger rules → notify (not auto-settle yet).</w:t>
      </w:r>
    </w:p>
    <w:p w14:paraId="7D648893" w14:textId="77777777" w:rsidR="00DF5F9A" w:rsidRPr="00DF5F9A" w:rsidRDefault="00DF5F9A" w:rsidP="00DF5F9A">
      <w:pPr>
        <w:numPr>
          <w:ilvl w:val="0"/>
          <w:numId w:val="6"/>
        </w:numPr>
      </w:pPr>
      <w:r w:rsidRPr="00DF5F9A">
        <w:rPr>
          <w:b/>
          <w:bCs/>
        </w:rPr>
        <w:lastRenderedPageBreak/>
        <w:t>Agent action API</w:t>
      </w:r>
      <w:r w:rsidRPr="00DF5F9A">
        <w:br/>
        <w:t>POST /</w:t>
      </w:r>
      <w:proofErr w:type="spellStart"/>
      <w:r w:rsidRPr="00DF5F9A">
        <w:t>api</w:t>
      </w:r>
      <w:proofErr w:type="spellEnd"/>
      <w:r w:rsidRPr="00DF5F9A">
        <w:t>/actions/draft-margin-call — LLM fills template from graph context; human approves. Automation = </w:t>
      </w:r>
      <w:r w:rsidRPr="00DF5F9A">
        <w:rPr>
          <w:b/>
          <w:bCs/>
        </w:rPr>
        <w:t>human-in-the-loop</w:t>
      </w:r>
      <w:r w:rsidRPr="00DF5F9A">
        <w:t> first.</w:t>
      </w:r>
    </w:p>
    <w:p w14:paraId="14D87C6C" w14:textId="77777777" w:rsidR="00DF5F9A" w:rsidRPr="00DF5F9A" w:rsidRDefault="00DF5F9A" w:rsidP="00DF5F9A">
      <w:pPr>
        <w:numPr>
          <w:ilvl w:val="0"/>
          <w:numId w:val="6"/>
        </w:numPr>
      </w:pPr>
      <w:r w:rsidRPr="00DF5F9A">
        <w:rPr>
          <w:b/>
          <w:bCs/>
        </w:rPr>
        <w:t>Client-specific overlay</w:t>
      </w:r>
      <w:r w:rsidRPr="00DF5F9A">
        <w:br/>
        <w:t>Per-client SSI, fee schedules, reporting calendars as operational nodes linked to schema.</w:t>
      </w:r>
    </w:p>
    <w:p w14:paraId="5029E904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Tier B — Differentiation (6–12 months)</w:t>
      </w:r>
    </w:p>
    <w:p w14:paraId="72DD179D" w14:textId="77777777" w:rsidR="00DF5F9A" w:rsidRPr="00DF5F9A" w:rsidRDefault="00DF5F9A" w:rsidP="00DF5F9A">
      <w:pPr>
        <w:numPr>
          <w:ilvl w:val="0"/>
          <w:numId w:val="7"/>
        </w:numPr>
      </w:pPr>
      <w:r w:rsidRPr="00DF5F9A">
        <w:rPr>
          <w:b/>
          <w:bCs/>
        </w:rPr>
        <w:t>Cross-domain federation</w:t>
      </w:r>
      <w:r w:rsidRPr="00DF5F9A">
        <w:br/>
        <w:t>Link ISO graph + CDM legal doc graph + collateral/clearing MDR with </w:t>
      </w:r>
      <w:r w:rsidRPr="00DF5F9A">
        <w:rPr>
          <w:b/>
          <w:bCs/>
        </w:rPr>
        <w:t>EQUIVALENT_TO / ALIGNS_WITH</w:t>
      </w:r>
      <w:r w:rsidRPr="00DF5F9A">
        <w:t> edges (e.g. CDM Collateral ↔ ISO Collateral).</w:t>
      </w:r>
    </w:p>
    <w:p w14:paraId="26DFE815" w14:textId="77777777" w:rsidR="00DF5F9A" w:rsidRPr="00DF5F9A" w:rsidRDefault="00DF5F9A" w:rsidP="00DF5F9A">
      <w:pPr>
        <w:numPr>
          <w:ilvl w:val="0"/>
          <w:numId w:val="7"/>
        </w:numPr>
      </w:pPr>
      <w:r w:rsidRPr="00DF5F9A">
        <w:rPr>
          <w:b/>
          <w:bCs/>
        </w:rPr>
        <w:t>Simulation / what-if</w:t>
      </w:r>
      <w:r w:rsidRPr="00DF5F9A">
        <w:br/>
        <w:t>“If SOFR +200bps” on demo then real risk factors — propagate on operational graph (CONTRIBUTES_TO, EXPOSED_TO).</w:t>
      </w:r>
    </w:p>
    <w:p w14:paraId="76D745D1" w14:textId="77777777" w:rsidR="00DF5F9A" w:rsidRPr="00DF5F9A" w:rsidRDefault="00DF5F9A" w:rsidP="00DF5F9A">
      <w:pPr>
        <w:numPr>
          <w:ilvl w:val="0"/>
          <w:numId w:val="7"/>
        </w:numPr>
      </w:pPr>
      <w:r w:rsidRPr="00DF5F9A">
        <w:rPr>
          <w:b/>
          <w:bCs/>
        </w:rPr>
        <w:t>Test artifact generation</w:t>
      </w:r>
      <w:r w:rsidRPr="00DF5F9A">
        <w:br/>
        <w:t>From schema path → generate </w:t>
      </w:r>
      <w:r w:rsidRPr="00DF5F9A">
        <w:rPr>
          <w:b/>
          <w:bCs/>
        </w:rPr>
        <w:t>ISO XML sample</w:t>
      </w:r>
      <w:r w:rsidRPr="00DF5F9A">
        <w:t>, </w:t>
      </w:r>
      <w:r w:rsidRPr="00DF5F9A">
        <w:rPr>
          <w:b/>
          <w:bCs/>
        </w:rPr>
        <w:t>BNY validation rules</w:t>
      </w:r>
      <w:r w:rsidRPr="00DF5F9A">
        <w:t>, ** reconciliation expected counts**.</w:t>
      </w:r>
    </w:p>
    <w:p w14:paraId="3B9E5B1D" w14:textId="77777777" w:rsidR="00DF5F9A" w:rsidRPr="00DF5F9A" w:rsidRDefault="00DF5F9A" w:rsidP="00DF5F9A">
      <w:pPr>
        <w:numPr>
          <w:ilvl w:val="0"/>
          <w:numId w:val="7"/>
        </w:numPr>
      </w:pPr>
      <w:r w:rsidRPr="00DF5F9A">
        <w:rPr>
          <w:b/>
          <w:bCs/>
        </w:rPr>
        <w:t>Workflow integration</w:t>
      </w:r>
      <w:r w:rsidRPr="00DF5F9A">
        <w:br/>
        <w:t>Export to ServiceNow / Jira / internal ops hub with deep links to graph nodes and cited BNY runbooks.</w:t>
      </w:r>
    </w:p>
    <w:p w14:paraId="451A287F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Tier C — Platform</w:t>
      </w:r>
    </w:p>
    <w:p w14:paraId="17907C7C" w14:textId="77777777" w:rsidR="00DF5F9A" w:rsidRPr="00DF5F9A" w:rsidRDefault="00DF5F9A" w:rsidP="00DF5F9A">
      <w:pPr>
        <w:numPr>
          <w:ilvl w:val="0"/>
          <w:numId w:val="8"/>
        </w:numPr>
      </w:pPr>
      <w:r w:rsidRPr="00DF5F9A">
        <w:rPr>
          <w:b/>
          <w:bCs/>
        </w:rPr>
        <w:t>Graph versioning</w:t>
      </w:r>
      <w:r w:rsidRPr="00DF5F9A">
        <w:t> — </w:t>
      </w:r>
      <w:proofErr w:type="spellStart"/>
      <w:r w:rsidRPr="00DF5F9A">
        <w:t>dist</w:t>
      </w:r>
      <w:proofErr w:type="spellEnd"/>
      <w:r w:rsidRPr="00DF5F9A">
        <w:t>/</w:t>
      </w:r>
      <w:proofErr w:type="spellStart"/>
      <w:r w:rsidRPr="00DF5F9A">
        <w:t>build.json</w:t>
      </w:r>
      <w:proofErr w:type="spellEnd"/>
      <w:r w:rsidRPr="00DF5F9A">
        <w:t> hash per client/environment; diff two builds for regression.</w:t>
      </w:r>
    </w:p>
    <w:p w14:paraId="1D046D8D" w14:textId="77777777" w:rsidR="00DF5F9A" w:rsidRPr="00DF5F9A" w:rsidRDefault="00DF5F9A" w:rsidP="00DF5F9A">
      <w:pPr>
        <w:numPr>
          <w:ilvl w:val="0"/>
          <w:numId w:val="8"/>
        </w:numPr>
      </w:pPr>
      <w:r w:rsidRPr="00DF5F9A">
        <w:rPr>
          <w:b/>
          <w:bCs/>
        </w:rPr>
        <w:t>SME curation UI</w:t>
      </w:r>
      <w:r w:rsidRPr="00DF5F9A">
        <w:t> — approve/reject promoted edges and document MENTIONS.</w:t>
      </w:r>
    </w:p>
    <w:p w14:paraId="4DEB7F28" w14:textId="77777777" w:rsidR="00DF5F9A" w:rsidRPr="00DF5F9A" w:rsidRDefault="00DF5F9A" w:rsidP="00DF5F9A">
      <w:pPr>
        <w:numPr>
          <w:ilvl w:val="0"/>
          <w:numId w:val="8"/>
        </w:numPr>
      </w:pPr>
      <w:r w:rsidRPr="00DF5F9A">
        <w:rPr>
          <w:b/>
          <w:bCs/>
        </w:rPr>
        <w:t>Multi-model routing</w:t>
      </w:r>
      <w:r w:rsidRPr="00DF5F9A">
        <w:t> — cheap model for rewrite/search; strong model only for final answer.</w:t>
      </w:r>
    </w:p>
    <w:p w14:paraId="5E79FF91" w14:textId="77777777" w:rsidR="00DF5F9A" w:rsidRPr="00DF5F9A" w:rsidRDefault="00DF5F9A" w:rsidP="00DF5F9A">
      <w:r w:rsidRPr="00DF5F9A">
        <w:pict w14:anchorId="643B0F3C">
          <v:rect id="_x0000_i1111" style="width:0;height:1.5pt" o:hralign="center" o:hrstd="t" o:hr="t" fillcolor="#a0a0a0" stroked="f"/>
        </w:pict>
      </w:r>
    </w:p>
    <w:p w14:paraId="094E35F2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Documentation to ingest (assuming BNY access)</w:t>
      </w:r>
    </w:p>
    <w:p w14:paraId="18783758" w14:textId="77777777" w:rsidR="00DF5F9A" w:rsidRPr="00DF5F9A" w:rsidRDefault="00DF5F9A" w:rsidP="00DF5F9A">
      <w:r w:rsidRPr="00DF5F9A">
        <w:t>These are </w:t>
      </w:r>
      <w:r w:rsidRPr="00DF5F9A">
        <w:rPr>
          <w:b/>
          <w:bCs/>
        </w:rPr>
        <w:t>more valuable than more ISO PDFs</w:t>
      </w:r>
      <w:r w:rsidRPr="00DF5F9A">
        <w:t> for automation:</w:t>
      </w:r>
    </w:p>
    <w:p w14:paraId="56EFE7CF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Process &amp; policy (operational truth)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3951"/>
        <w:gridCol w:w="4212"/>
      </w:tblGrid>
      <w:tr w:rsidR="00DF5F9A" w:rsidRPr="00DF5F9A" w14:paraId="1071F0E5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CDCEB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Document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412B7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ECD2C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Graph use</w:t>
            </w:r>
          </w:p>
        </w:tc>
      </w:tr>
      <w:tr w:rsidR="00DF5F9A" w:rsidRPr="00DF5F9A" w14:paraId="0799CE98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347D8" w14:textId="77777777" w:rsidR="00DF5F9A" w:rsidRPr="00DF5F9A" w:rsidRDefault="00DF5F9A" w:rsidP="00DF5F9A">
            <w:r w:rsidRPr="00DF5F9A">
              <w:rPr>
                <w:b/>
                <w:bCs/>
              </w:rPr>
              <w:t>NAV / fund accounting SOPs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5834B0" w14:textId="77777777" w:rsidR="00DF5F9A" w:rsidRPr="00DF5F9A" w:rsidRDefault="00DF5F9A" w:rsidP="00DF5F9A">
            <w:r w:rsidRPr="00DF5F9A">
              <w:t>Daily NAV checklist, pricing policy, exception escalation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A0A4C" w14:textId="77777777" w:rsidR="00DF5F9A" w:rsidRPr="00DF5F9A" w:rsidRDefault="00DF5F9A" w:rsidP="00DF5F9A">
            <w:r w:rsidRPr="00DF5F9A">
              <w:t>GOVERNS → process nodes; exception rules</w:t>
            </w:r>
          </w:p>
        </w:tc>
      </w:tr>
      <w:tr w:rsidR="00DF5F9A" w:rsidRPr="00DF5F9A" w14:paraId="5A5DB6A2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74D8C" w14:textId="77777777" w:rsidR="00DF5F9A" w:rsidRPr="00DF5F9A" w:rsidRDefault="00DF5F9A" w:rsidP="00DF5F9A">
            <w:r w:rsidRPr="00DF5F9A">
              <w:rPr>
                <w:b/>
                <w:bCs/>
              </w:rPr>
              <w:t>Settlement &amp; SSI procedures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6D3C4" w14:textId="77777777" w:rsidR="00DF5F9A" w:rsidRPr="00DF5F9A" w:rsidRDefault="00DF5F9A" w:rsidP="00DF5F9A">
            <w:r w:rsidRPr="00DF5F9A">
              <w:t>SSI setup, failed trade, buy-in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6F339" w14:textId="77777777" w:rsidR="00DF5F9A" w:rsidRPr="00DF5F9A" w:rsidRDefault="00DF5F9A" w:rsidP="00DF5F9A">
            <w:r w:rsidRPr="00DF5F9A">
              <w:t>USES_SSI, FAILED_DUE_TO playbooks</w:t>
            </w:r>
          </w:p>
        </w:tc>
      </w:tr>
      <w:tr w:rsidR="00DF5F9A" w:rsidRPr="00DF5F9A" w14:paraId="434F329B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45864" w14:textId="77777777" w:rsidR="00DF5F9A" w:rsidRPr="00DF5F9A" w:rsidRDefault="00DF5F9A" w:rsidP="00DF5F9A">
            <w:r w:rsidRPr="00DF5F9A">
              <w:rPr>
                <w:b/>
                <w:bCs/>
              </w:rPr>
              <w:t>Collateral / margin runbooks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FD19D" w14:textId="77777777" w:rsidR="00DF5F9A" w:rsidRPr="00DF5F9A" w:rsidRDefault="00DF5F9A" w:rsidP="00DF5F9A">
            <w:r w:rsidRPr="00DF5F9A">
              <w:t>Margin call timing, triparty, substitution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95359" w14:textId="77777777" w:rsidR="00DF5F9A" w:rsidRPr="00DF5F9A" w:rsidRDefault="00DF5F9A" w:rsidP="00DF5F9A">
            <w:r w:rsidRPr="00DF5F9A">
              <w:t>Link to </w:t>
            </w:r>
            <w:proofErr w:type="spellStart"/>
            <w:r w:rsidRPr="00DF5F9A">
              <w:t>MarginCall</w:t>
            </w:r>
            <w:proofErr w:type="spellEnd"/>
            <w:r w:rsidRPr="00DF5F9A">
              <w:t>, </w:t>
            </w:r>
            <w:proofErr w:type="spellStart"/>
            <w:r w:rsidRPr="00DF5F9A">
              <w:t>CollateralMovement</w:t>
            </w:r>
            <w:proofErr w:type="spellEnd"/>
          </w:p>
        </w:tc>
      </w:tr>
      <w:tr w:rsidR="00DF5F9A" w:rsidRPr="00DF5F9A" w14:paraId="7912A18C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543C4" w14:textId="77777777" w:rsidR="00DF5F9A" w:rsidRPr="00DF5F9A" w:rsidRDefault="00DF5F9A" w:rsidP="00DF5F9A">
            <w:r w:rsidRPr="00DF5F9A">
              <w:rPr>
                <w:b/>
                <w:bCs/>
              </w:rPr>
              <w:t>Corporate actions playbooks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59FC6" w14:textId="77777777" w:rsidR="00DF5F9A" w:rsidRPr="00DF5F9A" w:rsidRDefault="00DF5F9A" w:rsidP="00DF5F9A">
            <w:r w:rsidRPr="00DF5F9A">
              <w:t>CA notification → entitlement → posting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F6C82" w14:textId="77777777" w:rsidR="00DF5F9A" w:rsidRPr="00DF5F9A" w:rsidRDefault="00DF5F9A" w:rsidP="00DF5F9A">
            <w:r w:rsidRPr="00DF5F9A">
              <w:t>IMPACTS operational paths</w:t>
            </w:r>
          </w:p>
        </w:tc>
      </w:tr>
      <w:tr w:rsidR="00DF5F9A" w:rsidRPr="00DF5F9A" w14:paraId="42407DB0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C6E65" w14:textId="77777777" w:rsidR="00DF5F9A" w:rsidRPr="00DF5F9A" w:rsidRDefault="00DF5F9A" w:rsidP="00DF5F9A">
            <w:r w:rsidRPr="00DF5F9A">
              <w:rPr>
                <w:b/>
                <w:bCs/>
              </w:rPr>
              <w:lastRenderedPageBreak/>
              <w:t>Client onboarding / KYC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40051" w14:textId="77777777" w:rsidR="00DF5F9A" w:rsidRPr="00DF5F9A" w:rsidRDefault="00DF5F9A" w:rsidP="00DF5F9A">
            <w:r w:rsidRPr="00DF5F9A">
              <w:t>FATCA/CRS, PEP, sanctions workflow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D0548" w14:textId="77777777" w:rsidR="00DF5F9A" w:rsidRPr="00DF5F9A" w:rsidRDefault="00DF5F9A" w:rsidP="00DF5F9A">
            <w:r w:rsidRPr="00DF5F9A">
              <w:t>Compliance traversal patterns</w:t>
            </w:r>
          </w:p>
        </w:tc>
      </w:tr>
      <w:tr w:rsidR="00DF5F9A" w:rsidRPr="00DF5F9A" w14:paraId="2E4802B0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29D4F" w14:textId="77777777" w:rsidR="00DF5F9A" w:rsidRPr="00DF5F9A" w:rsidRDefault="00DF5F9A" w:rsidP="00DF5F9A">
            <w:r w:rsidRPr="00DF5F9A">
              <w:rPr>
                <w:b/>
                <w:bCs/>
              </w:rPr>
              <w:t>Incident &amp; RCA templates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F9A768" w14:textId="77777777" w:rsidR="00DF5F9A" w:rsidRPr="00DF5F9A" w:rsidRDefault="00DF5F9A" w:rsidP="00DF5F9A">
            <w:r w:rsidRPr="00DF5F9A">
              <w:t>Past Sev-1/2 writeups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8141A" w14:textId="77777777" w:rsidR="00DF5F9A" w:rsidRPr="00DF5F9A" w:rsidRDefault="00DF5F9A" w:rsidP="00DF5F9A">
            <w:r w:rsidRPr="00DF5F9A">
              <w:t>Train “what broke” patterns</w:t>
            </w:r>
          </w:p>
        </w:tc>
      </w:tr>
    </w:tbl>
    <w:p w14:paraId="1B9BDA3B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System &amp; data (lineage)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4073"/>
        <w:gridCol w:w="3685"/>
      </w:tblGrid>
      <w:tr w:rsidR="00DF5F9A" w:rsidRPr="00DF5F9A" w14:paraId="19DC8456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0FB711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Document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ED268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AA159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Graph use</w:t>
            </w:r>
          </w:p>
        </w:tc>
      </w:tr>
      <w:tr w:rsidR="00DF5F9A" w:rsidRPr="00DF5F9A" w14:paraId="463FE384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DA924" w14:textId="77777777" w:rsidR="00DF5F9A" w:rsidRPr="00DF5F9A" w:rsidRDefault="00DF5F9A" w:rsidP="00DF5F9A">
            <w:r w:rsidRPr="00DF5F9A">
              <w:rPr>
                <w:b/>
                <w:bCs/>
              </w:rPr>
              <w:t>Application inventory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E9202" w14:textId="77777777" w:rsidR="00DF5F9A" w:rsidRPr="00DF5F9A" w:rsidRDefault="00DF5F9A" w:rsidP="00DF5F9A">
            <w:r w:rsidRPr="00DF5F9A">
              <w:t>Geneva, Eagle, Aurora, internal pricing hub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43EF5" w14:textId="77777777" w:rsidR="00DF5F9A" w:rsidRPr="00DF5F9A" w:rsidRDefault="00DF5F9A" w:rsidP="00DF5F9A">
            <w:r w:rsidRPr="00DF5F9A">
              <w:t>System nodes, SOURCED_FROM</w:t>
            </w:r>
          </w:p>
        </w:tc>
      </w:tr>
      <w:tr w:rsidR="00DF5F9A" w:rsidRPr="00DF5F9A" w14:paraId="0E77955C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826BB" w14:textId="77777777" w:rsidR="00DF5F9A" w:rsidRPr="00DF5F9A" w:rsidRDefault="00DF5F9A" w:rsidP="00DF5F9A">
            <w:r w:rsidRPr="00DF5F9A">
              <w:rPr>
                <w:b/>
                <w:bCs/>
              </w:rPr>
              <w:t>Data dictionaries / ER diagrams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29D5C" w14:textId="77777777" w:rsidR="00DF5F9A" w:rsidRPr="00DF5F9A" w:rsidRDefault="00DF5F9A" w:rsidP="00DF5F9A">
            <w:r w:rsidRPr="00DF5F9A">
              <w:t>Per platform, per interface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BD2EC" w14:textId="77777777" w:rsidR="00DF5F9A" w:rsidRPr="00DF5F9A" w:rsidRDefault="00DF5F9A" w:rsidP="00DF5F9A">
            <w:r w:rsidRPr="00DF5F9A">
              <w:t>MAPS_TO_FIELD</w:t>
            </w:r>
          </w:p>
        </w:tc>
      </w:tr>
      <w:tr w:rsidR="00DF5F9A" w:rsidRPr="00DF5F9A" w14:paraId="1EC55620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A993EF" w14:textId="77777777" w:rsidR="00DF5F9A" w:rsidRPr="00DF5F9A" w:rsidRDefault="00DF5F9A" w:rsidP="00DF5F9A">
            <w:r w:rsidRPr="00DF5F9A">
              <w:rPr>
                <w:b/>
                <w:bCs/>
              </w:rPr>
              <w:t>Interface specs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D036E" w14:textId="77777777" w:rsidR="00DF5F9A" w:rsidRPr="00DF5F9A" w:rsidRDefault="00DF5F9A" w:rsidP="00DF5F9A">
            <w:r w:rsidRPr="00DF5F9A">
              <w:t xml:space="preserve">SWIFT MT/MX mapping, API </w:t>
            </w:r>
            <w:proofErr w:type="spellStart"/>
            <w:r w:rsidRPr="00DF5F9A">
              <w:t>OpenAPI</w:t>
            </w:r>
            <w:proofErr w:type="spellEnd"/>
            <w:r w:rsidRPr="00DF5F9A">
              <w:t>, file layouts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95101" w14:textId="77777777" w:rsidR="00DF5F9A" w:rsidRPr="00DF5F9A" w:rsidRDefault="00DF5F9A" w:rsidP="00DF5F9A">
            <w:r w:rsidRPr="00DF5F9A">
              <w:t>ROUTED_VIA, message linkage</w:t>
            </w:r>
          </w:p>
        </w:tc>
      </w:tr>
      <w:tr w:rsidR="00DF5F9A" w:rsidRPr="00DF5F9A" w14:paraId="556F4480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5DD66" w14:textId="77777777" w:rsidR="00DF5F9A" w:rsidRPr="00DF5F9A" w:rsidRDefault="00DF5F9A" w:rsidP="00DF5F9A">
            <w:r w:rsidRPr="00DF5F9A">
              <w:rPr>
                <w:b/>
                <w:bCs/>
              </w:rPr>
              <w:t>Golden source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B4862" w14:textId="77777777" w:rsidR="00DF5F9A" w:rsidRPr="00DF5F9A" w:rsidRDefault="00DF5F9A" w:rsidP="00DF5F9A">
            <w:r w:rsidRPr="00DF5F9A">
              <w:t>Who owns Security master, Price, FX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47F2A" w14:textId="77777777" w:rsidR="00DF5F9A" w:rsidRPr="00DF5F9A" w:rsidRDefault="00DF5F9A" w:rsidP="00DF5F9A">
            <w:r w:rsidRPr="00DF5F9A">
              <w:t>Resolve “stale Bloomberg” questions</w:t>
            </w:r>
          </w:p>
        </w:tc>
      </w:tr>
      <w:tr w:rsidR="00DF5F9A" w:rsidRPr="00DF5F9A" w14:paraId="4FA7D865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3BEF7" w14:textId="77777777" w:rsidR="00DF5F9A" w:rsidRPr="00DF5F9A" w:rsidRDefault="00DF5F9A" w:rsidP="00DF5F9A">
            <w:r w:rsidRPr="00DF5F9A">
              <w:rPr>
                <w:b/>
                <w:bCs/>
              </w:rPr>
              <w:t>Report catalog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1C2C1" w14:textId="77777777" w:rsidR="00DF5F9A" w:rsidRPr="00DF5F9A" w:rsidRDefault="00DF5F9A" w:rsidP="00DF5F9A">
            <w:r w:rsidRPr="00DF5F9A">
              <w:t>Regulatory + client reports, field definitions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9225A" w14:textId="77777777" w:rsidR="00DF5F9A" w:rsidRPr="00DF5F9A" w:rsidRDefault="00DF5F9A" w:rsidP="00DF5F9A">
            <w:r w:rsidRPr="00DF5F9A">
              <w:t>Report ↔ attribute lineage</w:t>
            </w:r>
          </w:p>
        </w:tc>
      </w:tr>
      <w:tr w:rsidR="00DF5F9A" w:rsidRPr="00DF5F9A" w14:paraId="17742DCC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584B6" w14:textId="77777777" w:rsidR="00DF5F9A" w:rsidRPr="00DF5F9A" w:rsidRDefault="00DF5F9A" w:rsidP="00DF5F9A">
            <w:r w:rsidRPr="00DF5F9A">
              <w:rPr>
                <w:b/>
                <w:bCs/>
              </w:rPr>
              <w:t>Control matrices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13B25" w14:textId="77777777" w:rsidR="00DF5F9A" w:rsidRPr="00DF5F9A" w:rsidRDefault="00DF5F9A" w:rsidP="00DF5F9A">
            <w:r w:rsidRPr="00DF5F9A">
              <w:t>SOX controls mapped to data elements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6CC31" w14:textId="77777777" w:rsidR="00DF5F9A" w:rsidRPr="00DF5F9A" w:rsidRDefault="00DF5F9A" w:rsidP="00DF5F9A">
            <w:r w:rsidRPr="00DF5F9A">
              <w:t>Audit automation</w:t>
            </w:r>
          </w:p>
        </w:tc>
      </w:tr>
    </w:tbl>
    <w:p w14:paraId="5F0DB536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Client &amp; product (instance richness)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4171"/>
        <w:gridCol w:w="3723"/>
      </w:tblGrid>
      <w:tr w:rsidR="00DF5F9A" w:rsidRPr="00DF5F9A" w14:paraId="34BF3299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DCB1C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Data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5B9A0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F21C3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Graph use</w:t>
            </w:r>
          </w:p>
        </w:tc>
      </w:tr>
      <w:tr w:rsidR="00DF5F9A" w:rsidRPr="00DF5F9A" w14:paraId="407377E8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4DBB2" w14:textId="77777777" w:rsidR="00DF5F9A" w:rsidRPr="00DF5F9A" w:rsidRDefault="00DF5F9A" w:rsidP="00DF5F9A">
            <w:r w:rsidRPr="00DF5F9A">
              <w:rPr>
                <w:b/>
                <w:bCs/>
              </w:rPr>
              <w:t>Anonymized sample datasets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CF36A" w14:textId="77777777" w:rsidR="00DF5F9A" w:rsidRPr="00DF5F9A" w:rsidRDefault="00DF5F9A" w:rsidP="00DF5F9A">
            <w:r w:rsidRPr="00DF5F9A">
              <w:t>1 fund class, 1 day NAV inputs, trades, positions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2E261" w14:textId="77777777" w:rsidR="00DF5F9A" w:rsidRPr="00DF5F9A" w:rsidRDefault="00DF5F9A" w:rsidP="00DF5F9A">
            <w:r w:rsidRPr="00DF5F9A">
              <w:t>Replace NAV demo with real-shaped data</w:t>
            </w:r>
          </w:p>
        </w:tc>
      </w:tr>
      <w:tr w:rsidR="00DF5F9A" w:rsidRPr="00DF5F9A" w14:paraId="79166B90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BE2DD" w14:textId="77777777" w:rsidR="00DF5F9A" w:rsidRPr="00DF5F9A" w:rsidRDefault="00DF5F9A" w:rsidP="00DF5F9A">
            <w:r w:rsidRPr="00DF5F9A">
              <w:rPr>
                <w:b/>
                <w:bCs/>
              </w:rPr>
              <w:t>Reference data snapshots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AFB1F" w14:textId="77777777" w:rsidR="00DF5F9A" w:rsidRPr="00DF5F9A" w:rsidRDefault="00DF5F9A" w:rsidP="00DF5F9A">
            <w:r w:rsidRPr="00DF5F9A">
              <w:t>Securities, parties (LEI), accounts (masked)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0AEFF" w14:textId="77777777" w:rsidR="00DF5F9A" w:rsidRPr="00DF5F9A" w:rsidRDefault="00DF5F9A" w:rsidP="00DF5F9A">
            <w:r w:rsidRPr="00DF5F9A">
              <w:t>Counterparty / holdings queries</w:t>
            </w:r>
          </w:p>
        </w:tc>
      </w:tr>
      <w:tr w:rsidR="00DF5F9A" w:rsidRPr="00DF5F9A" w14:paraId="3401481F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96820" w14:textId="77777777" w:rsidR="00DF5F9A" w:rsidRPr="00DF5F9A" w:rsidRDefault="00DF5F9A" w:rsidP="00DF5F9A">
            <w:r w:rsidRPr="00DF5F9A">
              <w:rPr>
                <w:b/>
                <w:bCs/>
              </w:rPr>
              <w:t>Exception logs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C745C" w14:textId="77777777" w:rsidR="00DF5F9A" w:rsidRPr="00DF5F9A" w:rsidRDefault="00DF5F9A" w:rsidP="00DF5F9A">
            <w:r w:rsidRPr="00DF5F9A">
              <w:t>NAV breaks, settlement fails, margin disputes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8B415" w14:textId="77777777" w:rsidR="00DF5F9A" w:rsidRPr="00DF5F9A" w:rsidRDefault="00DF5F9A" w:rsidP="00DF5F9A">
            <w:r w:rsidRPr="00DF5F9A">
              <w:t>Train rules + FAQ</w:t>
            </w:r>
          </w:p>
        </w:tc>
      </w:tr>
      <w:tr w:rsidR="00DF5F9A" w:rsidRPr="00DF5F9A" w14:paraId="1C28B9FC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89379" w14:textId="77777777" w:rsidR="00DF5F9A" w:rsidRPr="00DF5F9A" w:rsidRDefault="00DF5F9A" w:rsidP="00DF5F9A">
            <w:r w:rsidRPr="00DF5F9A">
              <w:rPr>
                <w:b/>
                <w:bCs/>
              </w:rPr>
              <w:t>Message samples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7E4401" w14:textId="77777777" w:rsidR="00DF5F9A" w:rsidRPr="00DF5F9A" w:rsidRDefault="00DF5F9A" w:rsidP="00DF5F9A">
            <w:proofErr w:type="spellStart"/>
            <w:r w:rsidRPr="00DF5F9A">
              <w:t>setr</w:t>
            </w:r>
            <w:proofErr w:type="spellEnd"/>
            <w:r w:rsidRPr="00DF5F9A">
              <w:t xml:space="preserve">, </w:t>
            </w:r>
            <w:proofErr w:type="spellStart"/>
            <w:r w:rsidRPr="00DF5F9A">
              <w:t>semt</w:t>
            </w:r>
            <w:proofErr w:type="spellEnd"/>
            <w:r w:rsidRPr="00DF5F9A">
              <w:t xml:space="preserve">, </w:t>
            </w:r>
            <w:proofErr w:type="spellStart"/>
            <w:r w:rsidRPr="00DF5F9A">
              <w:t>colr</w:t>
            </w:r>
            <w:proofErr w:type="spellEnd"/>
            <w:r w:rsidRPr="00DF5F9A">
              <w:t xml:space="preserve"> (sanitized)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392EF" w14:textId="77777777" w:rsidR="00DF5F9A" w:rsidRPr="00DF5F9A" w:rsidRDefault="00DF5F9A" w:rsidP="00DF5F9A">
            <w:r w:rsidRPr="00DF5F9A">
              <w:t>Message ↔ component validation</w:t>
            </w:r>
          </w:p>
        </w:tc>
      </w:tr>
    </w:tbl>
    <w:p w14:paraId="6173C63F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BNY commercial (you have some)</w:t>
      </w:r>
    </w:p>
    <w:p w14:paraId="31894697" w14:textId="77777777" w:rsidR="00DF5F9A" w:rsidRPr="00DF5F9A" w:rsidRDefault="00DF5F9A" w:rsidP="00DF5F9A">
      <w:r w:rsidRPr="00DF5F9A">
        <w:t>Current six DOCX offerings are </w:t>
      </w:r>
      <w:r w:rsidRPr="00DF5F9A">
        <w:rPr>
          <w:b/>
          <w:bCs/>
        </w:rPr>
        <w:t>sales/overview</w:t>
      </w:r>
      <w:r w:rsidRPr="00DF5F9A">
        <w:t> level. Add:</w:t>
      </w:r>
    </w:p>
    <w:p w14:paraId="7A65D150" w14:textId="77777777" w:rsidR="00DF5F9A" w:rsidRPr="00DF5F9A" w:rsidRDefault="00DF5F9A" w:rsidP="00DF5F9A">
      <w:pPr>
        <w:numPr>
          <w:ilvl w:val="0"/>
          <w:numId w:val="9"/>
        </w:numPr>
      </w:pPr>
      <w:r w:rsidRPr="00DF5F9A">
        <w:rPr>
          <w:b/>
          <w:bCs/>
        </w:rPr>
        <w:t>Implementation guides</w:t>
      </w:r>
      <w:r w:rsidRPr="00DF5F9A">
        <w:t> (how BNY actually configures X for client Y)</w:t>
      </w:r>
    </w:p>
    <w:p w14:paraId="2F1BEEB0" w14:textId="77777777" w:rsidR="00DF5F9A" w:rsidRPr="00DF5F9A" w:rsidRDefault="00DF5F9A" w:rsidP="00DF5F9A">
      <w:pPr>
        <w:numPr>
          <w:ilvl w:val="0"/>
          <w:numId w:val="9"/>
        </w:numPr>
      </w:pPr>
      <w:r w:rsidRPr="00DF5F9A">
        <w:rPr>
          <w:b/>
          <w:bCs/>
        </w:rPr>
        <w:lastRenderedPageBreak/>
        <w:t>SLA / cut-off calendars</w:t>
      </w:r>
    </w:p>
    <w:p w14:paraId="5DA09CE5" w14:textId="77777777" w:rsidR="00DF5F9A" w:rsidRPr="00DF5F9A" w:rsidRDefault="00DF5F9A" w:rsidP="00DF5F9A">
      <w:pPr>
        <w:numPr>
          <w:ilvl w:val="0"/>
          <w:numId w:val="9"/>
        </w:numPr>
      </w:pPr>
      <w:r w:rsidRPr="00DF5F9A">
        <w:rPr>
          <w:b/>
          <w:bCs/>
        </w:rPr>
        <w:t>Product comparison matrices</w:t>
      </w:r>
      <w:r w:rsidRPr="00DF5F9A">
        <w:t> (Fund Accounting vs Middle Office vs Custody)</w:t>
      </w:r>
    </w:p>
    <w:p w14:paraId="75AFD78D" w14:textId="77777777" w:rsidR="00DF5F9A" w:rsidRPr="00DF5F9A" w:rsidRDefault="00DF5F9A" w:rsidP="00DF5F9A">
      <w:pPr>
        <w:numPr>
          <w:ilvl w:val="0"/>
          <w:numId w:val="9"/>
        </w:numPr>
      </w:pPr>
      <w:r w:rsidRPr="00DF5F9A">
        <w:rPr>
          <w:b/>
          <w:bCs/>
        </w:rPr>
        <w:t>ISO 20022 readiness / mapping decks</w:t>
      </w:r>
      <w:r w:rsidRPr="00DF5F9A">
        <w:t> per offering</w:t>
      </w:r>
    </w:p>
    <w:p w14:paraId="75ED3EAB" w14:textId="77777777" w:rsidR="00DF5F9A" w:rsidRPr="00DF5F9A" w:rsidRDefault="00DF5F9A" w:rsidP="00DF5F9A">
      <w:r w:rsidRPr="00DF5F9A">
        <w:pict w14:anchorId="48C46F6D">
          <v:rect id="_x0000_i1112" style="width:0;height:1.5pt" o:hralign="center" o:hrstd="t" o:hr="t" fillcolor="#a0a0a0" stroked="f"/>
        </w:pict>
      </w:r>
    </w:p>
    <w:p w14:paraId="298A2F77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Data to ingest (specific feeds)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3764"/>
        <w:gridCol w:w="3338"/>
      </w:tblGrid>
      <w:tr w:rsidR="00DF5F9A" w:rsidRPr="00DF5F9A" w14:paraId="075BF0AF" w14:textId="77777777" w:rsidTr="00DF5F9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BC01F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Feed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64193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Feeds into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E75DA" w14:textId="77777777" w:rsidR="00DF5F9A" w:rsidRPr="00DF5F9A" w:rsidRDefault="00DF5F9A" w:rsidP="00DF5F9A">
            <w:pPr>
              <w:rPr>
                <w:b/>
                <w:bCs/>
              </w:rPr>
            </w:pPr>
            <w:r w:rsidRPr="00DF5F9A">
              <w:rPr>
                <w:b/>
                <w:bCs/>
              </w:rPr>
              <w:t>Example automation</w:t>
            </w:r>
          </w:p>
        </w:tc>
      </w:tr>
      <w:tr w:rsidR="00DF5F9A" w:rsidRPr="00DF5F9A" w14:paraId="657316F4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2D1DCC" w14:textId="77777777" w:rsidR="00DF5F9A" w:rsidRPr="00DF5F9A" w:rsidRDefault="00DF5F9A" w:rsidP="00DF5F9A">
            <w:r w:rsidRPr="00DF5F9A">
              <w:rPr>
                <w:b/>
                <w:bCs/>
              </w:rPr>
              <w:t>Holdings / positions</w:t>
            </w:r>
            <w:r w:rsidRPr="00DF5F9A">
              <w:t> (EOD)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D0C19" w14:textId="77777777" w:rsidR="00DF5F9A" w:rsidRPr="00DF5F9A" w:rsidRDefault="00DF5F9A" w:rsidP="00DF5F9A">
            <w:r w:rsidRPr="00DF5F9A">
              <w:t>Operational HOLDS, VALUED_USING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617FD" w14:textId="77777777" w:rsidR="00DF5F9A" w:rsidRPr="00DF5F9A" w:rsidRDefault="00DF5F9A" w:rsidP="00DF5F9A">
            <w:r w:rsidRPr="00DF5F9A">
              <w:t>NAV completeness check</w:t>
            </w:r>
          </w:p>
        </w:tc>
      </w:tr>
      <w:tr w:rsidR="00DF5F9A" w:rsidRPr="00DF5F9A" w14:paraId="4B582B12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48AE0" w14:textId="77777777" w:rsidR="00DF5F9A" w:rsidRPr="00DF5F9A" w:rsidRDefault="00DF5F9A" w:rsidP="00DF5F9A">
            <w:r w:rsidRPr="00DF5F9A">
              <w:rPr>
                <w:b/>
                <w:bCs/>
              </w:rPr>
              <w:t>Prices / FX</w:t>
            </w:r>
            <w:r w:rsidRPr="00DF5F9A">
              <w:t> (vendor + as-of)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06CFE" w14:textId="77777777" w:rsidR="00DF5F9A" w:rsidRPr="00DF5F9A" w:rsidRDefault="00DF5F9A" w:rsidP="00DF5F9A">
            <w:r w:rsidRPr="00DF5F9A">
              <w:t>PRICES, STALE_AS_OF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24043" w14:textId="77777777" w:rsidR="00DF5F9A" w:rsidRPr="00DF5F9A" w:rsidRDefault="00DF5F9A" w:rsidP="00DF5F9A">
            <w:r w:rsidRPr="00DF5F9A">
              <w:t>Stale price exceptions</w:t>
            </w:r>
          </w:p>
        </w:tc>
      </w:tr>
      <w:tr w:rsidR="00DF5F9A" w:rsidRPr="00DF5F9A" w14:paraId="6865C033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93E7D" w14:textId="77777777" w:rsidR="00DF5F9A" w:rsidRPr="00DF5F9A" w:rsidRDefault="00DF5F9A" w:rsidP="00DF5F9A">
            <w:r w:rsidRPr="00DF5F9A">
              <w:rPr>
                <w:b/>
                <w:bCs/>
              </w:rPr>
              <w:t>Trades / executions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5EF8EF" w14:textId="77777777" w:rsidR="00DF5F9A" w:rsidRPr="00DF5F9A" w:rsidRDefault="00DF5F9A" w:rsidP="00DF5F9A">
            <w:r w:rsidRPr="00DF5F9A">
              <w:t>Trade, CLEARED_BY, GENERATES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0B327" w14:textId="77777777" w:rsidR="00DF5F9A" w:rsidRPr="00DF5F9A" w:rsidRDefault="00DF5F9A" w:rsidP="00DF5F9A">
            <w:r w:rsidRPr="00DF5F9A">
              <w:t>Settlement forecasting</w:t>
            </w:r>
          </w:p>
        </w:tc>
      </w:tr>
      <w:tr w:rsidR="00DF5F9A" w:rsidRPr="00DF5F9A" w14:paraId="1660EAC2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B46FC" w14:textId="77777777" w:rsidR="00DF5F9A" w:rsidRPr="00DF5F9A" w:rsidRDefault="00DF5F9A" w:rsidP="00DF5F9A">
            <w:r w:rsidRPr="00DF5F9A">
              <w:rPr>
                <w:b/>
                <w:bCs/>
              </w:rPr>
              <w:t>Cash flows / payments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EFEF2" w14:textId="77777777" w:rsidR="00DF5F9A" w:rsidRPr="00DF5F9A" w:rsidRDefault="00DF5F9A" w:rsidP="00DF5F9A">
            <w:proofErr w:type="spellStart"/>
            <w:r w:rsidRPr="00DF5F9A">
              <w:t>FundsCashFlow</w:t>
            </w:r>
            <w:proofErr w:type="spellEnd"/>
            <w:r w:rsidRPr="00DF5F9A">
              <w:t>, SETTLES_IN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77C1B" w14:textId="77777777" w:rsidR="00DF5F9A" w:rsidRPr="00DF5F9A" w:rsidRDefault="00DF5F9A" w:rsidP="00DF5F9A">
            <w:r w:rsidRPr="00DF5F9A">
              <w:t>Liquidity alerts</w:t>
            </w:r>
          </w:p>
        </w:tc>
      </w:tr>
      <w:tr w:rsidR="00DF5F9A" w:rsidRPr="00DF5F9A" w14:paraId="1CA5FB47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ACAE0" w14:textId="77777777" w:rsidR="00DF5F9A" w:rsidRPr="00DF5F9A" w:rsidRDefault="00DF5F9A" w:rsidP="00DF5F9A">
            <w:r w:rsidRPr="00DF5F9A">
              <w:rPr>
                <w:b/>
                <w:bCs/>
              </w:rPr>
              <w:t>Corporate actions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E5C844" w14:textId="77777777" w:rsidR="00DF5F9A" w:rsidRPr="00DF5F9A" w:rsidRDefault="00DF5F9A" w:rsidP="00DF5F9A">
            <w:r w:rsidRPr="00DF5F9A">
              <w:t>IMPACTS on positions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0D130" w14:textId="77777777" w:rsidR="00DF5F9A" w:rsidRPr="00DF5F9A" w:rsidRDefault="00DF5F9A" w:rsidP="00DF5F9A">
            <w:r w:rsidRPr="00DF5F9A">
              <w:t>CA impact analysis</w:t>
            </w:r>
          </w:p>
        </w:tc>
      </w:tr>
      <w:tr w:rsidR="00DF5F9A" w:rsidRPr="00DF5F9A" w14:paraId="283A386D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5884B" w14:textId="77777777" w:rsidR="00DF5F9A" w:rsidRPr="00DF5F9A" w:rsidRDefault="00DF5F9A" w:rsidP="00DF5F9A">
            <w:r w:rsidRPr="00DF5F9A">
              <w:rPr>
                <w:b/>
                <w:bCs/>
              </w:rPr>
              <w:t>Collateral balances / margin calls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A733F" w14:textId="77777777" w:rsidR="00DF5F9A" w:rsidRPr="00DF5F9A" w:rsidRDefault="00DF5F9A" w:rsidP="00DF5F9A">
            <w:r w:rsidRPr="00DF5F9A">
              <w:t>SECURES, ISSUED_TO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4151A" w14:textId="77777777" w:rsidR="00DF5F9A" w:rsidRPr="00DF5F9A" w:rsidRDefault="00DF5F9A" w:rsidP="00DF5F9A">
            <w:proofErr w:type="spellStart"/>
            <w:r w:rsidRPr="00DF5F9A">
              <w:t>Undercollateralization</w:t>
            </w:r>
            <w:proofErr w:type="spellEnd"/>
          </w:p>
        </w:tc>
      </w:tr>
      <w:tr w:rsidR="00DF5F9A" w:rsidRPr="00DF5F9A" w14:paraId="341AB8FE" w14:textId="77777777" w:rsidTr="00DF5F9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366FE" w14:textId="77777777" w:rsidR="00DF5F9A" w:rsidRPr="00DF5F9A" w:rsidRDefault="00DF5F9A" w:rsidP="00DF5F9A">
            <w:r w:rsidRPr="00DF5F9A">
              <w:rPr>
                <w:b/>
                <w:bCs/>
              </w:rPr>
              <w:t>Party hierarchy + LEI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2FD5C" w14:textId="77777777" w:rsidR="00DF5F9A" w:rsidRPr="00DF5F9A" w:rsidRDefault="00DF5F9A" w:rsidP="00DF5F9A">
            <w:r w:rsidRPr="00DF5F9A">
              <w:t>PARENT_OF, IDENTIFIED_BY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E7928" w14:textId="77777777" w:rsidR="00DF5F9A" w:rsidRPr="00DF5F9A" w:rsidRDefault="00DF5F9A" w:rsidP="00DF5F9A">
            <w:r w:rsidRPr="00DF5F9A">
              <w:t>Group exposure (sanctions/KYC)</w:t>
            </w:r>
          </w:p>
        </w:tc>
      </w:tr>
      <w:tr w:rsidR="00DF5F9A" w:rsidRPr="00DF5F9A" w14:paraId="2B526C47" w14:textId="77777777" w:rsidTr="00DF5F9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7AA5D" w14:textId="77777777" w:rsidR="00DF5F9A" w:rsidRPr="00DF5F9A" w:rsidRDefault="00DF5F9A" w:rsidP="00DF5F9A">
            <w:r w:rsidRPr="00DF5F9A">
              <w:rPr>
                <w:b/>
                <w:bCs/>
              </w:rPr>
              <w:t>Control exceptions</w:t>
            </w:r>
            <w:r w:rsidRPr="00DF5F9A">
              <w:t> (</w:t>
            </w:r>
            <w:proofErr w:type="spellStart"/>
            <w:r w:rsidRPr="00DF5F9A">
              <w:t>pControl</w:t>
            </w:r>
            <w:proofErr w:type="spellEnd"/>
            <w:r w:rsidRPr="00DF5F9A">
              <w:t>-style)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F6D33" w14:textId="77777777" w:rsidR="00DF5F9A" w:rsidRPr="00DF5F9A" w:rsidRDefault="00DF5F9A" w:rsidP="00DF5F9A">
            <w:r w:rsidRPr="00DF5F9A">
              <w:t>Rule outcomes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5D3F4F" w14:textId="77777777" w:rsidR="00DF5F9A" w:rsidRPr="00DF5F9A" w:rsidRDefault="00DF5F9A" w:rsidP="00DF5F9A">
            <w:r w:rsidRPr="00DF5F9A">
              <w:t>Close the loop on NAV demo</w:t>
            </w:r>
          </w:p>
        </w:tc>
      </w:tr>
    </w:tbl>
    <w:p w14:paraId="1410AA93" w14:textId="77777777" w:rsidR="00DF5F9A" w:rsidRPr="00DF5F9A" w:rsidRDefault="00DF5F9A" w:rsidP="00DF5F9A">
      <w:r w:rsidRPr="00DF5F9A">
        <w:t>Start with </w:t>
      </w:r>
      <w:r w:rsidRPr="00DF5F9A">
        <w:rPr>
          <w:b/>
          <w:bCs/>
        </w:rPr>
        <w:t>one golden client + one valuation date + one fund class</w:t>
      </w:r>
      <w:r w:rsidRPr="00DF5F9A">
        <w:t> — same scope as NAV demo but real-shaped.</w:t>
      </w:r>
    </w:p>
    <w:p w14:paraId="5E6C8784" w14:textId="77777777" w:rsidR="00DF5F9A" w:rsidRPr="00DF5F9A" w:rsidRDefault="00DF5F9A" w:rsidP="00DF5F9A">
      <w:r w:rsidRPr="00DF5F9A">
        <w:pict w14:anchorId="32F38164">
          <v:rect id="_x0000_i1113" style="width:0;height:1.5pt" o:hralign="center" o:hrstd="t" o:hr="t" fillcolor="#a0a0a0" stroked="f"/>
        </w:pict>
      </w:r>
    </w:p>
    <w:p w14:paraId="0497C30D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Suggested 90-day BNY pilot (concrete)</w:t>
      </w:r>
    </w:p>
    <w:p w14:paraId="4D227302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Pick one offering:</w:t>
      </w:r>
      <w:r w:rsidRPr="00DF5F9A">
        <w:t> Fund Accounting daily NAV.</w:t>
      </w:r>
    </w:p>
    <w:p w14:paraId="3DA2F0CA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Ingest:</w:t>
      </w:r>
      <w:r w:rsidRPr="00DF5F9A">
        <w:t> NAV SOP + pricing policy + Geneva/Eagle field map for 10 ISO attributes (</w:t>
      </w:r>
      <w:proofErr w:type="spellStart"/>
      <w:r w:rsidRPr="00DF5F9A">
        <w:t>SecuritiesPricing</w:t>
      </w:r>
      <w:proofErr w:type="spellEnd"/>
      <w:r w:rsidRPr="00DF5F9A">
        <w:t>, </w:t>
      </w:r>
      <w:proofErr w:type="spellStart"/>
      <w:r w:rsidRPr="00DF5F9A">
        <w:t>SecuritiesQuantity</w:t>
      </w:r>
      <w:proofErr w:type="spellEnd"/>
      <w:r w:rsidRPr="00DF5F9A">
        <w:t>, </w:t>
      </w:r>
      <w:proofErr w:type="spellStart"/>
      <w:r w:rsidRPr="00DF5F9A">
        <w:t>FundsCashFlow</w:t>
      </w:r>
      <w:proofErr w:type="spellEnd"/>
      <w:r w:rsidRPr="00DF5F9A">
        <w:t>, Tax, …).</w:t>
      </w:r>
    </w:p>
    <w:p w14:paraId="2EFC3FCA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Build:</w:t>
      </w:r>
      <w:r w:rsidRPr="00DF5F9A">
        <w:t> Operational graph for 1 fund/date from anonymized sample.</w:t>
      </w:r>
    </w:p>
    <w:p w14:paraId="1E27EA06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Ship:</w:t>
      </w:r>
      <w:r w:rsidRPr="00DF5F9A">
        <w:t> Exception workbench (not new chat features).</w:t>
      </w:r>
    </w:p>
    <w:p w14:paraId="7C49A026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Measure:</w:t>
      </w:r>
      <w:r w:rsidRPr="00DF5F9A">
        <w:t> Time to answer “why did NAV break?” / “what’s missing?” vs today (Confluence + spreadsheets + tribal knowledge).</w:t>
      </w:r>
    </w:p>
    <w:p w14:paraId="2F91C5F2" w14:textId="77777777" w:rsidR="00DF5F9A" w:rsidRPr="00DF5F9A" w:rsidRDefault="00DF5F9A" w:rsidP="00DF5F9A">
      <w:pPr>
        <w:numPr>
          <w:ilvl w:val="0"/>
          <w:numId w:val="10"/>
        </w:numPr>
      </w:pPr>
      <w:r w:rsidRPr="00DF5F9A">
        <w:rPr>
          <w:b/>
          <w:bCs/>
        </w:rPr>
        <w:t>Gate automation:</w:t>
      </w:r>
      <w:r w:rsidRPr="00DF5F9A">
        <w:t> Only after </w:t>
      </w:r>
      <w:r w:rsidRPr="00DF5F9A">
        <w:rPr>
          <w:b/>
          <w:bCs/>
        </w:rPr>
        <w:t>&gt;90% SME approval</w:t>
      </w:r>
      <w:r w:rsidRPr="00DF5F9A">
        <w:t> on promoted edges and field maps.</w:t>
      </w:r>
    </w:p>
    <w:p w14:paraId="06639D60" w14:textId="77777777" w:rsidR="00DF5F9A" w:rsidRPr="00DF5F9A" w:rsidRDefault="00DF5F9A" w:rsidP="00DF5F9A">
      <w:r w:rsidRPr="00DF5F9A">
        <w:pict w14:anchorId="42B7962C">
          <v:rect id="_x0000_i1114" style="width:0;height:1.5pt" o:hralign="center" o:hrstd="t" o:hr="t" fillcolor="#a0a0a0" stroked="f"/>
        </w:pict>
      </w:r>
    </w:p>
    <w:p w14:paraId="369911CA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What </w:t>
      </w:r>
      <w:r w:rsidRPr="00DF5F9A">
        <w:rPr>
          <w:b/>
          <w:bCs/>
          <w:i/>
          <w:iCs/>
        </w:rPr>
        <w:t>not</w:t>
      </w:r>
      <w:r w:rsidRPr="00DF5F9A">
        <w:rPr>
          <w:b/>
          <w:bCs/>
        </w:rPr>
        <w:t> to do yet</w:t>
      </w:r>
    </w:p>
    <w:p w14:paraId="294C48C7" w14:textId="77777777" w:rsidR="00DF5F9A" w:rsidRPr="00DF5F9A" w:rsidRDefault="00DF5F9A" w:rsidP="00DF5F9A">
      <w:pPr>
        <w:numPr>
          <w:ilvl w:val="0"/>
          <w:numId w:val="11"/>
        </w:numPr>
      </w:pPr>
      <w:r w:rsidRPr="00DF5F9A">
        <w:t>Do not promise </w:t>
      </w:r>
      <w:r w:rsidRPr="00DF5F9A">
        <w:rPr>
          <w:b/>
          <w:bCs/>
        </w:rPr>
        <w:t>full trade/counterparty analytics</w:t>
      </w:r>
      <w:r w:rsidRPr="00DF5F9A">
        <w:t> on schema graph alone.</w:t>
      </w:r>
    </w:p>
    <w:p w14:paraId="6E90BE53" w14:textId="77777777" w:rsidR="00DF5F9A" w:rsidRPr="00DF5F9A" w:rsidRDefault="00DF5F9A" w:rsidP="00DF5F9A">
      <w:pPr>
        <w:numPr>
          <w:ilvl w:val="0"/>
          <w:numId w:val="11"/>
        </w:numPr>
      </w:pPr>
      <w:r w:rsidRPr="00DF5F9A">
        <w:lastRenderedPageBreak/>
        <w:t>Do not add more </w:t>
      </w:r>
      <w:r w:rsidRPr="00DF5F9A">
        <w:rPr>
          <w:b/>
          <w:bCs/>
        </w:rPr>
        <w:t>generic chat tabs</w:t>
      </w:r>
      <w:r w:rsidRPr="00DF5F9A">
        <w:t> without operational or message linkage.</w:t>
      </w:r>
    </w:p>
    <w:p w14:paraId="41E273A8" w14:textId="77777777" w:rsidR="00DF5F9A" w:rsidRPr="00DF5F9A" w:rsidRDefault="00DF5F9A" w:rsidP="00DF5F9A">
      <w:pPr>
        <w:numPr>
          <w:ilvl w:val="0"/>
          <w:numId w:val="11"/>
        </w:numPr>
      </w:pPr>
      <w:r w:rsidRPr="00DF5F9A">
        <w:t>Do not expand relationship types without </w:t>
      </w:r>
      <w:r w:rsidRPr="00DF5F9A">
        <w:rPr>
          <w:b/>
          <w:bCs/>
        </w:rPr>
        <w:t>review workflow</w:t>
      </w:r>
      <w:r w:rsidRPr="00DF5F9A">
        <w:t> — you already felt duplication pain.</w:t>
      </w:r>
    </w:p>
    <w:p w14:paraId="277BD777" w14:textId="77777777" w:rsidR="00DF5F9A" w:rsidRPr="00DF5F9A" w:rsidRDefault="00DF5F9A" w:rsidP="00DF5F9A">
      <w:pPr>
        <w:numPr>
          <w:ilvl w:val="0"/>
          <w:numId w:val="11"/>
        </w:numPr>
      </w:pPr>
      <w:r w:rsidRPr="00DF5F9A">
        <w:t>Do not run </w:t>
      </w:r>
      <w:r w:rsidRPr="00DF5F9A">
        <w:rPr>
          <w:b/>
          <w:bCs/>
        </w:rPr>
        <w:t>client production data</w:t>
      </w:r>
      <w:r w:rsidRPr="00DF5F9A">
        <w:t> through public Gemini without enterprise controls.</w:t>
      </w:r>
    </w:p>
    <w:p w14:paraId="5505A521" w14:textId="77777777" w:rsidR="00DF5F9A" w:rsidRPr="00DF5F9A" w:rsidRDefault="00DF5F9A" w:rsidP="00DF5F9A">
      <w:r w:rsidRPr="00DF5F9A">
        <w:pict w14:anchorId="1808DC58">
          <v:rect id="_x0000_i1115" style="width:0;height:1.5pt" o:hralign="center" o:hrstd="t" o:hr="t" fillcolor="#a0a0a0" stroked="f"/>
        </w:pict>
      </w:r>
    </w:p>
    <w:p w14:paraId="549CC5F8" w14:textId="77777777" w:rsidR="00DF5F9A" w:rsidRPr="00DF5F9A" w:rsidRDefault="00DF5F9A" w:rsidP="00DF5F9A">
      <w:pPr>
        <w:rPr>
          <w:b/>
          <w:bCs/>
        </w:rPr>
      </w:pPr>
      <w:r w:rsidRPr="00DF5F9A">
        <w:rPr>
          <w:b/>
          <w:bCs/>
        </w:rPr>
        <w:t>Summary</w:t>
      </w:r>
    </w:p>
    <w:p w14:paraId="1D6392EA" w14:textId="77777777" w:rsidR="00DF5F9A" w:rsidRPr="00DF5F9A" w:rsidRDefault="00DF5F9A" w:rsidP="00DF5F9A">
      <w:r w:rsidRPr="00DF5F9A">
        <w:t>The project is strongest as a </w:t>
      </w:r>
      <w:r w:rsidRPr="00DF5F9A">
        <w:rPr>
          <w:b/>
          <w:bCs/>
        </w:rPr>
        <w:t>standards-aware semantic layer + BNY-aware copilot</w:t>
      </w:r>
      <w:r w:rsidRPr="00DF5F9A">
        <w:t>. To </w:t>
      </w:r>
      <w:r w:rsidRPr="00DF5F9A">
        <w:rPr>
          <w:b/>
          <w:bCs/>
        </w:rPr>
        <w:t>solve business process and data challenges and enable automation at BNY</w:t>
      </w:r>
      <w:r w:rsidRPr="00DF5F9A">
        <w:t>, the next moves are:</w:t>
      </w:r>
    </w:p>
    <w:p w14:paraId="1007C9FE" w14:textId="77777777" w:rsidR="00DF5F9A" w:rsidRPr="00DF5F9A" w:rsidRDefault="00DF5F9A" w:rsidP="00DF5F9A">
      <w:pPr>
        <w:numPr>
          <w:ilvl w:val="0"/>
          <w:numId w:val="12"/>
        </w:numPr>
      </w:pPr>
      <w:r w:rsidRPr="00DF5F9A">
        <w:rPr>
          <w:b/>
          <w:bCs/>
        </w:rPr>
        <w:t>Operational graph + field mapping</w:t>
      </w:r>
      <w:r w:rsidRPr="00DF5F9A">
        <w:t> (NAV pattern at scale)</w:t>
      </w:r>
    </w:p>
    <w:p w14:paraId="15DCC47B" w14:textId="77777777" w:rsidR="00DF5F9A" w:rsidRPr="00DF5F9A" w:rsidRDefault="00DF5F9A" w:rsidP="00DF5F9A">
      <w:pPr>
        <w:numPr>
          <w:ilvl w:val="0"/>
          <w:numId w:val="12"/>
        </w:numPr>
      </w:pPr>
      <w:r w:rsidRPr="00DF5F9A">
        <w:rPr>
          <w:b/>
          <w:bCs/>
        </w:rPr>
        <w:t>Message/Traces + process edges</w:t>
      </w:r>
      <w:r w:rsidRPr="00DF5F9A">
        <w:t> (automation speaks ISO messages)</w:t>
      </w:r>
    </w:p>
    <w:p w14:paraId="516A66CB" w14:textId="77777777" w:rsidR="00DF5F9A" w:rsidRPr="00DF5F9A" w:rsidRDefault="00DF5F9A" w:rsidP="00DF5F9A">
      <w:pPr>
        <w:numPr>
          <w:ilvl w:val="0"/>
          <w:numId w:val="12"/>
        </w:numPr>
      </w:pPr>
      <w:r w:rsidRPr="00DF5F9A">
        <w:rPr>
          <w:b/>
          <w:bCs/>
        </w:rPr>
        <w:t>Rules engine + exceptions</w:t>
      </w:r>
      <w:r w:rsidRPr="00DF5F9A">
        <w:t> (reduce LLM in critical paths)</w:t>
      </w:r>
    </w:p>
    <w:p w14:paraId="79F657DA" w14:textId="77777777" w:rsidR="00DF5F9A" w:rsidRPr="00DF5F9A" w:rsidRDefault="00DF5F9A" w:rsidP="00DF5F9A">
      <w:pPr>
        <w:numPr>
          <w:ilvl w:val="0"/>
          <w:numId w:val="12"/>
        </w:numPr>
      </w:pPr>
      <w:r w:rsidRPr="00DF5F9A">
        <w:rPr>
          <w:b/>
          <w:bCs/>
        </w:rPr>
        <w:t>Ingest SOPs, system dictionaries, and anonymized samples</w:t>
      </w:r>
      <w:r w:rsidRPr="00DF5F9A">
        <w:t> — not more generic ISO prose</w:t>
      </w:r>
    </w:p>
    <w:p w14:paraId="7A954BCA" w14:textId="77777777" w:rsidR="00DF5F9A" w:rsidRPr="00DF5F9A" w:rsidRDefault="00DF5F9A" w:rsidP="00DF5F9A">
      <w:pPr>
        <w:numPr>
          <w:ilvl w:val="0"/>
          <w:numId w:val="12"/>
        </w:numPr>
      </w:pPr>
      <w:r w:rsidRPr="00DF5F9A">
        <w:rPr>
          <w:b/>
          <w:bCs/>
        </w:rPr>
        <w:t>Production graph store, auth, audit</w:t>
      </w:r>
      <w:r w:rsidRPr="00DF5F9A">
        <w:t> before any write-back automation</w:t>
      </w:r>
    </w:p>
    <w:p w14:paraId="4C897F7D" w14:textId="77777777" w:rsidR="00DF5F9A" w:rsidRPr="00DF5F9A" w:rsidRDefault="00DF5F9A" w:rsidP="00DF5F9A">
      <w:r w:rsidRPr="00DF5F9A">
        <w:t>If useful, I can turn this into a </w:t>
      </w:r>
      <w:r w:rsidRPr="00DF5F9A">
        <w:rPr>
          <w:b/>
          <w:bCs/>
        </w:rPr>
        <w:t>docs/BNY_AUTOMATION_ROADMAP.md</w:t>
      </w:r>
      <w:r w:rsidRPr="00DF5F9A">
        <w:t> in the repo or a phased epic list aligned to your six offerings.</w:t>
      </w:r>
    </w:p>
    <w:p w14:paraId="75EDF329" w14:textId="77777777" w:rsidR="00DF5F9A" w:rsidRDefault="00DF5F9A"/>
    <w:sectPr w:rsidR="00DF5F9A" w:rsidSect="00DF5F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64DA"/>
    <w:multiLevelType w:val="multilevel"/>
    <w:tmpl w:val="747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5737B"/>
    <w:multiLevelType w:val="multilevel"/>
    <w:tmpl w:val="FA7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72B22"/>
    <w:multiLevelType w:val="multilevel"/>
    <w:tmpl w:val="E780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91DF4"/>
    <w:multiLevelType w:val="multilevel"/>
    <w:tmpl w:val="828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46949"/>
    <w:multiLevelType w:val="multilevel"/>
    <w:tmpl w:val="D60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05FFD"/>
    <w:multiLevelType w:val="multilevel"/>
    <w:tmpl w:val="64569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E26CC"/>
    <w:multiLevelType w:val="multilevel"/>
    <w:tmpl w:val="4B4CF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E3C12"/>
    <w:multiLevelType w:val="multilevel"/>
    <w:tmpl w:val="8BBC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07401"/>
    <w:multiLevelType w:val="multilevel"/>
    <w:tmpl w:val="3CB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9803E7"/>
    <w:multiLevelType w:val="multilevel"/>
    <w:tmpl w:val="DE8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5F7B8B"/>
    <w:multiLevelType w:val="multilevel"/>
    <w:tmpl w:val="C03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E32EF0"/>
    <w:multiLevelType w:val="multilevel"/>
    <w:tmpl w:val="CE9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1754895">
    <w:abstractNumId w:val="9"/>
  </w:num>
  <w:num w:numId="2" w16cid:durableId="1762676780">
    <w:abstractNumId w:val="8"/>
  </w:num>
  <w:num w:numId="3" w16cid:durableId="1917131117">
    <w:abstractNumId w:val="11"/>
  </w:num>
  <w:num w:numId="4" w16cid:durableId="2091729873">
    <w:abstractNumId w:val="3"/>
  </w:num>
  <w:num w:numId="5" w16cid:durableId="1153908290">
    <w:abstractNumId w:val="0"/>
  </w:num>
  <w:num w:numId="6" w16cid:durableId="930359589">
    <w:abstractNumId w:val="7"/>
  </w:num>
  <w:num w:numId="7" w16cid:durableId="1543713719">
    <w:abstractNumId w:val="6"/>
  </w:num>
  <w:num w:numId="8" w16cid:durableId="927271983">
    <w:abstractNumId w:val="5"/>
  </w:num>
  <w:num w:numId="9" w16cid:durableId="841512172">
    <w:abstractNumId w:val="1"/>
  </w:num>
  <w:num w:numId="10" w16cid:durableId="756098919">
    <w:abstractNumId w:val="4"/>
  </w:num>
  <w:num w:numId="11" w16cid:durableId="492720770">
    <w:abstractNumId w:val="10"/>
  </w:num>
  <w:num w:numId="12" w16cid:durableId="198056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9A"/>
    <w:rsid w:val="002F213C"/>
    <w:rsid w:val="00471829"/>
    <w:rsid w:val="0098297B"/>
    <w:rsid w:val="00BE505F"/>
    <w:rsid w:val="00C95039"/>
    <w:rsid w:val="00D02910"/>
    <w:rsid w:val="00DF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0998"/>
  <w15:chartTrackingRefBased/>
  <w15:docId w15:val="{FBB7CD7E-7EBC-4842-9C4A-DE65EFFA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5F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39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8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2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9781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32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4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8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0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35013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5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3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7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8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6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8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5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4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55927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9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2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8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63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37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77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9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1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0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6592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2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33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1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7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92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8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3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3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8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450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1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3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4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6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41476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8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4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0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3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1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38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81326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8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4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9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3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2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7466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6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6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25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3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7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5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1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7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49742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6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9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9420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0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5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11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3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5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bshra/AppData/Local/Programs/cursor/resources/app/out/vs/code/electron-sandbox/workbench/src/iso_kg/graph/builder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bshra/AppData/Local/Programs/cursor/resources/app/out/vs/code/electron-sandbox/workbench/src/iso_kg/operations/build.py" TargetMode="External"/><Relationship Id="rId5" Type="http://schemas.openxmlformats.org/officeDocument/2006/relationships/hyperlink" Target="vscode-file://vscode-app/c:/Users/bshra/AppData/Local/Programs/cursor/resources/app/out/vs/code/electron-sandbox/workbench/src/iso_kg/nav/data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2026-06-05T01:07:00Z</dcterms:created>
  <dcterms:modified xsi:type="dcterms:W3CDTF">2026-06-05T01:10:00Z</dcterms:modified>
</cp:coreProperties>
</file>