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A46DB" w14:textId="0276A55C" w:rsidR="00045108" w:rsidRPr="00D3067A" w:rsidRDefault="00045108">
      <w:pPr>
        <w:shd w:val="clear" w:color="auto" w:fill="FFFFFF"/>
        <w:spacing w:line="240" w:lineRule="auto"/>
        <w:rPr>
          <w:color w:val="000000" w:themeColor="text1"/>
        </w:rPr>
      </w:pPr>
    </w:p>
    <w:p w14:paraId="27C1D19C" w14:textId="0DF78CFA" w:rsidR="00712ACC" w:rsidRPr="0095701F" w:rsidRDefault="00712ACC" w:rsidP="005741E5">
      <w:pPr>
        <w:numPr>
          <w:ilvl w:val="0"/>
          <w:numId w:val="2"/>
        </w:numPr>
        <w:shd w:val="clear" w:color="auto" w:fill="FFFFFF"/>
        <w:spacing w:line="240" w:lineRule="auto"/>
        <w:ind w:left="360"/>
        <w:rPr>
          <w:b/>
          <w:bCs/>
          <w:color w:val="000000" w:themeColor="text1"/>
        </w:rPr>
      </w:pPr>
      <w:r w:rsidRPr="0095701F">
        <w:rPr>
          <w:b/>
          <w:bCs/>
          <w:color w:val="000000" w:themeColor="text1"/>
        </w:rPr>
        <w:t xml:space="preserve">What </w:t>
      </w:r>
      <w:r w:rsidR="00996732" w:rsidRPr="0095701F">
        <w:rPr>
          <w:b/>
          <w:bCs/>
          <w:color w:val="000000" w:themeColor="text1"/>
        </w:rPr>
        <w:t xml:space="preserve">is </w:t>
      </w:r>
      <w:r w:rsidRPr="0095701F">
        <w:rPr>
          <w:b/>
          <w:bCs/>
          <w:color w:val="000000" w:themeColor="text1"/>
        </w:rPr>
        <w:t xml:space="preserve">a probability density function (PDF) </w:t>
      </w:r>
      <w:r w:rsidR="00996732" w:rsidRPr="0095701F">
        <w:rPr>
          <w:b/>
          <w:bCs/>
          <w:color w:val="000000" w:themeColor="text1"/>
        </w:rPr>
        <w:t xml:space="preserve">vs. a </w:t>
      </w:r>
      <w:r w:rsidRPr="0095701F">
        <w:rPr>
          <w:b/>
          <w:bCs/>
          <w:color w:val="000000" w:themeColor="text1"/>
        </w:rPr>
        <w:t xml:space="preserve">cumulative distribution function (CDF)? </w:t>
      </w:r>
      <w:r w:rsidR="00996732" w:rsidRPr="0095701F">
        <w:rPr>
          <w:b/>
          <w:bCs/>
          <w:color w:val="000000" w:themeColor="text1"/>
        </w:rPr>
        <w:t>Describe at a conceptual level how you can obtain p-values using the density functions.</w:t>
      </w:r>
    </w:p>
    <w:p w14:paraId="75B72515" w14:textId="0E167F88" w:rsidR="00712ACC" w:rsidRPr="00D3067A" w:rsidRDefault="00712ACC" w:rsidP="00D3067A">
      <w:pPr>
        <w:shd w:val="clear" w:color="auto" w:fill="FFFFFF"/>
        <w:spacing w:line="240" w:lineRule="auto"/>
        <w:rPr>
          <w:color w:val="000000" w:themeColor="text1"/>
        </w:rPr>
      </w:pPr>
    </w:p>
    <w:p w14:paraId="10274346" w14:textId="540AF8CD" w:rsidR="00712ACC" w:rsidRDefault="00846C52" w:rsidP="00846C52">
      <w:pPr>
        <w:shd w:val="clear" w:color="auto" w:fill="FFFFFF"/>
        <w:spacing w:line="240" w:lineRule="auto"/>
        <w:ind w:left="720"/>
        <w:rPr>
          <w:color w:val="000000" w:themeColor="text1"/>
        </w:rPr>
      </w:pPr>
      <w:r>
        <w:rPr>
          <w:color w:val="000000" w:themeColor="text1"/>
        </w:rPr>
        <w:t xml:space="preserve">A PDF describes the </w:t>
      </w:r>
      <w:r w:rsidR="00D37287">
        <w:rPr>
          <w:color w:val="000000" w:themeColor="text1"/>
        </w:rPr>
        <w:t>point probability for any particular value of X. For a discrete distribution the height of the curve is equivalent to the probability that a random variable takes on a specific discrete value. This is not true for a continuous variable since getting the probability, or area under the curve, requires integration.</w:t>
      </w:r>
    </w:p>
    <w:p w14:paraId="43F7A13F" w14:textId="0DF1C063" w:rsidR="00D37287" w:rsidRDefault="00D37287" w:rsidP="00846C52">
      <w:pPr>
        <w:shd w:val="clear" w:color="auto" w:fill="FFFFFF"/>
        <w:spacing w:line="240" w:lineRule="auto"/>
        <w:ind w:left="720"/>
        <w:rPr>
          <w:color w:val="000000" w:themeColor="text1"/>
        </w:rPr>
      </w:pPr>
    </w:p>
    <w:p w14:paraId="28CEDAD5" w14:textId="2AD4E339" w:rsidR="00D37287" w:rsidRDefault="00D37287" w:rsidP="00D37287">
      <w:pPr>
        <w:shd w:val="clear" w:color="auto" w:fill="FFFFFF"/>
        <w:spacing w:line="240" w:lineRule="auto"/>
        <w:ind w:left="720"/>
        <w:rPr>
          <w:color w:val="000000" w:themeColor="text1"/>
        </w:rPr>
      </w:pPr>
      <w:r>
        <w:rPr>
          <w:color w:val="000000" w:themeColor="text1"/>
        </w:rPr>
        <w:t>A CDF gives the cumulative probability that a random variable x is less than or equal to a particular value of X. An upper-tail probability can be computed by subtracting the lower-tail probability for a particular X from 1 (the total probability).</w:t>
      </w:r>
    </w:p>
    <w:p w14:paraId="441DC538" w14:textId="4523C212" w:rsidR="00D37287" w:rsidRDefault="00D37287" w:rsidP="00D37287">
      <w:pPr>
        <w:shd w:val="clear" w:color="auto" w:fill="FFFFFF"/>
        <w:spacing w:line="240" w:lineRule="auto"/>
        <w:ind w:left="720"/>
        <w:rPr>
          <w:color w:val="000000" w:themeColor="text1"/>
        </w:rPr>
      </w:pPr>
    </w:p>
    <w:p w14:paraId="07D90662" w14:textId="75508C82" w:rsidR="00D37287" w:rsidRDefault="00D37287" w:rsidP="00D37287">
      <w:pPr>
        <w:shd w:val="clear" w:color="auto" w:fill="FFFFFF"/>
        <w:spacing w:line="240" w:lineRule="auto"/>
        <w:ind w:left="720"/>
        <w:rPr>
          <w:color w:val="000000" w:themeColor="text1"/>
        </w:rPr>
      </w:pPr>
      <w:r>
        <w:rPr>
          <w:color w:val="000000" w:themeColor="text1"/>
        </w:rPr>
        <w:t xml:space="preserve">Both of these correspond to a p-value, </w:t>
      </w:r>
      <w:proofErr w:type="gramStart"/>
      <w:r>
        <w:rPr>
          <w:color w:val="000000" w:themeColor="text1"/>
        </w:rPr>
        <w:t>i.e.</w:t>
      </w:r>
      <w:proofErr w:type="gramEnd"/>
      <w:r>
        <w:rPr>
          <w:color w:val="000000" w:themeColor="text1"/>
        </w:rPr>
        <w:t xml:space="preserve"> the probability of observing a value at least as extreme as the one observed, under the null hypothesis.</w:t>
      </w:r>
    </w:p>
    <w:p w14:paraId="2E2B40A7" w14:textId="77777777" w:rsidR="00D37287" w:rsidRPr="00D3067A" w:rsidRDefault="00D37287" w:rsidP="00D37287">
      <w:pPr>
        <w:shd w:val="clear" w:color="auto" w:fill="FFFFFF"/>
        <w:spacing w:line="240" w:lineRule="auto"/>
        <w:ind w:left="720"/>
        <w:rPr>
          <w:color w:val="000000" w:themeColor="text1"/>
        </w:rPr>
      </w:pPr>
    </w:p>
    <w:p w14:paraId="7CDD75DB" w14:textId="77777777" w:rsidR="00045108" w:rsidRPr="00D3067A" w:rsidRDefault="00045108">
      <w:pPr>
        <w:shd w:val="clear" w:color="auto" w:fill="FFFFFF"/>
        <w:spacing w:line="240" w:lineRule="auto"/>
        <w:rPr>
          <w:color w:val="000000" w:themeColor="text1"/>
        </w:rPr>
      </w:pPr>
    </w:p>
    <w:p w14:paraId="664B5A38" w14:textId="2DE80AF5" w:rsidR="00045108" w:rsidRPr="002B63F2" w:rsidRDefault="00A152C6" w:rsidP="00C72BF2">
      <w:pPr>
        <w:pStyle w:val="ListParagraph"/>
        <w:numPr>
          <w:ilvl w:val="0"/>
          <w:numId w:val="2"/>
        </w:numPr>
        <w:shd w:val="clear" w:color="auto" w:fill="FFFFFF"/>
        <w:spacing w:line="240" w:lineRule="auto"/>
        <w:ind w:left="360"/>
        <w:rPr>
          <w:b/>
          <w:bCs/>
          <w:color w:val="0432FF"/>
        </w:rPr>
      </w:pPr>
      <w:r w:rsidRPr="002B63F2">
        <w:rPr>
          <w:b/>
          <w:bCs/>
          <w:color w:val="0432FF"/>
        </w:rPr>
        <w:t>Why is the negative binomial a better model than the Poisson for RNA-seq data?</w:t>
      </w:r>
    </w:p>
    <w:p w14:paraId="3F3EF930" w14:textId="621474C1" w:rsidR="00F84459" w:rsidRPr="00D3067A" w:rsidRDefault="00F84459" w:rsidP="00E15B67">
      <w:pPr>
        <w:shd w:val="clear" w:color="auto" w:fill="FFFFFF"/>
        <w:spacing w:line="240" w:lineRule="auto"/>
        <w:ind w:left="720"/>
        <w:rPr>
          <w:color w:val="000000" w:themeColor="text1"/>
        </w:rPr>
      </w:pPr>
    </w:p>
    <w:p w14:paraId="55B37746" w14:textId="77777777" w:rsidR="00127D6E" w:rsidRPr="00D3067A" w:rsidRDefault="00127D6E" w:rsidP="00127D6E">
      <w:pPr>
        <w:pStyle w:val="ListParagraph"/>
        <w:rPr>
          <w:rFonts w:cstheme="minorHAnsi"/>
          <w:color w:val="000000" w:themeColor="text1"/>
        </w:rPr>
      </w:pPr>
      <w:r w:rsidRPr="00D3067A">
        <w:rPr>
          <w:rFonts w:cstheme="minorHAnsi"/>
          <w:color w:val="000000" w:themeColor="text1"/>
        </w:rPr>
        <w:t>It is appropriate to model data with a Poisson distribution, where the mean and the variance are given by the same parameter, λ and the variance is proportional to the mean. This is true for count data for technical replicates. When considering biological replicates, however, it turns out that the variation in RNA-Seq counts increases with the number of counts per feature (expression level) and is therefore ‘</w:t>
      </w:r>
      <w:proofErr w:type="spellStart"/>
      <w:r w:rsidRPr="00D3067A">
        <w:rPr>
          <w:rFonts w:cstheme="minorHAnsi"/>
          <w:color w:val="000000" w:themeColor="text1"/>
        </w:rPr>
        <w:t>overdispersed</w:t>
      </w:r>
      <w:proofErr w:type="spellEnd"/>
      <w:r w:rsidRPr="00D3067A">
        <w:rPr>
          <w:rFonts w:cstheme="minorHAnsi"/>
          <w:color w:val="000000" w:themeColor="text1"/>
        </w:rPr>
        <w:t xml:space="preserve">’. In such cases, the Poisson is no longer the best model for the data. </w:t>
      </w:r>
    </w:p>
    <w:p w14:paraId="60F3ABE4" w14:textId="77777777" w:rsidR="00127D6E" w:rsidRPr="00D3067A" w:rsidRDefault="00127D6E" w:rsidP="00127D6E">
      <w:pPr>
        <w:pStyle w:val="ListParagraph"/>
        <w:rPr>
          <w:rFonts w:cstheme="minorHAnsi"/>
          <w:color w:val="000000" w:themeColor="text1"/>
        </w:rPr>
      </w:pPr>
    </w:p>
    <w:p w14:paraId="7F164681" w14:textId="77777777" w:rsidR="00127D6E" w:rsidRPr="00D3067A" w:rsidRDefault="00127D6E" w:rsidP="00127D6E">
      <w:pPr>
        <w:pStyle w:val="ListParagraph"/>
        <w:rPr>
          <w:rFonts w:cstheme="minorHAnsi"/>
          <w:color w:val="000000" w:themeColor="text1"/>
        </w:rPr>
      </w:pPr>
      <w:r w:rsidRPr="00D3067A">
        <w:rPr>
          <w:rFonts w:cstheme="minorHAnsi"/>
          <w:color w:val="000000" w:themeColor="text1"/>
        </w:rPr>
        <w:t xml:space="preserve">Instead, the NB is used to model the uncertainty in the variance as the variation is proportional to the mean, with an added term to account for the dispersion: </w:t>
      </w:r>
    </w:p>
    <w:p w14:paraId="11D98D75" w14:textId="2B444646" w:rsidR="00127D6E" w:rsidRPr="00D3067A" w:rsidRDefault="00127D6E" w:rsidP="00127D6E">
      <w:pPr>
        <w:pStyle w:val="ListParagraph"/>
        <w:rPr>
          <w:rFonts w:cstheme="minorHAnsi"/>
          <w:color w:val="000000" w:themeColor="text1"/>
        </w:rPr>
      </w:pPr>
      <w:r w:rsidRPr="00D3067A">
        <w:rPr>
          <w:rFonts w:cstheme="minorHAnsi"/>
          <w:color w:val="000000" w:themeColor="text1"/>
        </w:rPr>
        <w:t>σ2 =μ+αμ2</w:t>
      </w:r>
      <w:r w:rsidRPr="00D3067A">
        <w:rPr>
          <w:rFonts w:ascii="Tahoma" w:hAnsi="Tahoma" w:cs="Tahoma"/>
          <w:color w:val="000000" w:themeColor="text1"/>
        </w:rPr>
        <w:t xml:space="preserve">, </w:t>
      </w:r>
      <w:r w:rsidRPr="00D3067A">
        <w:rPr>
          <w:rFonts w:cstheme="minorHAnsi"/>
          <w:color w:val="000000" w:themeColor="text1"/>
        </w:rPr>
        <w:t xml:space="preserve">where </w:t>
      </w:r>
      <w:r w:rsidRPr="00D3067A">
        <w:rPr>
          <w:rFonts w:ascii="Calibri" w:hAnsi="Calibri" w:cs="Calibri"/>
          <w:color w:val="000000" w:themeColor="text1"/>
        </w:rPr>
        <w:t>α</w:t>
      </w:r>
      <w:r w:rsidRPr="00D3067A">
        <w:rPr>
          <w:rFonts w:cstheme="minorHAnsi"/>
          <w:color w:val="000000" w:themeColor="text1"/>
        </w:rPr>
        <w:t xml:space="preserve"> is the dispersion parameter. For </w:t>
      </w:r>
      <w:r w:rsidRPr="00D3067A">
        <w:rPr>
          <w:rFonts w:ascii="Calibri" w:hAnsi="Calibri" w:cs="Calibri"/>
          <w:color w:val="000000" w:themeColor="text1"/>
        </w:rPr>
        <w:t>α</w:t>
      </w:r>
      <w:r w:rsidRPr="00D3067A">
        <w:rPr>
          <w:rFonts w:cstheme="minorHAnsi"/>
          <w:color w:val="000000" w:themeColor="text1"/>
        </w:rPr>
        <w:t xml:space="preserve"> &gt; 1, the dispersion is greater than the mean; as </w:t>
      </w:r>
      <w:r w:rsidRPr="00D3067A">
        <w:rPr>
          <w:rFonts w:ascii="Calibri" w:hAnsi="Calibri" w:cs="Calibri"/>
          <w:color w:val="000000" w:themeColor="text1"/>
        </w:rPr>
        <w:t>α</w:t>
      </w:r>
      <w:r w:rsidRPr="00D3067A">
        <w:rPr>
          <w:rFonts w:cstheme="minorHAnsi"/>
          <w:color w:val="000000" w:themeColor="text1"/>
        </w:rPr>
        <w:t xml:space="preserve"> goes to 0, the NB converges on a Poisson distribution.</w:t>
      </w:r>
    </w:p>
    <w:p w14:paraId="7548C69D" w14:textId="30E97ED4" w:rsidR="003824FB" w:rsidRDefault="003824FB" w:rsidP="00127D6E">
      <w:pPr>
        <w:pStyle w:val="ListParagraph"/>
        <w:rPr>
          <w:rFonts w:cstheme="minorHAnsi"/>
          <w:color w:val="000000" w:themeColor="text1"/>
        </w:rPr>
      </w:pPr>
    </w:p>
    <w:p w14:paraId="08B350F7" w14:textId="77777777" w:rsidR="0095701F" w:rsidRPr="00D3067A" w:rsidRDefault="0095701F" w:rsidP="00127D6E">
      <w:pPr>
        <w:pStyle w:val="ListParagraph"/>
        <w:rPr>
          <w:rFonts w:cstheme="minorHAnsi"/>
          <w:color w:val="000000" w:themeColor="text1"/>
        </w:rPr>
      </w:pPr>
    </w:p>
    <w:p w14:paraId="7AB52F88" w14:textId="77777777" w:rsidR="00183C81" w:rsidRDefault="00183C81" w:rsidP="00183C81">
      <w:pPr>
        <w:pStyle w:val="ListParagraph"/>
        <w:numPr>
          <w:ilvl w:val="0"/>
          <w:numId w:val="2"/>
        </w:numPr>
        <w:shd w:val="clear" w:color="auto" w:fill="FFFFFF"/>
        <w:spacing w:line="240" w:lineRule="auto"/>
        <w:ind w:left="360"/>
        <w:rPr>
          <w:rFonts w:eastAsia="Times New Roman"/>
          <w:b/>
          <w:bCs/>
          <w:color w:val="000000" w:themeColor="text1"/>
        </w:rPr>
      </w:pPr>
      <w:r>
        <w:rPr>
          <w:rFonts w:eastAsia="Times New Roman"/>
          <w:b/>
          <w:bCs/>
          <w:color w:val="000000" w:themeColor="text1"/>
        </w:rPr>
        <w:t>Hypothesis testing</w:t>
      </w:r>
    </w:p>
    <w:p w14:paraId="13ED603C" w14:textId="77777777" w:rsidR="00183C81" w:rsidRDefault="00183C81" w:rsidP="00183C81">
      <w:pPr>
        <w:pStyle w:val="ListParagraph"/>
        <w:shd w:val="clear" w:color="auto" w:fill="FFFFFF"/>
        <w:spacing w:line="240" w:lineRule="auto"/>
        <w:ind w:left="360"/>
        <w:rPr>
          <w:rFonts w:eastAsia="Times New Roman"/>
          <w:b/>
          <w:bCs/>
          <w:color w:val="000000" w:themeColor="text1"/>
        </w:rPr>
      </w:pPr>
    </w:p>
    <w:p w14:paraId="14919087" w14:textId="77777777" w:rsidR="00183C81" w:rsidRPr="0095701F" w:rsidRDefault="00183C81" w:rsidP="00183C81">
      <w:pPr>
        <w:pStyle w:val="ListParagraph"/>
        <w:numPr>
          <w:ilvl w:val="0"/>
          <w:numId w:val="34"/>
        </w:numPr>
        <w:shd w:val="clear" w:color="auto" w:fill="FFFFFF"/>
        <w:spacing w:line="240" w:lineRule="auto"/>
        <w:rPr>
          <w:rFonts w:eastAsia="Times New Roman"/>
          <w:b/>
          <w:bCs/>
          <w:color w:val="000000" w:themeColor="text1"/>
        </w:rPr>
      </w:pPr>
      <w:r w:rsidRPr="0095701F">
        <w:rPr>
          <w:rFonts w:eastAsia="Times New Roman"/>
          <w:b/>
          <w:bCs/>
          <w:color w:val="000000" w:themeColor="text1"/>
        </w:rPr>
        <w:t>What kinds of errors can arise in comparing two samples?</w:t>
      </w:r>
    </w:p>
    <w:p w14:paraId="2F623D65" w14:textId="77777777" w:rsidR="00183C81" w:rsidRPr="0095701F" w:rsidRDefault="00183C81" w:rsidP="00183C81">
      <w:pPr>
        <w:pStyle w:val="ListParagraph"/>
        <w:numPr>
          <w:ilvl w:val="0"/>
          <w:numId w:val="34"/>
        </w:numPr>
        <w:shd w:val="clear" w:color="auto" w:fill="FFFFFF"/>
        <w:spacing w:line="240" w:lineRule="auto"/>
        <w:rPr>
          <w:rFonts w:eastAsia="Times New Roman"/>
          <w:b/>
          <w:bCs/>
          <w:color w:val="000000" w:themeColor="text1"/>
        </w:rPr>
      </w:pPr>
      <w:r w:rsidRPr="0095701F">
        <w:rPr>
          <w:rFonts w:eastAsia="Times New Roman"/>
          <w:b/>
          <w:bCs/>
          <w:color w:val="000000" w:themeColor="text1"/>
        </w:rPr>
        <w:t xml:space="preserve">What’s the tradeoff between error and power? Be sure to define error types and power in your answer. </w:t>
      </w:r>
    </w:p>
    <w:p w14:paraId="66DA27ED" w14:textId="77777777" w:rsidR="00183C81" w:rsidRPr="00EE2703" w:rsidRDefault="00183C81" w:rsidP="00183C81">
      <w:pPr>
        <w:shd w:val="clear" w:color="auto" w:fill="FFFFFF"/>
        <w:spacing w:line="240" w:lineRule="auto"/>
        <w:ind w:left="360"/>
        <w:rPr>
          <w:rFonts w:eastAsia="Times New Roman"/>
          <w:color w:val="000000" w:themeColor="text1"/>
        </w:rPr>
      </w:pPr>
    </w:p>
    <w:p w14:paraId="6C4E1817" w14:textId="77777777" w:rsidR="00006B30" w:rsidRDefault="00183C81" w:rsidP="00006B30">
      <w:pPr>
        <w:pStyle w:val="ListParagraph"/>
        <w:numPr>
          <w:ilvl w:val="1"/>
          <w:numId w:val="2"/>
        </w:numPr>
        <w:shd w:val="clear" w:color="auto" w:fill="FFFFFF"/>
        <w:spacing w:line="240" w:lineRule="auto"/>
        <w:ind w:left="1080"/>
        <w:rPr>
          <w:rFonts w:eastAsia="Times New Roman"/>
          <w:color w:val="000000" w:themeColor="text1"/>
        </w:rPr>
      </w:pPr>
      <w:r w:rsidRPr="00006B30">
        <w:rPr>
          <w:rFonts w:eastAsia="Times New Roman"/>
          <w:color w:val="000000" w:themeColor="text1"/>
        </w:rPr>
        <w:t>Type I error: False Positive (alpha) – erroneously accept H</w:t>
      </w:r>
      <w:r w:rsidRPr="00006B30">
        <w:rPr>
          <w:rFonts w:eastAsia="Times New Roman"/>
          <w:color w:val="000000" w:themeColor="text1"/>
          <w:vertAlign w:val="subscript"/>
        </w:rPr>
        <w:t>A</w:t>
      </w:r>
      <w:r w:rsidRPr="00006B30">
        <w:rPr>
          <w:rFonts w:eastAsia="Times New Roman"/>
          <w:color w:val="000000" w:themeColor="text1"/>
        </w:rPr>
        <w:t xml:space="preserve"> when H</w:t>
      </w:r>
      <w:r w:rsidRPr="00006B30">
        <w:rPr>
          <w:rFonts w:eastAsia="Times New Roman"/>
          <w:color w:val="000000" w:themeColor="text1"/>
          <w:vertAlign w:val="subscript"/>
        </w:rPr>
        <w:t>0</w:t>
      </w:r>
      <w:r w:rsidRPr="00006B30">
        <w:rPr>
          <w:rFonts w:eastAsia="Times New Roman"/>
          <w:color w:val="000000" w:themeColor="text1"/>
        </w:rPr>
        <w:t xml:space="preserve"> is true</w:t>
      </w:r>
    </w:p>
    <w:p w14:paraId="1616A929" w14:textId="78443910" w:rsidR="00183C81" w:rsidRPr="00006B30" w:rsidRDefault="00183C81" w:rsidP="00006B30">
      <w:pPr>
        <w:pStyle w:val="ListParagraph"/>
        <w:shd w:val="clear" w:color="auto" w:fill="FFFFFF"/>
        <w:spacing w:line="240" w:lineRule="auto"/>
        <w:ind w:left="1080"/>
        <w:rPr>
          <w:rFonts w:eastAsia="Times New Roman"/>
          <w:color w:val="000000" w:themeColor="text1"/>
        </w:rPr>
      </w:pPr>
      <w:r w:rsidRPr="00006B30">
        <w:rPr>
          <w:rFonts w:eastAsia="Times New Roman"/>
          <w:color w:val="000000" w:themeColor="text1"/>
        </w:rPr>
        <w:t>Type II error: False Negative (beta) – erroneously reject H</w:t>
      </w:r>
      <w:r w:rsidRPr="00006B30">
        <w:rPr>
          <w:rFonts w:eastAsia="Times New Roman"/>
          <w:color w:val="000000" w:themeColor="text1"/>
          <w:vertAlign w:val="subscript"/>
        </w:rPr>
        <w:t>A</w:t>
      </w:r>
      <w:r w:rsidRPr="00006B30">
        <w:rPr>
          <w:rFonts w:eastAsia="Times New Roman"/>
          <w:color w:val="000000" w:themeColor="text1"/>
        </w:rPr>
        <w:t xml:space="preserve"> when it is true</w:t>
      </w:r>
    </w:p>
    <w:p w14:paraId="7E643DBE" w14:textId="77777777" w:rsidR="00183C81" w:rsidRPr="00EE2703" w:rsidRDefault="00183C81" w:rsidP="00183C81">
      <w:pPr>
        <w:shd w:val="clear" w:color="auto" w:fill="FFFFFF"/>
        <w:spacing w:line="240" w:lineRule="auto"/>
        <w:ind w:left="720"/>
        <w:rPr>
          <w:rFonts w:eastAsia="Times New Roman"/>
          <w:color w:val="000000" w:themeColor="text1"/>
        </w:rPr>
      </w:pPr>
    </w:p>
    <w:p w14:paraId="66A19689" w14:textId="273C939D" w:rsidR="00183C81" w:rsidRPr="00006B30" w:rsidRDefault="00183C81" w:rsidP="00006B30">
      <w:pPr>
        <w:pStyle w:val="ListParagraph"/>
        <w:numPr>
          <w:ilvl w:val="1"/>
          <w:numId w:val="2"/>
        </w:numPr>
        <w:shd w:val="clear" w:color="auto" w:fill="FFFFFF"/>
        <w:spacing w:line="240" w:lineRule="auto"/>
        <w:ind w:left="1080"/>
        <w:rPr>
          <w:color w:val="000000" w:themeColor="text1"/>
        </w:rPr>
      </w:pPr>
      <w:r w:rsidRPr="00006B30">
        <w:rPr>
          <w:color w:val="000000" w:themeColor="text1"/>
        </w:rPr>
        <w:t>Power is the probability that a test will correctly reject the null hypothesis when the alternative hypothesis is true — i.e., the probability of avoiding a type II error. It can therefore also be thought of as the ‘True positive rate’ or (1 – beta). Power depends on the significance threshold (alpha), the effect size (E), the sample size (n), and the population variance (sigma2). Power is proportional to alpha, so increasing alpha gives more power to detect true positives but also produces more false positives. Decreasing alpha on the other hand decreases false positives at the expense of false negatives.</w:t>
      </w:r>
    </w:p>
    <w:p w14:paraId="77A640FD" w14:textId="77777777" w:rsidR="00183C81" w:rsidRPr="00EE2703" w:rsidRDefault="00183C81" w:rsidP="00006B30">
      <w:pPr>
        <w:shd w:val="clear" w:color="auto" w:fill="FFFFFF"/>
        <w:spacing w:line="240" w:lineRule="auto"/>
        <w:rPr>
          <w:rFonts w:eastAsia="Times New Roman"/>
          <w:color w:val="000000" w:themeColor="text1"/>
        </w:rPr>
      </w:pPr>
    </w:p>
    <w:p w14:paraId="401828B0" w14:textId="77777777" w:rsidR="00183C81" w:rsidRPr="00EE2703" w:rsidRDefault="00183C81" w:rsidP="00006B30">
      <w:pPr>
        <w:shd w:val="clear" w:color="auto" w:fill="FFFFFF"/>
        <w:spacing w:line="240" w:lineRule="auto"/>
        <w:ind w:left="1080"/>
        <w:rPr>
          <w:rFonts w:eastAsia="Times New Roman"/>
          <w:color w:val="000000" w:themeColor="text1"/>
        </w:rPr>
      </w:pPr>
      <w:r w:rsidRPr="00EE2703">
        <w:rPr>
          <w:rFonts w:eastAsia="Times New Roman"/>
          <w:color w:val="000000" w:themeColor="text1"/>
        </w:rPr>
        <w:t>Power = True positive rate = 1 – beta = E*alpha/(sigma/sqrt(n))</w:t>
      </w:r>
    </w:p>
    <w:p w14:paraId="22D71215" w14:textId="77777777" w:rsidR="00C72BF2" w:rsidRPr="00D3067A" w:rsidRDefault="00C72BF2" w:rsidP="00C72BF2">
      <w:pPr>
        <w:shd w:val="clear" w:color="auto" w:fill="FFFFFF"/>
        <w:spacing w:line="240" w:lineRule="auto"/>
        <w:rPr>
          <w:color w:val="000000" w:themeColor="text1"/>
        </w:rPr>
      </w:pPr>
    </w:p>
    <w:p w14:paraId="568F0806" w14:textId="77777777" w:rsidR="00C72BF2" w:rsidRPr="00D3067A" w:rsidRDefault="00C72BF2" w:rsidP="00C72BF2">
      <w:pPr>
        <w:shd w:val="clear" w:color="auto" w:fill="FFFFFF"/>
        <w:spacing w:line="240" w:lineRule="auto"/>
        <w:rPr>
          <w:color w:val="000000" w:themeColor="text1"/>
        </w:rPr>
      </w:pPr>
    </w:p>
    <w:p w14:paraId="25193CB0" w14:textId="77777777" w:rsidR="00183C81" w:rsidRPr="002B63F2" w:rsidRDefault="00C72BF2" w:rsidP="00C72BF2">
      <w:pPr>
        <w:shd w:val="clear" w:color="auto" w:fill="FFFFFF"/>
        <w:spacing w:line="240" w:lineRule="auto"/>
        <w:ind w:left="360" w:hanging="360"/>
        <w:rPr>
          <w:b/>
          <w:bCs/>
          <w:color w:val="0432FF"/>
        </w:rPr>
      </w:pPr>
      <w:r w:rsidRPr="00D3067A">
        <w:rPr>
          <w:b/>
          <w:bCs/>
          <w:color w:val="000000" w:themeColor="text1"/>
        </w:rPr>
        <w:t xml:space="preserve">4) </w:t>
      </w:r>
      <w:r w:rsidRPr="00D3067A">
        <w:rPr>
          <w:b/>
          <w:bCs/>
          <w:color w:val="000000" w:themeColor="text1"/>
        </w:rPr>
        <w:tab/>
      </w:r>
      <w:r w:rsidR="00183C81" w:rsidRPr="002B63F2">
        <w:rPr>
          <w:b/>
          <w:bCs/>
          <w:color w:val="0432FF"/>
        </w:rPr>
        <w:t>Confidence intervals and p-values</w:t>
      </w:r>
    </w:p>
    <w:p w14:paraId="7FA58472" w14:textId="77777777" w:rsidR="0050337E" w:rsidRPr="002B63F2" w:rsidRDefault="0050337E" w:rsidP="00183C81">
      <w:pPr>
        <w:shd w:val="clear" w:color="auto" w:fill="FFFFFF"/>
        <w:spacing w:line="240" w:lineRule="auto"/>
        <w:ind w:left="720" w:hanging="360"/>
        <w:rPr>
          <w:color w:val="0432FF"/>
        </w:rPr>
      </w:pPr>
    </w:p>
    <w:p w14:paraId="2A846DC3" w14:textId="1E3202E3" w:rsidR="00183C81" w:rsidRPr="002B63F2" w:rsidRDefault="008715BC" w:rsidP="00183C81">
      <w:pPr>
        <w:shd w:val="clear" w:color="auto" w:fill="FFFFFF"/>
        <w:spacing w:line="240" w:lineRule="auto"/>
        <w:ind w:left="720" w:hanging="360"/>
        <w:rPr>
          <w:b/>
          <w:bCs/>
          <w:color w:val="0432FF"/>
        </w:rPr>
      </w:pPr>
      <w:r w:rsidRPr="002B63F2">
        <w:rPr>
          <w:b/>
          <w:bCs/>
          <w:color w:val="0432FF"/>
        </w:rPr>
        <w:t xml:space="preserve">(a) Define a confidence interval. </w:t>
      </w:r>
      <w:r w:rsidR="00A152C6" w:rsidRPr="002B63F2">
        <w:rPr>
          <w:b/>
          <w:bCs/>
          <w:color w:val="0432FF"/>
        </w:rPr>
        <w:t>What, specifically, does a 95% CI mean?</w:t>
      </w:r>
      <w:r w:rsidRPr="002B63F2">
        <w:rPr>
          <w:b/>
          <w:bCs/>
          <w:color w:val="0432FF"/>
        </w:rPr>
        <w:t xml:space="preserve"> </w:t>
      </w:r>
    </w:p>
    <w:p w14:paraId="31A7E2B8" w14:textId="77777777" w:rsidR="00183C81" w:rsidRPr="002B63F2" w:rsidRDefault="008715BC" w:rsidP="00183C81">
      <w:pPr>
        <w:shd w:val="clear" w:color="auto" w:fill="FFFFFF"/>
        <w:spacing w:line="240" w:lineRule="auto"/>
        <w:ind w:left="720" w:hanging="360"/>
        <w:rPr>
          <w:b/>
          <w:bCs/>
          <w:color w:val="0432FF"/>
        </w:rPr>
      </w:pPr>
      <w:r w:rsidRPr="002B63F2">
        <w:rPr>
          <w:b/>
          <w:bCs/>
          <w:color w:val="0432FF"/>
        </w:rPr>
        <w:t xml:space="preserve">(b) </w:t>
      </w:r>
      <w:r w:rsidR="00A152C6" w:rsidRPr="002B63F2">
        <w:rPr>
          <w:b/>
          <w:bCs/>
          <w:color w:val="0432FF"/>
        </w:rPr>
        <w:t xml:space="preserve">Why and how are confidence intervals useful? </w:t>
      </w:r>
    </w:p>
    <w:p w14:paraId="61499401" w14:textId="3573AC5B" w:rsidR="00045108" w:rsidRPr="002B63F2" w:rsidRDefault="00F97B4C" w:rsidP="00183C81">
      <w:pPr>
        <w:shd w:val="clear" w:color="auto" w:fill="FFFFFF"/>
        <w:spacing w:line="240" w:lineRule="auto"/>
        <w:ind w:left="720" w:hanging="360"/>
        <w:rPr>
          <w:b/>
          <w:bCs/>
          <w:color w:val="0432FF"/>
        </w:rPr>
      </w:pPr>
      <w:r w:rsidRPr="002B63F2">
        <w:rPr>
          <w:b/>
          <w:bCs/>
          <w:color w:val="0432FF"/>
        </w:rPr>
        <w:t xml:space="preserve">(c) Why do </w:t>
      </w:r>
      <w:r w:rsidR="00A152C6" w:rsidRPr="002B63F2">
        <w:rPr>
          <w:b/>
          <w:bCs/>
          <w:color w:val="0432FF"/>
        </w:rPr>
        <w:t xml:space="preserve">confidence intervals </w:t>
      </w:r>
      <w:r w:rsidRPr="002B63F2">
        <w:rPr>
          <w:b/>
          <w:bCs/>
          <w:color w:val="0432FF"/>
        </w:rPr>
        <w:t xml:space="preserve">provide an important </w:t>
      </w:r>
      <w:r w:rsidR="00A152C6" w:rsidRPr="002B63F2">
        <w:rPr>
          <w:b/>
          <w:bCs/>
          <w:color w:val="0432FF"/>
        </w:rPr>
        <w:t xml:space="preserve">complement </w:t>
      </w:r>
      <w:r w:rsidRPr="002B63F2">
        <w:rPr>
          <w:b/>
          <w:bCs/>
          <w:color w:val="0432FF"/>
        </w:rPr>
        <w:t xml:space="preserve">to </w:t>
      </w:r>
      <w:r w:rsidR="00A152C6" w:rsidRPr="002B63F2">
        <w:rPr>
          <w:b/>
          <w:bCs/>
          <w:color w:val="0432FF"/>
        </w:rPr>
        <w:t>p-values?</w:t>
      </w:r>
    </w:p>
    <w:p w14:paraId="58E6B333" w14:textId="25759960" w:rsidR="00127D6E" w:rsidRPr="00D3067A" w:rsidRDefault="00127D6E" w:rsidP="00127D6E">
      <w:pPr>
        <w:shd w:val="clear" w:color="auto" w:fill="FFFFFF"/>
        <w:spacing w:line="240" w:lineRule="auto"/>
        <w:rPr>
          <w:color w:val="000000" w:themeColor="text1"/>
        </w:rPr>
      </w:pPr>
    </w:p>
    <w:p w14:paraId="58875756" w14:textId="5EEEE3AD" w:rsidR="00127D6E" w:rsidRPr="00D3067A" w:rsidRDefault="00127D6E" w:rsidP="00183C81">
      <w:pPr>
        <w:shd w:val="clear" w:color="auto" w:fill="FFFFFF"/>
        <w:spacing w:line="240" w:lineRule="auto"/>
        <w:ind w:left="1080" w:hanging="360"/>
        <w:rPr>
          <w:color w:val="000000" w:themeColor="text1"/>
        </w:rPr>
      </w:pPr>
      <w:r w:rsidRPr="00D3067A">
        <w:rPr>
          <w:color w:val="000000" w:themeColor="text1"/>
        </w:rPr>
        <w:t>a. A confidence interval provides a range estimate for a population parameter.  A 95% CI indicates that 95% of the time, when taking samples of the same size, the true statistic (mean) is expected to be contained in the interval (95/100 samples will contain the expected value).</w:t>
      </w:r>
    </w:p>
    <w:p w14:paraId="5B2E5708" w14:textId="77777777" w:rsidR="00127D6E" w:rsidRPr="00D3067A" w:rsidRDefault="00127D6E" w:rsidP="00183C81">
      <w:pPr>
        <w:shd w:val="clear" w:color="auto" w:fill="FFFFFF"/>
        <w:spacing w:line="240" w:lineRule="auto"/>
        <w:ind w:left="1080" w:hanging="360"/>
        <w:rPr>
          <w:color w:val="000000" w:themeColor="text1"/>
        </w:rPr>
      </w:pPr>
    </w:p>
    <w:p w14:paraId="2B89B64B" w14:textId="1BCD25E3" w:rsidR="00127D6E" w:rsidRPr="00D3067A" w:rsidRDefault="00127D6E" w:rsidP="00183C81">
      <w:pPr>
        <w:shd w:val="clear" w:color="auto" w:fill="FFFFFF"/>
        <w:spacing w:line="240" w:lineRule="auto"/>
        <w:ind w:left="1080" w:hanging="360"/>
        <w:rPr>
          <w:color w:val="000000" w:themeColor="text1"/>
        </w:rPr>
      </w:pPr>
      <w:r w:rsidRPr="00D3067A">
        <w:rPr>
          <w:color w:val="000000" w:themeColor="text1"/>
        </w:rPr>
        <w:t>b. The CI represents the uncertainty in the estimate (precision): a smaller CI represents higher confidence in the parameter estimate. In addition, the CI also provides an estimate for the magnitude and direction of the effect.</w:t>
      </w:r>
    </w:p>
    <w:p w14:paraId="396708A9" w14:textId="77777777" w:rsidR="00F97B4C" w:rsidRPr="00D3067A" w:rsidRDefault="00F97B4C" w:rsidP="00183C81">
      <w:pPr>
        <w:shd w:val="clear" w:color="auto" w:fill="FFFFFF"/>
        <w:spacing w:line="240" w:lineRule="auto"/>
        <w:ind w:left="1080" w:hanging="360"/>
        <w:rPr>
          <w:color w:val="000000" w:themeColor="text1"/>
        </w:rPr>
      </w:pPr>
    </w:p>
    <w:p w14:paraId="2FE40631" w14:textId="735E4A71" w:rsidR="008715BC" w:rsidRPr="00D3067A" w:rsidRDefault="00F97B4C" w:rsidP="00183C81">
      <w:pPr>
        <w:shd w:val="clear" w:color="auto" w:fill="FFFFFF"/>
        <w:spacing w:line="240" w:lineRule="auto"/>
        <w:ind w:left="1080" w:hanging="360"/>
        <w:rPr>
          <w:color w:val="000000" w:themeColor="text1"/>
        </w:rPr>
      </w:pPr>
      <w:r w:rsidRPr="00D3067A">
        <w:rPr>
          <w:color w:val="000000" w:themeColor="text1"/>
        </w:rPr>
        <w:t xml:space="preserve">c.  Since p-value can vary a lot from experiment to experiment (particularly if the sample sizes are small), they may not be representative of the true population parameters. P-values also use arbitrary cutoffs. The CI gives </w:t>
      </w:r>
      <w:r w:rsidR="00F43E94">
        <w:rPr>
          <w:color w:val="000000" w:themeColor="text1"/>
        </w:rPr>
        <w:t xml:space="preserve">an estimate for the direction and strength of an effect, </w:t>
      </w:r>
      <w:r w:rsidRPr="00D3067A">
        <w:rPr>
          <w:color w:val="000000" w:themeColor="text1"/>
        </w:rPr>
        <w:t>an idea of how reliable we think our estimate would be in repeated experiments</w:t>
      </w:r>
      <w:r w:rsidR="00F43E94">
        <w:rPr>
          <w:color w:val="000000" w:themeColor="text1"/>
        </w:rPr>
        <w:t xml:space="preserve"> (precision)</w:t>
      </w:r>
      <w:r w:rsidRPr="00D3067A">
        <w:rPr>
          <w:color w:val="000000" w:themeColor="text1"/>
        </w:rPr>
        <w:t>.</w:t>
      </w:r>
    </w:p>
    <w:p w14:paraId="682107A7" w14:textId="77777777" w:rsidR="005741E5" w:rsidRPr="00D3067A" w:rsidRDefault="005741E5" w:rsidP="008715BC">
      <w:pPr>
        <w:shd w:val="clear" w:color="auto" w:fill="FFFFFF"/>
        <w:spacing w:line="240" w:lineRule="auto"/>
        <w:rPr>
          <w:color w:val="000000" w:themeColor="text1"/>
        </w:rPr>
      </w:pPr>
    </w:p>
    <w:p w14:paraId="31CD482D" w14:textId="77777777" w:rsidR="00536845" w:rsidRPr="00D3067A" w:rsidRDefault="00536845" w:rsidP="008715BC">
      <w:pPr>
        <w:shd w:val="clear" w:color="auto" w:fill="FFFFFF"/>
        <w:spacing w:line="240" w:lineRule="auto"/>
        <w:rPr>
          <w:color w:val="000000" w:themeColor="text1"/>
        </w:rPr>
      </w:pPr>
    </w:p>
    <w:p w14:paraId="5C45F002" w14:textId="77777777" w:rsidR="00183C81" w:rsidRPr="00002C72" w:rsidRDefault="00183C81" w:rsidP="00002C72">
      <w:pPr>
        <w:pStyle w:val="ListParagraph"/>
        <w:numPr>
          <w:ilvl w:val="0"/>
          <w:numId w:val="43"/>
        </w:numPr>
        <w:shd w:val="clear" w:color="auto" w:fill="FFFFFF"/>
        <w:spacing w:line="240" w:lineRule="auto"/>
        <w:ind w:left="360"/>
        <w:rPr>
          <w:b/>
          <w:bCs/>
          <w:color w:val="0432FF"/>
        </w:rPr>
      </w:pPr>
      <w:r w:rsidRPr="00002C72">
        <w:rPr>
          <w:b/>
          <w:bCs/>
          <w:color w:val="0432FF"/>
        </w:rPr>
        <w:t>T-tests</w:t>
      </w:r>
    </w:p>
    <w:p w14:paraId="08956D7B" w14:textId="77777777" w:rsidR="00183C81" w:rsidRPr="002B63F2" w:rsidRDefault="00183C81" w:rsidP="00183C81">
      <w:pPr>
        <w:pStyle w:val="ListParagraph"/>
        <w:shd w:val="clear" w:color="auto" w:fill="FFFFFF"/>
        <w:spacing w:line="240" w:lineRule="auto"/>
        <w:ind w:left="360"/>
        <w:rPr>
          <w:b/>
          <w:bCs/>
          <w:color w:val="0432FF"/>
        </w:rPr>
      </w:pPr>
    </w:p>
    <w:p w14:paraId="35620740" w14:textId="02155CCA" w:rsidR="00183C81" w:rsidRPr="002B63F2" w:rsidRDefault="006203FC" w:rsidP="00183C81">
      <w:pPr>
        <w:pStyle w:val="ListParagraph"/>
        <w:shd w:val="clear" w:color="auto" w:fill="FFFFFF"/>
        <w:spacing w:line="240" w:lineRule="auto"/>
        <w:ind w:left="360"/>
        <w:rPr>
          <w:b/>
          <w:bCs/>
          <w:color w:val="0432FF"/>
        </w:rPr>
      </w:pPr>
      <w:r w:rsidRPr="002B63F2">
        <w:rPr>
          <w:b/>
          <w:bCs/>
          <w:color w:val="0432FF"/>
        </w:rPr>
        <w:t xml:space="preserve">(a) </w:t>
      </w:r>
      <w:r w:rsidR="008715BC" w:rsidRPr="002B63F2">
        <w:rPr>
          <w:b/>
          <w:bCs/>
          <w:color w:val="0432FF"/>
        </w:rPr>
        <w:t xml:space="preserve">What is a </w:t>
      </w:r>
      <w:r w:rsidR="00536845" w:rsidRPr="002B63F2">
        <w:rPr>
          <w:b/>
          <w:bCs/>
          <w:color w:val="0432FF"/>
        </w:rPr>
        <w:t xml:space="preserve">two-sample </w:t>
      </w:r>
      <w:r w:rsidR="008715BC" w:rsidRPr="002B63F2">
        <w:rPr>
          <w:b/>
          <w:bCs/>
          <w:color w:val="0432FF"/>
        </w:rPr>
        <w:t>t-test used for</w:t>
      </w:r>
      <w:r w:rsidRPr="002B63F2">
        <w:rPr>
          <w:b/>
          <w:bCs/>
          <w:color w:val="0432FF"/>
        </w:rPr>
        <w:t xml:space="preserve">? </w:t>
      </w:r>
    </w:p>
    <w:p w14:paraId="05A857D4" w14:textId="263E0C13" w:rsidR="00183C81" w:rsidRPr="002B63F2" w:rsidRDefault="006203FC" w:rsidP="00183C81">
      <w:pPr>
        <w:pStyle w:val="ListParagraph"/>
        <w:shd w:val="clear" w:color="auto" w:fill="FFFFFF"/>
        <w:spacing w:line="240" w:lineRule="auto"/>
        <w:ind w:left="360"/>
        <w:rPr>
          <w:b/>
          <w:bCs/>
          <w:color w:val="0432FF"/>
        </w:rPr>
      </w:pPr>
      <w:r w:rsidRPr="002B63F2">
        <w:rPr>
          <w:b/>
          <w:bCs/>
          <w:color w:val="0432FF"/>
        </w:rPr>
        <w:t xml:space="preserve">(b) What assumptions need to be met in order to apply a t-test? </w:t>
      </w:r>
    </w:p>
    <w:p w14:paraId="46F508FD" w14:textId="77777777" w:rsidR="00183C81" w:rsidRPr="002B63F2" w:rsidRDefault="006203FC" w:rsidP="00183C81">
      <w:pPr>
        <w:pStyle w:val="ListParagraph"/>
        <w:shd w:val="clear" w:color="auto" w:fill="FFFFFF"/>
        <w:spacing w:line="240" w:lineRule="auto"/>
        <w:ind w:left="360"/>
        <w:rPr>
          <w:b/>
          <w:bCs/>
          <w:color w:val="0432FF"/>
        </w:rPr>
      </w:pPr>
      <w:r w:rsidRPr="002B63F2">
        <w:rPr>
          <w:b/>
          <w:bCs/>
          <w:color w:val="0432FF"/>
        </w:rPr>
        <w:t xml:space="preserve">(c) </w:t>
      </w:r>
      <w:r w:rsidR="00396072" w:rsidRPr="002B63F2">
        <w:rPr>
          <w:b/>
          <w:bCs/>
          <w:color w:val="0432FF"/>
        </w:rPr>
        <w:t>Define</w:t>
      </w:r>
      <w:r w:rsidRPr="002B63F2">
        <w:rPr>
          <w:b/>
          <w:bCs/>
          <w:color w:val="0432FF"/>
        </w:rPr>
        <w:t xml:space="preserve"> in words how the test statistic is</w:t>
      </w:r>
      <w:r w:rsidR="00396072" w:rsidRPr="002B63F2">
        <w:rPr>
          <w:b/>
          <w:bCs/>
          <w:color w:val="0432FF"/>
        </w:rPr>
        <w:t xml:space="preserve"> calculated</w:t>
      </w:r>
      <w:r w:rsidRPr="002B63F2">
        <w:rPr>
          <w:b/>
          <w:bCs/>
          <w:color w:val="0432FF"/>
        </w:rPr>
        <w:t xml:space="preserve">. </w:t>
      </w:r>
    </w:p>
    <w:p w14:paraId="17CB5EAD" w14:textId="0CBCEDA2" w:rsidR="006203FC" w:rsidRPr="002B63F2" w:rsidRDefault="006203FC" w:rsidP="00183C81">
      <w:pPr>
        <w:pStyle w:val="ListParagraph"/>
        <w:shd w:val="clear" w:color="auto" w:fill="FFFFFF"/>
        <w:spacing w:line="240" w:lineRule="auto"/>
        <w:ind w:left="360"/>
        <w:rPr>
          <w:b/>
          <w:bCs/>
          <w:color w:val="0432FF"/>
        </w:rPr>
      </w:pPr>
      <w:r w:rsidRPr="002B63F2">
        <w:rPr>
          <w:b/>
          <w:bCs/>
          <w:color w:val="0432FF"/>
        </w:rPr>
        <w:t>(d) How is the confidence interval related to the t-distribution</w:t>
      </w:r>
      <w:r w:rsidR="00396072" w:rsidRPr="002B63F2">
        <w:rPr>
          <w:b/>
          <w:bCs/>
          <w:color w:val="0432FF"/>
        </w:rPr>
        <w:t>?</w:t>
      </w:r>
    </w:p>
    <w:p w14:paraId="5E7DE18D" w14:textId="195E276C" w:rsidR="00045108" w:rsidRPr="00D3067A" w:rsidRDefault="00045108" w:rsidP="00127D6E">
      <w:pPr>
        <w:shd w:val="clear" w:color="auto" w:fill="FFFFFF"/>
        <w:spacing w:line="240" w:lineRule="auto"/>
        <w:rPr>
          <w:color w:val="000000" w:themeColor="text1"/>
        </w:rPr>
      </w:pPr>
    </w:p>
    <w:p w14:paraId="428E1CB4" w14:textId="20CC9204" w:rsidR="00127D6E" w:rsidRPr="00D3067A" w:rsidRDefault="00127D6E" w:rsidP="00536845">
      <w:pPr>
        <w:shd w:val="clear" w:color="auto" w:fill="FFFFFF"/>
        <w:spacing w:line="240" w:lineRule="auto"/>
        <w:ind w:left="720"/>
        <w:rPr>
          <w:color w:val="000000" w:themeColor="text1"/>
        </w:rPr>
      </w:pPr>
      <w:r w:rsidRPr="00D3067A">
        <w:rPr>
          <w:color w:val="000000" w:themeColor="text1"/>
        </w:rPr>
        <w:t xml:space="preserve">a. </w:t>
      </w:r>
      <w:r w:rsidR="00342082" w:rsidRPr="00D3067A">
        <w:rPr>
          <w:color w:val="000000" w:themeColor="text1"/>
        </w:rPr>
        <w:t>To</w:t>
      </w:r>
      <w:r w:rsidR="00396072" w:rsidRPr="00D3067A">
        <w:rPr>
          <w:color w:val="000000" w:themeColor="text1"/>
        </w:rPr>
        <w:t xml:space="preserve"> test </w:t>
      </w:r>
      <w:r w:rsidRPr="00D3067A">
        <w:rPr>
          <w:color w:val="000000" w:themeColor="text1"/>
        </w:rPr>
        <w:t>if two different samples are obtained from the same distribution, in which case the difference in the means of the two samples should be close to 0.</w:t>
      </w:r>
    </w:p>
    <w:p w14:paraId="3ED4B061" w14:textId="64E0C2BA" w:rsidR="006203FC" w:rsidRPr="00D3067A" w:rsidRDefault="006203FC" w:rsidP="00127D6E">
      <w:pPr>
        <w:shd w:val="clear" w:color="auto" w:fill="FFFFFF"/>
        <w:spacing w:line="240" w:lineRule="auto"/>
        <w:ind w:left="720"/>
        <w:rPr>
          <w:color w:val="000000" w:themeColor="text1"/>
        </w:rPr>
      </w:pPr>
    </w:p>
    <w:p w14:paraId="1D96A00C" w14:textId="77777777" w:rsidR="006203FC" w:rsidRPr="00D3067A" w:rsidRDefault="006203FC" w:rsidP="006203FC">
      <w:pPr>
        <w:shd w:val="clear" w:color="auto" w:fill="FFFFFF"/>
        <w:spacing w:line="240" w:lineRule="auto"/>
        <w:ind w:left="720"/>
        <w:rPr>
          <w:color w:val="000000" w:themeColor="text1"/>
        </w:rPr>
      </w:pPr>
      <w:r w:rsidRPr="00D3067A">
        <w:rPr>
          <w:color w:val="000000" w:themeColor="text1"/>
        </w:rPr>
        <w:t>b. The main assumptions are that the:</w:t>
      </w:r>
    </w:p>
    <w:p w14:paraId="36869E0A" w14:textId="77777777" w:rsidR="006203FC" w:rsidRPr="00D3067A" w:rsidRDefault="006203FC" w:rsidP="006203FC">
      <w:pPr>
        <w:pStyle w:val="ListParagraph"/>
        <w:numPr>
          <w:ilvl w:val="0"/>
          <w:numId w:val="4"/>
        </w:numPr>
        <w:shd w:val="clear" w:color="auto" w:fill="FFFFFF"/>
        <w:spacing w:line="240" w:lineRule="auto"/>
        <w:ind w:left="1440"/>
        <w:rPr>
          <w:color w:val="000000" w:themeColor="text1"/>
        </w:rPr>
      </w:pPr>
      <w:r w:rsidRPr="00D3067A">
        <w:rPr>
          <w:color w:val="000000" w:themeColor="text1"/>
        </w:rPr>
        <w:t>Sample data are normally distributed.</w:t>
      </w:r>
    </w:p>
    <w:p w14:paraId="6569A984" w14:textId="5599D9A3" w:rsidR="006203FC" w:rsidRPr="00D3067A" w:rsidRDefault="006203FC" w:rsidP="006203FC">
      <w:pPr>
        <w:pStyle w:val="ListParagraph"/>
        <w:numPr>
          <w:ilvl w:val="0"/>
          <w:numId w:val="4"/>
        </w:numPr>
        <w:shd w:val="clear" w:color="auto" w:fill="FFFFFF"/>
        <w:spacing w:line="240" w:lineRule="auto"/>
        <w:ind w:left="1440"/>
        <w:rPr>
          <w:color w:val="000000" w:themeColor="text1"/>
        </w:rPr>
      </w:pPr>
      <w:r w:rsidRPr="00D3067A">
        <w:rPr>
          <w:color w:val="000000" w:themeColor="text1"/>
        </w:rPr>
        <w:t>Sample data are random and independent.</w:t>
      </w:r>
    </w:p>
    <w:p w14:paraId="5FCD50B0" w14:textId="7512591D" w:rsidR="00127D6E" w:rsidRPr="00D3067A" w:rsidRDefault="00396072" w:rsidP="0028225A">
      <w:pPr>
        <w:pStyle w:val="ListParagraph"/>
        <w:numPr>
          <w:ilvl w:val="0"/>
          <w:numId w:val="4"/>
        </w:numPr>
        <w:shd w:val="clear" w:color="auto" w:fill="FFFFFF"/>
        <w:spacing w:line="240" w:lineRule="auto"/>
        <w:ind w:left="1440"/>
        <w:rPr>
          <w:color w:val="000000" w:themeColor="text1"/>
        </w:rPr>
      </w:pPr>
      <w:r w:rsidRPr="00D3067A">
        <w:rPr>
          <w:color w:val="000000" w:themeColor="text1"/>
        </w:rPr>
        <w:t>Parent populations have equal variances.</w:t>
      </w:r>
    </w:p>
    <w:p w14:paraId="5BF1A053" w14:textId="77777777" w:rsidR="00396072" w:rsidRPr="00D3067A" w:rsidRDefault="00396072" w:rsidP="00396072">
      <w:pPr>
        <w:shd w:val="clear" w:color="auto" w:fill="FFFFFF"/>
        <w:spacing w:line="240" w:lineRule="auto"/>
        <w:rPr>
          <w:color w:val="000000" w:themeColor="text1"/>
        </w:rPr>
      </w:pPr>
    </w:p>
    <w:p w14:paraId="780E53CE" w14:textId="46E0955C" w:rsidR="00342082" w:rsidRPr="00D3067A" w:rsidRDefault="006203FC" w:rsidP="00342082">
      <w:pPr>
        <w:shd w:val="clear" w:color="auto" w:fill="FFFFFF"/>
        <w:spacing w:line="240" w:lineRule="auto"/>
        <w:ind w:left="720"/>
        <w:rPr>
          <w:color w:val="000000" w:themeColor="text1"/>
        </w:rPr>
      </w:pPr>
      <w:r w:rsidRPr="00D3067A">
        <w:rPr>
          <w:color w:val="000000" w:themeColor="text1"/>
        </w:rPr>
        <w:t>c. T</w:t>
      </w:r>
      <w:r w:rsidR="00AD5603" w:rsidRPr="00D3067A">
        <w:rPr>
          <w:color w:val="000000" w:themeColor="text1"/>
        </w:rPr>
        <w:t>he t-statistic is the ratio of the departure of the estimated value of a parameter from its hypothesized value to its standard error</w:t>
      </w:r>
      <w:r w:rsidR="00342082" w:rsidRPr="00D3067A">
        <w:rPr>
          <w:color w:val="000000" w:themeColor="text1"/>
        </w:rPr>
        <w:t xml:space="preserve"> </w:t>
      </w:r>
      <w:proofErr w:type="gramStart"/>
      <w:r w:rsidR="00536845" w:rsidRPr="00D3067A">
        <w:rPr>
          <w:color w:val="000000" w:themeColor="text1"/>
        </w:rPr>
        <w:t>( where</w:t>
      </w:r>
      <w:proofErr w:type="gramEnd"/>
      <w:r w:rsidR="00536845" w:rsidRPr="00D3067A">
        <w:rPr>
          <w:color w:val="000000" w:themeColor="text1"/>
        </w:rPr>
        <w:t xml:space="preserve"> SE = </w:t>
      </w:r>
      <w:r w:rsidR="00342082" w:rsidRPr="00D3067A">
        <w:rPr>
          <w:color w:val="000000" w:themeColor="text1"/>
        </w:rPr>
        <w:t>SD / sqrt(sample size) )</w:t>
      </w:r>
      <w:r w:rsidR="00AD5603" w:rsidRPr="00D3067A">
        <w:rPr>
          <w:color w:val="000000" w:themeColor="text1"/>
        </w:rPr>
        <w:t>.</w:t>
      </w:r>
      <w:r w:rsidR="00127D6E" w:rsidRPr="00D3067A">
        <w:rPr>
          <w:color w:val="000000" w:themeColor="text1"/>
        </w:rPr>
        <w:t xml:space="preserve"> If the t-statistic is greater in magnitude than the critical value, then the difference is considered to be significant. </w:t>
      </w:r>
    </w:p>
    <w:p w14:paraId="420B8F08" w14:textId="77777777" w:rsidR="00342082" w:rsidRPr="00D3067A" w:rsidRDefault="00342082" w:rsidP="00342082">
      <w:pPr>
        <w:shd w:val="clear" w:color="auto" w:fill="FFFFFF"/>
        <w:spacing w:line="240" w:lineRule="auto"/>
        <w:ind w:left="720"/>
        <w:rPr>
          <w:color w:val="000000" w:themeColor="text1"/>
        </w:rPr>
      </w:pPr>
    </w:p>
    <w:p w14:paraId="040A6B40" w14:textId="4F2CA494" w:rsidR="00127D6E" w:rsidRPr="00D3067A" w:rsidRDefault="00342082" w:rsidP="005F0A56">
      <w:pPr>
        <w:shd w:val="clear" w:color="auto" w:fill="FFFFFF"/>
        <w:spacing w:line="240" w:lineRule="auto"/>
        <w:ind w:left="720"/>
        <w:rPr>
          <w:color w:val="000000" w:themeColor="text1"/>
        </w:rPr>
      </w:pPr>
      <w:r w:rsidRPr="00D3067A">
        <w:rPr>
          <w:color w:val="000000" w:themeColor="text1"/>
        </w:rPr>
        <w:t xml:space="preserve">d. </w:t>
      </w:r>
      <w:r w:rsidR="00127D6E" w:rsidRPr="00D3067A">
        <w:rPr>
          <w:color w:val="000000" w:themeColor="text1"/>
        </w:rPr>
        <w:t xml:space="preserve">The confidence interval is determined using the </w:t>
      </w:r>
      <w:r w:rsidR="00536845" w:rsidRPr="00D3067A">
        <w:rPr>
          <w:color w:val="000000" w:themeColor="text1"/>
        </w:rPr>
        <w:t xml:space="preserve">standard error and the </w:t>
      </w:r>
      <w:r w:rsidRPr="00D3067A">
        <w:rPr>
          <w:color w:val="000000" w:themeColor="text1"/>
        </w:rPr>
        <w:t xml:space="preserve">critical value for the </w:t>
      </w:r>
      <w:r w:rsidR="00127D6E" w:rsidRPr="00D3067A">
        <w:rPr>
          <w:color w:val="000000" w:themeColor="text1"/>
        </w:rPr>
        <w:t>t-distribution</w:t>
      </w:r>
      <w:r w:rsidR="00536845" w:rsidRPr="00D3067A">
        <w:rPr>
          <w:color w:val="000000" w:themeColor="text1"/>
        </w:rPr>
        <w:t xml:space="preserve"> for the available degrees of freedom </w:t>
      </w:r>
      <w:r w:rsidR="00FD7DC4" w:rsidRPr="00D3067A">
        <w:rPr>
          <w:color w:val="000000" w:themeColor="text1"/>
        </w:rPr>
        <w:t xml:space="preserve">(for two-sample tests, this is the distribution of mean differences). 95%CI = mean estimate +/- t(crit)*SE(y). </w:t>
      </w:r>
      <w:r w:rsidR="00536845" w:rsidRPr="00D3067A">
        <w:rPr>
          <w:color w:val="000000" w:themeColor="text1"/>
        </w:rPr>
        <w:t>For alpha=0.05, t(crit) ~ 2.78.</w:t>
      </w:r>
    </w:p>
    <w:p w14:paraId="57A32829" w14:textId="77777777" w:rsidR="00536845" w:rsidRPr="00D3067A" w:rsidRDefault="00536845" w:rsidP="00536845">
      <w:pPr>
        <w:shd w:val="clear" w:color="auto" w:fill="FFFFFF"/>
        <w:spacing w:line="240" w:lineRule="auto"/>
        <w:rPr>
          <w:color w:val="000000" w:themeColor="text1"/>
        </w:rPr>
      </w:pPr>
    </w:p>
    <w:p w14:paraId="21A187F4" w14:textId="77777777" w:rsidR="00AD44CE" w:rsidRPr="00D3067A" w:rsidRDefault="00AD44CE" w:rsidP="00AD44CE">
      <w:pPr>
        <w:shd w:val="clear" w:color="auto" w:fill="FFFFFF"/>
        <w:spacing w:line="240" w:lineRule="auto"/>
        <w:rPr>
          <w:color w:val="000000" w:themeColor="text1"/>
        </w:rPr>
      </w:pPr>
    </w:p>
    <w:p w14:paraId="73811431" w14:textId="77777777" w:rsidR="00183C81" w:rsidRPr="00002C72" w:rsidRDefault="00183C81" w:rsidP="00002C72">
      <w:pPr>
        <w:pStyle w:val="ListParagraph"/>
        <w:numPr>
          <w:ilvl w:val="0"/>
          <w:numId w:val="43"/>
        </w:numPr>
        <w:shd w:val="clear" w:color="auto" w:fill="FFFFFF"/>
        <w:spacing w:line="240" w:lineRule="auto"/>
        <w:ind w:left="360"/>
        <w:rPr>
          <w:b/>
          <w:bCs/>
          <w:color w:val="000000" w:themeColor="text1"/>
        </w:rPr>
      </w:pPr>
      <w:r w:rsidRPr="00002C72">
        <w:rPr>
          <w:b/>
          <w:bCs/>
          <w:color w:val="000000" w:themeColor="text1"/>
        </w:rPr>
        <w:t>Resampling</w:t>
      </w:r>
    </w:p>
    <w:p w14:paraId="5BE043AA" w14:textId="77777777" w:rsidR="00183C81" w:rsidRDefault="00183C81" w:rsidP="00183C81">
      <w:pPr>
        <w:shd w:val="clear" w:color="auto" w:fill="FFFFFF"/>
        <w:spacing w:line="240" w:lineRule="auto"/>
        <w:ind w:left="360"/>
        <w:rPr>
          <w:b/>
          <w:bCs/>
          <w:color w:val="000000" w:themeColor="text1"/>
        </w:rPr>
      </w:pPr>
    </w:p>
    <w:p w14:paraId="00FF4736" w14:textId="3EE6FDC7" w:rsidR="0095701F" w:rsidRPr="0095701F" w:rsidRDefault="003A2131" w:rsidP="0095701F">
      <w:pPr>
        <w:pStyle w:val="ListParagraph"/>
        <w:numPr>
          <w:ilvl w:val="3"/>
          <w:numId w:val="29"/>
        </w:numPr>
        <w:shd w:val="clear" w:color="auto" w:fill="FFFFFF"/>
        <w:spacing w:line="240" w:lineRule="auto"/>
        <w:ind w:left="720"/>
        <w:rPr>
          <w:b/>
          <w:bCs/>
          <w:color w:val="000000" w:themeColor="text1"/>
        </w:rPr>
      </w:pPr>
      <w:r w:rsidRPr="0095701F">
        <w:rPr>
          <w:b/>
          <w:bCs/>
          <w:color w:val="000000" w:themeColor="text1"/>
        </w:rPr>
        <w:t>Why might you choose resampling to test for significant differences instead of a standard statistical test?</w:t>
      </w:r>
    </w:p>
    <w:p w14:paraId="7962CB4F" w14:textId="742C78AD" w:rsidR="00006B30" w:rsidRDefault="00A00454" w:rsidP="00006B30">
      <w:pPr>
        <w:pStyle w:val="ListParagraph"/>
        <w:numPr>
          <w:ilvl w:val="3"/>
          <w:numId w:val="29"/>
        </w:numPr>
        <w:shd w:val="clear" w:color="auto" w:fill="FFFFFF"/>
        <w:spacing w:line="240" w:lineRule="auto"/>
        <w:ind w:left="720"/>
        <w:rPr>
          <w:b/>
          <w:bCs/>
          <w:color w:val="000000" w:themeColor="text1"/>
        </w:rPr>
      </w:pPr>
      <w:r w:rsidRPr="0095701F">
        <w:rPr>
          <w:b/>
          <w:bCs/>
          <w:color w:val="000000" w:themeColor="text1"/>
        </w:rPr>
        <w:lastRenderedPageBreak/>
        <w:t xml:space="preserve">How </w:t>
      </w:r>
      <w:r w:rsidR="00864744">
        <w:rPr>
          <w:b/>
          <w:bCs/>
          <w:color w:val="000000" w:themeColor="text1"/>
        </w:rPr>
        <w:t xml:space="preserve">is </w:t>
      </w:r>
      <w:r w:rsidRPr="0095701F">
        <w:rPr>
          <w:b/>
          <w:bCs/>
          <w:color w:val="000000" w:themeColor="text1"/>
        </w:rPr>
        <w:t>significance determined</w:t>
      </w:r>
      <w:r w:rsidR="005F0A56" w:rsidRPr="0095701F">
        <w:rPr>
          <w:b/>
          <w:bCs/>
          <w:color w:val="000000" w:themeColor="text1"/>
        </w:rPr>
        <w:t xml:space="preserve"> </w:t>
      </w:r>
      <w:r w:rsidRPr="0095701F">
        <w:rPr>
          <w:b/>
          <w:bCs/>
          <w:color w:val="000000" w:themeColor="text1"/>
        </w:rPr>
        <w:t>using resampling methods? Describe the steps you would use to obtain a bootstrap p-value and CI for the mean difference between two samples.</w:t>
      </w:r>
    </w:p>
    <w:p w14:paraId="52E8B903" w14:textId="77777777" w:rsidR="00006B30" w:rsidRDefault="00006B30" w:rsidP="00006B30">
      <w:pPr>
        <w:pStyle w:val="ListParagraph"/>
        <w:shd w:val="clear" w:color="auto" w:fill="FFFFFF"/>
        <w:spacing w:line="240" w:lineRule="auto"/>
        <w:rPr>
          <w:b/>
          <w:bCs/>
          <w:color w:val="000000" w:themeColor="text1"/>
        </w:rPr>
      </w:pPr>
    </w:p>
    <w:p w14:paraId="12C2B92F" w14:textId="77777777" w:rsidR="00006B30" w:rsidRDefault="00006B30" w:rsidP="00006B30">
      <w:pPr>
        <w:shd w:val="clear" w:color="auto" w:fill="FFFFFF"/>
        <w:spacing w:line="240" w:lineRule="auto"/>
        <w:rPr>
          <w:rFonts w:eastAsia="Times New Roman"/>
          <w:color w:val="000000" w:themeColor="text1"/>
        </w:rPr>
      </w:pPr>
    </w:p>
    <w:p w14:paraId="2ADD17D3" w14:textId="13D86C7C" w:rsidR="00006B30" w:rsidRPr="00006B30" w:rsidRDefault="00762B75" w:rsidP="00006B30">
      <w:pPr>
        <w:pStyle w:val="ListParagraph"/>
        <w:numPr>
          <w:ilvl w:val="4"/>
          <w:numId w:val="29"/>
        </w:numPr>
        <w:shd w:val="clear" w:color="auto" w:fill="FFFFFF"/>
        <w:spacing w:line="240" w:lineRule="auto"/>
        <w:ind w:left="1080"/>
        <w:rPr>
          <w:color w:val="000000" w:themeColor="text1"/>
        </w:rPr>
      </w:pPr>
      <w:r w:rsidRPr="00006B30">
        <w:rPr>
          <w:rFonts w:eastAsia="Times New Roman"/>
          <w:color w:val="000000" w:themeColor="text1"/>
        </w:rPr>
        <w:t>When you have reason to believe that data may not be normally distributed</w:t>
      </w:r>
      <w:r w:rsidR="00006B30">
        <w:rPr>
          <w:rFonts w:eastAsia="Times New Roman"/>
          <w:color w:val="000000" w:themeColor="text1"/>
        </w:rPr>
        <w:t xml:space="preserve">, or </w:t>
      </w:r>
      <w:r w:rsidRPr="00006B30">
        <w:rPr>
          <w:rFonts w:eastAsia="Times New Roman"/>
          <w:color w:val="000000" w:themeColor="text1"/>
        </w:rPr>
        <w:t>you just want to get empirical estimates using the data itself rather than making any assumptions about them.</w:t>
      </w:r>
    </w:p>
    <w:p w14:paraId="1B25A2ED" w14:textId="77777777" w:rsidR="00006B30" w:rsidRPr="00006B30" w:rsidRDefault="00006B30" w:rsidP="00006B30">
      <w:pPr>
        <w:shd w:val="clear" w:color="auto" w:fill="FFFFFF"/>
        <w:spacing w:line="240" w:lineRule="auto"/>
        <w:rPr>
          <w:color w:val="000000" w:themeColor="text1"/>
        </w:rPr>
      </w:pPr>
    </w:p>
    <w:p w14:paraId="7AB07528" w14:textId="7EE7BC09" w:rsidR="00A00454" w:rsidRPr="00006B30" w:rsidRDefault="00A00454" w:rsidP="00006B30">
      <w:pPr>
        <w:pStyle w:val="ListParagraph"/>
        <w:numPr>
          <w:ilvl w:val="4"/>
          <w:numId w:val="29"/>
        </w:numPr>
        <w:shd w:val="clear" w:color="auto" w:fill="FFFFFF"/>
        <w:spacing w:line="240" w:lineRule="auto"/>
        <w:ind w:left="1080"/>
        <w:rPr>
          <w:color w:val="000000" w:themeColor="text1"/>
        </w:rPr>
      </w:pPr>
      <w:r w:rsidRPr="00006B30">
        <w:rPr>
          <w:rFonts w:eastAsia="Times New Roman"/>
          <w:color w:val="000000" w:themeColor="text1"/>
        </w:rPr>
        <w:t>Resampling me</w:t>
      </w:r>
      <w:r w:rsidR="00006B30" w:rsidRPr="00006B30">
        <w:rPr>
          <w:rFonts w:eastAsia="Times New Roman"/>
          <w:color w:val="000000" w:themeColor="text1"/>
        </w:rPr>
        <w:t>th</w:t>
      </w:r>
      <w:r w:rsidRPr="00006B30">
        <w:rPr>
          <w:rFonts w:eastAsia="Times New Roman"/>
          <w:color w:val="000000" w:themeColor="text1"/>
        </w:rPr>
        <w:t xml:space="preserve">ods </w:t>
      </w:r>
      <w:r w:rsidR="00762B75" w:rsidRPr="00006B30">
        <w:rPr>
          <w:rFonts w:eastAsia="Times New Roman"/>
          <w:color w:val="000000" w:themeColor="text1"/>
        </w:rPr>
        <w:t>empirically determine significance and confidence intervals by sampling different subsets of the data many times. Significance is determined as the proportion of data that fall at the extremes of the sampled data (</w:t>
      </w:r>
      <w:proofErr w:type="gramStart"/>
      <w:r w:rsidR="00762B75" w:rsidRPr="00006B30">
        <w:rPr>
          <w:rFonts w:eastAsia="Times New Roman"/>
          <w:color w:val="000000" w:themeColor="text1"/>
        </w:rPr>
        <w:t>e.g.</w:t>
      </w:r>
      <w:proofErr w:type="gramEnd"/>
      <w:r w:rsidR="00762B75" w:rsidRPr="00006B30">
        <w:rPr>
          <w:rFonts w:eastAsia="Times New Roman"/>
          <w:color w:val="000000" w:themeColor="text1"/>
        </w:rPr>
        <w:t xml:space="preserve"> 5% of the data).</w:t>
      </w:r>
      <w:r w:rsidRPr="00006B30">
        <w:rPr>
          <w:rFonts w:eastAsia="Times New Roman"/>
          <w:color w:val="000000" w:themeColor="text1"/>
        </w:rPr>
        <w:t xml:space="preserve"> </w:t>
      </w:r>
    </w:p>
    <w:p w14:paraId="27B32C6D" w14:textId="77777777" w:rsidR="00A00454" w:rsidRPr="00D3067A" w:rsidRDefault="00A00454" w:rsidP="00A00454">
      <w:pPr>
        <w:pStyle w:val="ListParagraph"/>
        <w:shd w:val="clear" w:color="auto" w:fill="FFFFFF"/>
        <w:spacing w:line="240" w:lineRule="auto"/>
        <w:ind w:left="1080"/>
        <w:rPr>
          <w:rFonts w:eastAsia="Times New Roman"/>
          <w:color w:val="000000" w:themeColor="text1"/>
        </w:rPr>
      </w:pPr>
    </w:p>
    <w:p w14:paraId="1E243285" w14:textId="10911889" w:rsidR="00AD44CE" w:rsidRPr="00D3067A" w:rsidRDefault="00762B75" w:rsidP="00A00454">
      <w:pPr>
        <w:pStyle w:val="ListParagraph"/>
        <w:shd w:val="clear" w:color="auto" w:fill="FFFFFF"/>
        <w:spacing w:line="240" w:lineRule="auto"/>
        <w:ind w:left="1080"/>
        <w:rPr>
          <w:rFonts w:eastAsia="Times New Roman"/>
          <w:color w:val="000000" w:themeColor="text1"/>
        </w:rPr>
      </w:pPr>
      <w:r w:rsidRPr="00D3067A">
        <w:rPr>
          <w:color w:val="000000" w:themeColor="text1"/>
        </w:rPr>
        <w:t xml:space="preserve">For example, </w:t>
      </w:r>
      <w:r w:rsidRPr="00D3067A">
        <w:rPr>
          <w:rFonts w:eastAsia="Times New Roman"/>
          <w:color w:val="000000" w:themeColor="text1"/>
        </w:rPr>
        <w:t>l</w:t>
      </w:r>
      <w:r w:rsidR="00AD44CE" w:rsidRPr="00D3067A">
        <w:rPr>
          <w:rFonts w:eastAsia="Times New Roman"/>
          <w:color w:val="000000" w:themeColor="text1"/>
        </w:rPr>
        <w:t xml:space="preserve">et’s say we have </w:t>
      </w:r>
      <w:r w:rsidRPr="00D3067A">
        <w:rPr>
          <w:rFonts w:eastAsia="Times New Roman"/>
          <w:color w:val="000000" w:themeColor="text1"/>
        </w:rPr>
        <w:t xml:space="preserve">10 measurements for each of </w:t>
      </w:r>
      <w:r w:rsidR="00AD44CE" w:rsidRPr="00D3067A">
        <w:rPr>
          <w:rFonts w:eastAsia="Times New Roman"/>
          <w:color w:val="000000" w:themeColor="text1"/>
        </w:rPr>
        <w:t xml:space="preserve">two different </w:t>
      </w:r>
      <w:r w:rsidRPr="00D3067A">
        <w:rPr>
          <w:rFonts w:eastAsia="Times New Roman"/>
          <w:color w:val="000000" w:themeColor="text1"/>
        </w:rPr>
        <w:t>samples</w:t>
      </w:r>
      <w:r w:rsidR="00AD44CE" w:rsidRPr="00D3067A">
        <w:rPr>
          <w:rFonts w:eastAsia="Times New Roman"/>
          <w:color w:val="000000" w:themeColor="text1"/>
        </w:rPr>
        <w:t xml:space="preserve">, </w:t>
      </w:r>
      <w:proofErr w:type="spellStart"/>
      <w:r w:rsidR="00AD44CE" w:rsidRPr="00D3067A">
        <w:rPr>
          <w:rFonts w:eastAsia="Times New Roman"/>
          <w:color w:val="000000" w:themeColor="text1"/>
        </w:rPr>
        <w:t>groupA</w:t>
      </w:r>
      <w:proofErr w:type="spellEnd"/>
      <w:r w:rsidR="00AD44CE" w:rsidRPr="00D3067A">
        <w:rPr>
          <w:rFonts w:eastAsia="Times New Roman"/>
          <w:color w:val="000000" w:themeColor="text1"/>
        </w:rPr>
        <w:t xml:space="preserve"> and </w:t>
      </w:r>
      <w:proofErr w:type="spellStart"/>
      <w:r w:rsidR="00AD44CE" w:rsidRPr="00D3067A">
        <w:rPr>
          <w:rFonts w:eastAsia="Times New Roman"/>
          <w:color w:val="000000" w:themeColor="text1"/>
        </w:rPr>
        <w:t>groupB</w:t>
      </w:r>
      <w:proofErr w:type="spellEnd"/>
      <w:r w:rsidR="00AD44CE" w:rsidRPr="00D3067A">
        <w:rPr>
          <w:rFonts w:eastAsia="Times New Roman"/>
          <w:color w:val="000000" w:themeColor="text1"/>
        </w:rPr>
        <w:t xml:space="preserve">. We can sample 10 values from each group </w:t>
      </w:r>
      <w:proofErr w:type="gramStart"/>
      <w:r w:rsidR="00AD44CE" w:rsidRPr="00D3067A">
        <w:rPr>
          <w:rFonts w:eastAsia="Times New Roman"/>
          <w:color w:val="000000" w:themeColor="text1"/>
        </w:rPr>
        <w:t>( with</w:t>
      </w:r>
      <w:proofErr w:type="gramEnd"/>
      <w:r w:rsidR="00AD44CE" w:rsidRPr="00D3067A">
        <w:rPr>
          <w:rFonts w:eastAsia="Times New Roman"/>
          <w:color w:val="000000" w:themeColor="text1"/>
        </w:rPr>
        <w:t xml:space="preserve"> replacement ) and record the difference of their means. If we do this 1000 times, we will be able to determine the distributions of the means, which will provide the standard error and confidence intervals. This can be used to calculate a p-value for the difference between the groups.</w:t>
      </w:r>
    </w:p>
    <w:p w14:paraId="505849F4" w14:textId="77777777" w:rsidR="005F0A56" w:rsidRPr="00D3067A" w:rsidRDefault="005F0A56" w:rsidP="00127D6E">
      <w:pPr>
        <w:shd w:val="clear" w:color="auto" w:fill="FFFFFF"/>
        <w:spacing w:line="240" w:lineRule="auto"/>
        <w:rPr>
          <w:color w:val="000000" w:themeColor="text1"/>
        </w:rPr>
      </w:pPr>
    </w:p>
    <w:p w14:paraId="797AA681" w14:textId="77777777" w:rsidR="005741E5" w:rsidRPr="00D3067A" w:rsidRDefault="005741E5" w:rsidP="00127D6E">
      <w:pPr>
        <w:shd w:val="clear" w:color="auto" w:fill="FFFFFF"/>
        <w:spacing w:line="240" w:lineRule="auto"/>
        <w:rPr>
          <w:color w:val="000000" w:themeColor="text1"/>
        </w:rPr>
      </w:pPr>
    </w:p>
    <w:p w14:paraId="77C5888F" w14:textId="77777777" w:rsidR="00183C81" w:rsidRPr="00002C72" w:rsidRDefault="00183C81" w:rsidP="00002C72">
      <w:pPr>
        <w:pStyle w:val="ListParagraph"/>
        <w:numPr>
          <w:ilvl w:val="0"/>
          <w:numId w:val="43"/>
        </w:numPr>
        <w:shd w:val="clear" w:color="auto" w:fill="FFFFFF"/>
        <w:spacing w:line="240" w:lineRule="auto"/>
        <w:ind w:left="360"/>
        <w:rPr>
          <w:b/>
          <w:bCs/>
          <w:color w:val="000000" w:themeColor="text1"/>
        </w:rPr>
      </w:pPr>
      <w:r w:rsidRPr="00002C72">
        <w:rPr>
          <w:b/>
          <w:bCs/>
          <w:color w:val="000000" w:themeColor="text1"/>
        </w:rPr>
        <w:t>Multiple Hypothesis Testing</w:t>
      </w:r>
    </w:p>
    <w:p w14:paraId="689C7C9B" w14:textId="77777777" w:rsidR="00183C81" w:rsidRDefault="00183C81" w:rsidP="00183C81">
      <w:pPr>
        <w:shd w:val="clear" w:color="auto" w:fill="FFFFFF"/>
        <w:spacing w:line="240" w:lineRule="auto"/>
        <w:ind w:left="360"/>
        <w:rPr>
          <w:b/>
          <w:bCs/>
          <w:color w:val="000000" w:themeColor="text1"/>
        </w:rPr>
      </w:pPr>
    </w:p>
    <w:p w14:paraId="0EB07253" w14:textId="7014CA29" w:rsidR="00A00454" w:rsidRPr="0095701F" w:rsidRDefault="00536845" w:rsidP="00183C81">
      <w:pPr>
        <w:shd w:val="clear" w:color="auto" w:fill="FFFFFF"/>
        <w:spacing w:line="240" w:lineRule="auto"/>
        <w:ind w:left="720" w:hanging="360"/>
        <w:rPr>
          <w:b/>
          <w:bCs/>
          <w:color w:val="000000" w:themeColor="text1"/>
        </w:rPr>
      </w:pPr>
      <w:r w:rsidRPr="0095701F">
        <w:rPr>
          <w:b/>
          <w:bCs/>
          <w:color w:val="000000" w:themeColor="text1"/>
        </w:rPr>
        <w:t xml:space="preserve">(a) Why is </w:t>
      </w:r>
      <w:r w:rsidR="00A152C6" w:rsidRPr="0095701F">
        <w:rPr>
          <w:b/>
          <w:bCs/>
          <w:color w:val="000000" w:themeColor="text1"/>
        </w:rPr>
        <w:t>multiple hypothesis testing important for high-dimensional data?</w:t>
      </w:r>
      <w:r w:rsidRPr="0095701F">
        <w:rPr>
          <w:b/>
          <w:bCs/>
          <w:color w:val="000000" w:themeColor="text1"/>
        </w:rPr>
        <w:t xml:space="preserve"> </w:t>
      </w:r>
    </w:p>
    <w:p w14:paraId="1A86345D" w14:textId="1FBC1CFA" w:rsidR="00A52092" w:rsidRPr="0095701F" w:rsidRDefault="00536845" w:rsidP="00183C81">
      <w:pPr>
        <w:shd w:val="clear" w:color="auto" w:fill="FFFFFF"/>
        <w:spacing w:line="240" w:lineRule="auto"/>
        <w:ind w:left="720" w:hanging="360"/>
        <w:rPr>
          <w:b/>
          <w:bCs/>
          <w:color w:val="000000" w:themeColor="text1"/>
        </w:rPr>
      </w:pPr>
      <w:r w:rsidRPr="0095701F">
        <w:rPr>
          <w:b/>
          <w:bCs/>
          <w:color w:val="000000" w:themeColor="text1"/>
        </w:rPr>
        <w:t xml:space="preserve">(b) </w:t>
      </w:r>
      <w:r w:rsidR="00101A21" w:rsidRPr="0095701F">
        <w:rPr>
          <w:b/>
          <w:bCs/>
          <w:color w:val="000000" w:themeColor="text1"/>
        </w:rPr>
        <w:t>W</w:t>
      </w:r>
      <w:r w:rsidRPr="0095701F">
        <w:rPr>
          <w:b/>
          <w:bCs/>
          <w:color w:val="000000" w:themeColor="text1"/>
        </w:rPr>
        <w:t xml:space="preserve">hat are two </w:t>
      </w:r>
      <w:r w:rsidR="00A52092" w:rsidRPr="0095701F">
        <w:rPr>
          <w:b/>
          <w:bCs/>
          <w:color w:val="000000" w:themeColor="text1"/>
        </w:rPr>
        <w:t>popular methods of p-value adjustment</w:t>
      </w:r>
      <w:r w:rsidRPr="0095701F">
        <w:rPr>
          <w:b/>
          <w:bCs/>
          <w:color w:val="000000" w:themeColor="text1"/>
        </w:rPr>
        <w:t>, and what is the essential difference between them?</w:t>
      </w:r>
    </w:p>
    <w:p w14:paraId="498D0E97" w14:textId="77777777" w:rsidR="00536845" w:rsidRPr="00D3067A" w:rsidRDefault="00536845" w:rsidP="00127D6E">
      <w:pPr>
        <w:shd w:val="clear" w:color="auto" w:fill="FFFFFF"/>
        <w:spacing w:line="240" w:lineRule="auto"/>
        <w:ind w:left="720"/>
        <w:rPr>
          <w:color w:val="000000" w:themeColor="text1"/>
        </w:rPr>
      </w:pPr>
    </w:p>
    <w:p w14:paraId="18535EDA" w14:textId="70C67E73" w:rsidR="00127D6E" w:rsidRPr="00D3067A" w:rsidRDefault="00127D6E" w:rsidP="00006B30">
      <w:pPr>
        <w:shd w:val="clear" w:color="auto" w:fill="FFFFFF"/>
        <w:spacing w:line="240" w:lineRule="auto"/>
        <w:ind w:left="1080" w:hanging="360"/>
        <w:rPr>
          <w:color w:val="000000" w:themeColor="text1"/>
        </w:rPr>
      </w:pPr>
      <w:r w:rsidRPr="00D3067A">
        <w:rPr>
          <w:color w:val="000000" w:themeColor="text1"/>
        </w:rPr>
        <w:t xml:space="preserve">a. </w:t>
      </w:r>
      <w:r w:rsidR="00006B30">
        <w:rPr>
          <w:color w:val="000000" w:themeColor="text1"/>
        </w:rPr>
        <w:tab/>
      </w:r>
      <w:r w:rsidRPr="00D3067A">
        <w:rPr>
          <w:color w:val="000000" w:themeColor="text1"/>
        </w:rPr>
        <w:t>For studies like genome-wide gene expression, where we are performing tens of thousands of tests in one dataset, the likelihood of obtaining false positives by chance is greatly increased. For example, for 20,000 t-tests of differential expression at a significance threshold of 5%, 1000 genes will always be considered as “differentially expressed” whether or not this is really the case.</w:t>
      </w:r>
    </w:p>
    <w:p w14:paraId="516A9874" w14:textId="77777777" w:rsidR="00127D6E" w:rsidRPr="00D3067A" w:rsidRDefault="00127D6E" w:rsidP="00006B30">
      <w:pPr>
        <w:shd w:val="clear" w:color="auto" w:fill="FFFFFF"/>
        <w:spacing w:line="240" w:lineRule="auto"/>
        <w:ind w:left="1080" w:hanging="360"/>
        <w:rPr>
          <w:color w:val="000000" w:themeColor="text1"/>
        </w:rPr>
      </w:pPr>
    </w:p>
    <w:p w14:paraId="58251928" w14:textId="09EE04D5" w:rsidR="00101A21" w:rsidRPr="00D3067A" w:rsidRDefault="00127D6E" w:rsidP="00006B30">
      <w:pPr>
        <w:shd w:val="clear" w:color="auto" w:fill="FFFFFF"/>
        <w:spacing w:line="240" w:lineRule="auto"/>
        <w:ind w:left="1080" w:hanging="360"/>
        <w:rPr>
          <w:color w:val="000000" w:themeColor="text1"/>
        </w:rPr>
      </w:pPr>
      <w:r w:rsidRPr="00D3067A">
        <w:rPr>
          <w:color w:val="000000" w:themeColor="text1"/>
        </w:rPr>
        <w:t xml:space="preserve">b. </w:t>
      </w:r>
      <w:r w:rsidR="00006B30">
        <w:rPr>
          <w:color w:val="000000" w:themeColor="text1"/>
        </w:rPr>
        <w:tab/>
      </w:r>
      <w:r w:rsidR="00536845" w:rsidRPr="00D3067A">
        <w:rPr>
          <w:color w:val="000000" w:themeColor="text1"/>
        </w:rPr>
        <w:t xml:space="preserve">Bonferroni </w:t>
      </w:r>
      <w:r w:rsidR="00101A21" w:rsidRPr="00D3067A">
        <w:rPr>
          <w:color w:val="000000" w:themeColor="text1"/>
        </w:rPr>
        <w:t xml:space="preserve">= </w:t>
      </w:r>
      <w:r w:rsidR="00536845" w:rsidRPr="00D3067A">
        <w:rPr>
          <w:color w:val="000000" w:themeColor="text1"/>
        </w:rPr>
        <w:t xml:space="preserve">p-value / </w:t>
      </w:r>
      <w:r w:rsidR="00101A21" w:rsidRPr="00D3067A">
        <w:rPr>
          <w:color w:val="000000" w:themeColor="text1"/>
        </w:rPr>
        <w:t xml:space="preserve">total # of tests. It controls the FWER, </w:t>
      </w:r>
      <w:proofErr w:type="gramStart"/>
      <w:r w:rsidR="00101A21" w:rsidRPr="00D3067A">
        <w:rPr>
          <w:color w:val="000000" w:themeColor="text1"/>
        </w:rPr>
        <w:t>i.e.</w:t>
      </w:r>
      <w:proofErr w:type="gramEnd"/>
      <w:r w:rsidR="00101A21" w:rsidRPr="00D3067A">
        <w:rPr>
          <w:color w:val="000000" w:themeColor="text1"/>
        </w:rPr>
        <w:t xml:space="preserve"> the probability that the null hypothesis is false for at least one test. </w:t>
      </w:r>
    </w:p>
    <w:p w14:paraId="7DAFFAA3" w14:textId="77777777" w:rsidR="00101A21" w:rsidRPr="00D3067A" w:rsidRDefault="00101A21" w:rsidP="00101A21">
      <w:pPr>
        <w:shd w:val="clear" w:color="auto" w:fill="FFFFFF"/>
        <w:spacing w:line="240" w:lineRule="auto"/>
        <w:ind w:left="720"/>
        <w:rPr>
          <w:color w:val="000000" w:themeColor="text1"/>
        </w:rPr>
      </w:pPr>
    </w:p>
    <w:p w14:paraId="75B1FD9B" w14:textId="632F2EDB" w:rsidR="00045108" w:rsidRPr="00D3067A" w:rsidRDefault="00127D6E" w:rsidP="00006B30">
      <w:pPr>
        <w:shd w:val="clear" w:color="auto" w:fill="FFFFFF"/>
        <w:spacing w:line="240" w:lineRule="auto"/>
        <w:ind w:left="1080"/>
        <w:rPr>
          <w:color w:val="000000" w:themeColor="text1"/>
        </w:rPr>
      </w:pPr>
      <w:r w:rsidRPr="00D3067A">
        <w:rPr>
          <w:color w:val="000000" w:themeColor="text1"/>
        </w:rPr>
        <w:t xml:space="preserve">The FDR is the false discovery rate, a.k.a. </w:t>
      </w:r>
      <w:proofErr w:type="spellStart"/>
      <w:r w:rsidRPr="00D3067A">
        <w:rPr>
          <w:color w:val="000000" w:themeColor="text1"/>
        </w:rPr>
        <w:t>Benjamini</w:t>
      </w:r>
      <w:proofErr w:type="spellEnd"/>
      <w:r w:rsidRPr="00D3067A">
        <w:rPr>
          <w:color w:val="000000" w:themeColor="text1"/>
        </w:rPr>
        <w:t>-Hochberg correction. It specifies the rate of false positives you are willing to accept within a set of statistically significant results. In genomics, typical FDR values are 5% or 10%. The FDR uses the q-value as a cutoff rather than the p-value. To compute the FDR, the p-values are sorted form smallest to largest and compared with the BH q-value (rank/number of samples). All the p-values that are less than the q-value are significant.</w:t>
      </w:r>
    </w:p>
    <w:p w14:paraId="0D8C01C5" w14:textId="77777777" w:rsidR="005F0A56" w:rsidRPr="00D3067A" w:rsidRDefault="005F0A56" w:rsidP="008715BC">
      <w:pPr>
        <w:shd w:val="clear" w:color="auto" w:fill="FFFFFF"/>
        <w:spacing w:line="240" w:lineRule="auto"/>
        <w:rPr>
          <w:color w:val="000000" w:themeColor="text1"/>
        </w:rPr>
      </w:pPr>
    </w:p>
    <w:p w14:paraId="6075C969" w14:textId="21BCB9C8" w:rsidR="00C72BF2" w:rsidRPr="00D3067A" w:rsidRDefault="00C72BF2" w:rsidP="00C72BF2">
      <w:pPr>
        <w:shd w:val="clear" w:color="auto" w:fill="FFFFFF"/>
        <w:spacing w:line="240" w:lineRule="auto"/>
        <w:rPr>
          <w:b/>
          <w:bCs/>
          <w:color w:val="000000" w:themeColor="text1"/>
        </w:rPr>
      </w:pPr>
    </w:p>
    <w:p w14:paraId="2FFA5175" w14:textId="77777777" w:rsidR="00183C81" w:rsidRDefault="005F0A56" w:rsidP="00C72BF2">
      <w:pPr>
        <w:shd w:val="clear" w:color="auto" w:fill="FFFFFF"/>
        <w:spacing w:line="240" w:lineRule="auto"/>
        <w:ind w:left="360" w:hanging="360"/>
        <w:rPr>
          <w:b/>
          <w:bCs/>
          <w:color w:val="000000" w:themeColor="text1"/>
        </w:rPr>
      </w:pPr>
      <w:r w:rsidRPr="00D3067A">
        <w:rPr>
          <w:b/>
          <w:bCs/>
          <w:color w:val="000000" w:themeColor="text1"/>
        </w:rPr>
        <w:t xml:space="preserve">8) </w:t>
      </w:r>
      <w:r w:rsidRPr="00D3067A">
        <w:rPr>
          <w:b/>
          <w:bCs/>
          <w:color w:val="000000" w:themeColor="text1"/>
        </w:rPr>
        <w:tab/>
      </w:r>
      <w:r w:rsidR="00183C81">
        <w:rPr>
          <w:b/>
          <w:bCs/>
          <w:color w:val="000000" w:themeColor="text1"/>
        </w:rPr>
        <w:t>Tabular Data</w:t>
      </w:r>
    </w:p>
    <w:p w14:paraId="3295D2E2" w14:textId="77777777" w:rsidR="00BC6CB3" w:rsidRDefault="00BC6CB3" w:rsidP="00C72BF2">
      <w:pPr>
        <w:shd w:val="clear" w:color="auto" w:fill="FFFFFF"/>
        <w:spacing w:line="240" w:lineRule="auto"/>
        <w:ind w:left="360" w:hanging="360"/>
        <w:rPr>
          <w:b/>
          <w:bCs/>
          <w:color w:val="000000" w:themeColor="text1"/>
        </w:rPr>
      </w:pPr>
    </w:p>
    <w:p w14:paraId="7493B36E" w14:textId="1F704F10" w:rsidR="00131D61" w:rsidRPr="0095701F" w:rsidRDefault="00C72BF2" w:rsidP="00BC6CB3">
      <w:pPr>
        <w:shd w:val="clear" w:color="auto" w:fill="FFFFFF"/>
        <w:spacing w:line="240" w:lineRule="auto"/>
        <w:ind w:left="720" w:hanging="360"/>
        <w:rPr>
          <w:b/>
          <w:bCs/>
          <w:color w:val="000000" w:themeColor="text1"/>
        </w:rPr>
      </w:pPr>
      <w:r w:rsidRPr="0095701F">
        <w:rPr>
          <w:b/>
          <w:bCs/>
          <w:color w:val="000000" w:themeColor="text1"/>
        </w:rPr>
        <w:t xml:space="preserve">(a) What kind of data would you use a contingency table for? Give an example. </w:t>
      </w:r>
    </w:p>
    <w:p w14:paraId="65643B41" w14:textId="716305FC" w:rsidR="00131D61" w:rsidRPr="0095701F" w:rsidRDefault="00C72BF2" w:rsidP="00BC6CB3">
      <w:pPr>
        <w:shd w:val="clear" w:color="auto" w:fill="FFFFFF"/>
        <w:spacing w:line="240" w:lineRule="auto"/>
        <w:ind w:left="720" w:hanging="360"/>
        <w:rPr>
          <w:b/>
          <w:bCs/>
          <w:color w:val="000000" w:themeColor="text1"/>
        </w:rPr>
      </w:pPr>
      <w:r w:rsidRPr="0095701F">
        <w:rPr>
          <w:b/>
          <w:bCs/>
          <w:color w:val="000000" w:themeColor="text1"/>
        </w:rPr>
        <w:t>(b) What is a Chi-square test</w:t>
      </w:r>
      <w:r w:rsidR="00131D61" w:rsidRPr="0095701F">
        <w:rPr>
          <w:b/>
          <w:bCs/>
          <w:color w:val="000000" w:themeColor="text1"/>
        </w:rPr>
        <w:t xml:space="preserve">? How </w:t>
      </w:r>
      <w:r w:rsidR="00594EAA" w:rsidRPr="0095701F">
        <w:rPr>
          <w:b/>
          <w:bCs/>
          <w:color w:val="000000" w:themeColor="text1"/>
        </w:rPr>
        <w:t xml:space="preserve">is the </w:t>
      </w:r>
      <w:r w:rsidRPr="0095701F">
        <w:rPr>
          <w:b/>
          <w:bCs/>
          <w:color w:val="000000" w:themeColor="text1"/>
        </w:rPr>
        <w:t xml:space="preserve">test statistic </w:t>
      </w:r>
      <w:r w:rsidR="00594EAA" w:rsidRPr="0095701F">
        <w:rPr>
          <w:b/>
          <w:bCs/>
          <w:color w:val="000000" w:themeColor="text1"/>
        </w:rPr>
        <w:t>calculated</w:t>
      </w:r>
      <w:r w:rsidR="00131D61" w:rsidRPr="0095701F">
        <w:rPr>
          <w:b/>
          <w:bCs/>
          <w:color w:val="000000" w:themeColor="text1"/>
        </w:rPr>
        <w:t xml:space="preserve">, and what </w:t>
      </w:r>
      <w:r w:rsidR="00594EAA" w:rsidRPr="0095701F">
        <w:rPr>
          <w:b/>
          <w:bCs/>
          <w:color w:val="000000" w:themeColor="text1"/>
        </w:rPr>
        <w:t xml:space="preserve">distribution does the test statistic follow? </w:t>
      </w:r>
    </w:p>
    <w:p w14:paraId="602FF210" w14:textId="5E05A939" w:rsidR="00C72BF2" w:rsidRPr="0095701F" w:rsidRDefault="00C72BF2" w:rsidP="00BC6CB3">
      <w:pPr>
        <w:shd w:val="clear" w:color="auto" w:fill="FFFFFF"/>
        <w:spacing w:line="240" w:lineRule="auto"/>
        <w:ind w:left="720" w:hanging="360"/>
        <w:rPr>
          <w:b/>
          <w:bCs/>
          <w:color w:val="000000" w:themeColor="text1"/>
        </w:rPr>
      </w:pPr>
      <w:r w:rsidRPr="0095701F">
        <w:rPr>
          <w:b/>
          <w:bCs/>
          <w:color w:val="000000" w:themeColor="text1"/>
        </w:rPr>
        <w:t>(</w:t>
      </w:r>
      <w:r w:rsidR="00131D61" w:rsidRPr="0095701F">
        <w:rPr>
          <w:b/>
          <w:bCs/>
          <w:color w:val="000000" w:themeColor="text1"/>
        </w:rPr>
        <w:t>c</w:t>
      </w:r>
      <w:r w:rsidRPr="0095701F">
        <w:rPr>
          <w:b/>
          <w:bCs/>
          <w:color w:val="000000" w:themeColor="text1"/>
        </w:rPr>
        <w:t>) Under what conditions is a Chi-squared test not recommended?</w:t>
      </w:r>
    </w:p>
    <w:p w14:paraId="09A3C6BF" w14:textId="77777777" w:rsidR="005741E5" w:rsidRPr="00D3067A" w:rsidRDefault="005741E5" w:rsidP="005741E5">
      <w:pPr>
        <w:shd w:val="clear" w:color="auto" w:fill="FFFFFF"/>
        <w:spacing w:line="240" w:lineRule="auto"/>
        <w:ind w:left="720"/>
        <w:rPr>
          <w:color w:val="000000" w:themeColor="text1"/>
        </w:rPr>
      </w:pPr>
    </w:p>
    <w:p w14:paraId="18B64311" w14:textId="17F05165" w:rsidR="005F0A56" w:rsidRPr="00D3067A" w:rsidRDefault="003C2054" w:rsidP="0074512B">
      <w:pPr>
        <w:pStyle w:val="ListParagraph"/>
        <w:numPr>
          <w:ilvl w:val="1"/>
          <w:numId w:val="48"/>
        </w:numPr>
        <w:shd w:val="clear" w:color="auto" w:fill="FFFFFF"/>
        <w:spacing w:line="240" w:lineRule="auto"/>
        <w:ind w:left="1080"/>
        <w:rPr>
          <w:color w:val="000000" w:themeColor="text1"/>
        </w:rPr>
      </w:pPr>
      <w:r w:rsidRPr="00D3067A">
        <w:rPr>
          <w:color w:val="000000" w:themeColor="text1"/>
        </w:rPr>
        <w:t>When you</w:t>
      </w:r>
      <w:r w:rsidR="005741E5" w:rsidRPr="00D3067A">
        <w:rPr>
          <w:color w:val="000000" w:themeColor="text1"/>
        </w:rPr>
        <w:t xml:space="preserve"> have two groups in which some proportion of each displays a certain characteristic, and you want to determine whether the proportions are the same or different between the two groups. An example from class asked whether there is an association </w:t>
      </w:r>
      <w:r w:rsidR="005741E5" w:rsidRPr="00D3067A">
        <w:rPr>
          <w:color w:val="000000" w:themeColor="text1"/>
        </w:rPr>
        <w:lastRenderedPageBreak/>
        <w:t>between the incidence of breast cancer among women who first gave birth below or above the age of 30.</w:t>
      </w:r>
    </w:p>
    <w:p w14:paraId="70CFF09F" w14:textId="77777777" w:rsidR="003C2054" w:rsidRPr="00D3067A" w:rsidRDefault="003C2054" w:rsidP="0074512B">
      <w:pPr>
        <w:shd w:val="clear" w:color="auto" w:fill="FFFFFF"/>
        <w:spacing w:line="240" w:lineRule="auto"/>
        <w:ind w:left="1080"/>
        <w:rPr>
          <w:color w:val="000000" w:themeColor="text1"/>
        </w:rPr>
      </w:pPr>
    </w:p>
    <w:p w14:paraId="424CD9F7" w14:textId="7645DA2D" w:rsidR="00594EAA" w:rsidRPr="00D3067A" w:rsidRDefault="00594EAA" w:rsidP="0074512B">
      <w:pPr>
        <w:pStyle w:val="ListParagraph"/>
        <w:numPr>
          <w:ilvl w:val="1"/>
          <w:numId w:val="48"/>
        </w:numPr>
        <w:shd w:val="clear" w:color="auto" w:fill="FFFFFF"/>
        <w:spacing w:line="240" w:lineRule="auto"/>
        <w:ind w:left="1080"/>
        <w:rPr>
          <w:color w:val="000000" w:themeColor="text1"/>
        </w:rPr>
      </w:pPr>
      <w:r w:rsidRPr="00D3067A">
        <w:rPr>
          <w:rFonts w:eastAsia="Times New Roman" w:cstheme="minorHAnsi"/>
          <w:color w:val="000000" w:themeColor="text1"/>
        </w:rPr>
        <w:t>Fisher’s exact test is a special case of the hypergeometric distribution, which gives the probability of x successes when sampling without replacement</w:t>
      </w:r>
      <w:r w:rsidR="005F0A56" w:rsidRPr="00D3067A">
        <w:rPr>
          <w:rFonts w:eastAsia="Times New Roman" w:cstheme="minorHAnsi"/>
          <w:color w:val="000000" w:themeColor="text1"/>
        </w:rPr>
        <w:t xml:space="preserve"> from a finite population.</w:t>
      </w:r>
      <w:r w:rsidRPr="00D3067A">
        <w:rPr>
          <w:rFonts w:eastAsia="Times New Roman" w:cstheme="minorHAnsi"/>
          <w:color w:val="000000" w:themeColor="text1"/>
        </w:rPr>
        <w:t xml:space="preserve"> Fisher’s test follows this model because, with fixed row margins, changing the value of one cell in a contingency table necessarily changes the values in the others. The p-value of the Fisher’s Exact test is calculated by summing the probabilities of all possible contingency tables that represent equal or greater deviation from independence</w:t>
      </w:r>
      <w:r w:rsidR="005F0A56" w:rsidRPr="00D3067A">
        <w:rPr>
          <w:rFonts w:eastAsia="Times New Roman" w:cstheme="minorHAnsi"/>
          <w:color w:val="000000" w:themeColor="text1"/>
        </w:rPr>
        <w:t xml:space="preserve"> (neutral expectation)</w:t>
      </w:r>
      <w:r w:rsidRPr="00D3067A">
        <w:rPr>
          <w:rFonts w:eastAsia="Times New Roman" w:cstheme="minorHAnsi"/>
          <w:color w:val="000000" w:themeColor="text1"/>
        </w:rPr>
        <w:t xml:space="preserve"> than the observed table.</w:t>
      </w:r>
    </w:p>
    <w:p w14:paraId="592CEC5B" w14:textId="2B744C02" w:rsidR="005F0A56" w:rsidRPr="00D3067A" w:rsidRDefault="005F0A56" w:rsidP="0074512B">
      <w:pPr>
        <w:spacing w:line="240" w:lineRule="auto"/>
        <w:ind w:left="1080"/>
        <w:rPr>
          <w:rFonts w:eastAsia="Times New Roman" w:cstheme="minorHAnsi"/>
          <w:color w:val="000000" w:themeColor="text1"/>
        </w:rPr>
      </w:pPr>
    </w:p>
    <w:p w14:paraId="0ABC88C1" w14:textId="24070493" w:rsidR="005741E5" w:rsidRPr="0074512B" w:rsidRDefault="005F0A56" w:rsidP="0074512B">
      <w:pPr>
        <w:pStyle w:val="ListParagraph"/>
        <w:shd w:val="clear" w:color="auto" w:fill="FFFFFF"/>
        <w:spacing w:line="240" w:lineRule="auto"/>
        <w:ind w:left="1080"/>
        <w:rPr>
          <w:rFonts w:eastAsia="Times New Roman" w:cstheme="minorHAnsi"/>
          <w:color w:val="000000" w:themeColor="text1"/>
        </w:rPr>
      </w:pPr>
      <w:r w:rsidRPr="0074512B">
        <w:rPr>
          <w:rFonts w:eastAsia="Times New Roman"/>
          <w:color w:val="000000" w:themeColor="text1"/>
        </w:rPr>
        <w:t>The Chi-square test uses a normal (continuous) approximation of a binomial (discrete) distribution to compute significance</w:t>
      </w:r>
      <w:r w:rsidR="003C2054" w:rsidRPr="0074512B">
        <w:rPr>
          <w:rFonts w:eastAsia="Times New Roman"/>
          <w:color w:val="000000" w:themeColor="text1"/>
        </w:rPr>
        <w:t xml:space="preserve"> (p-value)</w:t>
      </w:r>
      <w:r w:rsidRPr="0074512B">
        <w:rPr>
          <w:rFonts w:eastAsia="Times New Roman"/>
          <w:color w:val="000000" w:themeColor="text1"/>
        </w:rPr>
        <w:t xml:space="preserve">. </w:t>
      </w:r>
      <w:r w:rsidR="003C2054" w:rsidRPr="0074512B">
        <w:rPr>
          <w:color w:val="000000" w:themeColor="text1"/>
          <w:lang w:val="en-US"/>
        </w:rPr>
        <w:t xml:space="preserve">The Chi-squared test statistic </w:t>
      </w:r>
      <w:r w:rsidR="003C2054" w:rsidRPr="0074512B">
        <w:rPr>
          <w:rFonts w:eastAsia="Times New Roman" w:cstheme="minorHAnsi"/>
          <w:color w:val="000000" w:themeColor="text1"/>
        </w:rPr>
        <w:t>compares individual proportions in each group to the expected proportion based on the population mean estimate</w:t>
      </w:r>
      <w:r w:rsidR="003C2054" w:rsidRPr="0074512B">
        <w:rPr>
          <w:color w:val="000000" w:themeColor="text1"/>
          <w:lang w:val="en-US"/>
        </w:rPr>
        <w:t xml:space="preserve"> and is calculated as </w:t>
      </w:r>
      <w:r w:rsidR="005741E5" w:rsidRPr="0074512B">
        <w:rPr>
          <w:color w:val="000000" w:themeColor="text1"/>
          <w:lang w:val="en-US"/>
        </w:rPr>
        <w:t>the sum of squared differences between observed and expected values over the expected value</w:t>
      </w:r>
      <w:r w:rsidR="003C2054" w:rsidRPr="0074512B">
        <w:rPr>
          <w:color w:val="000000" w:themeColor="text1"/>
          <w:lang w:val="en-US"/>
        </w:rPr>
        <w:t xml:space="preserve"> across all cells in the table</w:t>
      </w:r>
      <w:r w:rsidR="005741E5" w:rsidRPr="0074512B">
        <w:rPr>
          <w:color w:val="000000" w:themeColor="text1"/>
          <w:lang w:val="en-US"/>
        </w:rPr>
        <w:t>.</w:t>
      </w:r>
    </w:p>
    <w:p w14:paraId="2FD57E1D" w14:textId="0B3C0705" w:rsidR="00594EAA" w:rsidRPr="0074512B" w:rsidRDefault="005741E5" w:rsidP="0074512B">
      <w:pPr>
        <w:ind w:left="1080"/>
        <w:jc w:val="center"/>
        <w:rPr>
          <w:color w:val="000000" w:themeColor="text1"/>
          <w:lang w:val="en-US"/>
        </w:rPr>
      </w:pPr>
      <w:r w:rsidRPr="00D3067A">
        <w:rPr>
          <w:noProof/>
        </w:rPr>
        <w:drawing>
          <wp:inline distT="0" distB="0" distL="0" distR="0" wp14:anchorId="39323787" wp14:editId="568910C8">
            <wp:extent cx="2694789" cy="517891"/>
            <wp:effectExtent l="0" t="0" r="0" b="317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2706255" cy="520095"/>
                    </a:xfrm>
                    <a:prstGeom prst="rect">
                      <a:avLst/>
                    </a:prstGeom>
                  </pic:spPr>
                </pic:pic>
              </a:graphicData>
            </a:graphic>
          </wp:inline>
        </w:drawing>
      </w:r>
    </w:p>
    <w:p w14:paraId="405BBA39" w14:textId="38815599" w:rsidR="005741E5" w:rsidRPr="00D3067A" w:rsidRDefault="003C2054" w:rsidP="0074512B">
      <w:pPr>
        <w:pStyle w:val="ListParagraph"/>
        <w:numPr>
          <w:ilvl w:val="1"/>
          <w:numId w:val="48"/>
        </w:numPr>
        <w:shd w:val="clear" w:color="auto" w:fill="FFFFFF"/>
        <w:spacing w:line="240" w:lineRule="auto"/>
        <w:ind w:left="1080"/>
        <w:rPr>
          <w:color w:val="000000" w:themeColor="text1"/>
        </w:rPr>
      </w:pPr>
      <w:r w:rsidRPr="00D3067A">
        <w:rPr>
          <w:rFonts w:eastAsia="Times New Roman"/>
          <w:color w:val="000000" w:themeColor="text1"/>
        </w:rPr>
        <w:t>For a 2x2 contingency table, a Fisher’s Exact Test is preferred when the number of sampled items is small (typically, when any of the cells has a value less than 5). Since it is based on the hypergeometric distribution, its calculation requires factorials and so is computationally more intensive. For larger tables, R can compute Fisher’s when total counts are not too large; otherwise, Chi-squared is preferred.</w:t>
      </w:r>
    </w:p>
    <w:p w14:paraId="1A03E9A9" w14:textId="77777777" w:rsidR="005741E5" w:rsidRPr="00D3067A" w:rsidRDefault="005741E5" w:rsidP="0074512B">
      <w:pPr>
        <w:pStyle w:val="ListParagraph"/>
        <w:shd w:val="clear" w:color="auto" w:fill="FFFFFF"/>
        <w:spacing w:line="240" w:lineRule="auto"/>
        <w:ind w:left="1080"/>
        <w:rPr>
          <w:color w:val="000000" w:themeColor="text1"/>
          <w:lang w:val="en-US"/>
        </w:rPr>
      </w:pPr>
    </w:p>
    <w:p w14:paraId="2327C0C7" w14:textId="790CEBCC" w:rsidR="005741E5" w:rsidRPr="0074512B" w:rsidRDefault="003C2054" w:rsidP="0074512B">
      <w:pPr>
        <w:pStyle w:val="ListParagraph"/>
        <w:shd w:val="clear" w:color="auto" w:fill="FFFFFF"/>
        <w:spacing w:line="240" w:lineRule="auto"/>
        <w:ind w:left="1080"/>
        <w:rPr>
          <w:rFonts w:eastAsia="Times New Roman"/>
          <w:color w:val="000000" w:themeColor="text1"/>
        </w:rPr>
      </w:pPr>
      <w:r w:rsidRPr="0074512B">
        <w:rPr>
          <w:color w:val="000000" w:themeColor="text1"/>
        </w:rPr>
        <w:t xml:space="preserve">For a Chi-squared test, the sampling distribution of the test statistic is well approximated by an ideal χ2 distribution </w:t>
      </w:r>
      <w:r w:rsidRPr="0074512B">
        <w:rPr>
          <w:rFonts w:eastAsia="Times New Roman"/>
          <w:color w:val="000000" w:themeColor="text1"/>
        </w:rPr>
        <w:t>when the measurements are independent and the number of items in each sample is sufficiently large.</w:t>
      </w:r>
      <w:r w:rsidR="00744839" w:rsidRPr="0074512B">
        <w:rPr>
          <w:rFonts w:eastAsia="Times New Roman"/>
          <w:color w:val="000000" w:themeColor="text1"/>
        </w:rPr>
        <w:t xml:space="preserve"> </w:t>
      </w:r>
      <w:r w:rsidR="00744839" w:rsidRPr="0074512B">
        <w:rPr>
          <w:rFonts w:eastAsia="Times New Roman"/>
          <w:i/>
          <w:iCs/>
          <w:color w:val="000000" w:themeColor="text1"/>
        </w:rPr>
        <w:t>[NOTE: also accepting “normal” distribution]</w:t>
      </w:r>
      <w:r w:rsidRPr="0074512B">
        <w:rPr>
          <w:rFonts w:eastAsia="Times New Roman"/>
          <w:color w:val="000000" w:themeColor="text1"/>
        </w:rPr>
        <w:t xml:space="preserve"> </w:t>
      </w:r>
      <w:r w:rsidR="005741E5" w:rsidRPr="0074512B">
        <w:rPr>
          <w:color w:val="000000" w:themeColor="text1"/>
        </w:rPr>
        <w:t>When these conditions are not met, the test is not reliable and it is recommended to use Fisher’s exact test instead. General rules of thumb are:</w:t>
      </w:r>
    </w:p>
    <w:p w14:paraId="471B579A" w14:textId="77777777" w:rsidR="005741E5" w:rsidRPr="00D3067A" w:rsidRDefault="005741E5" w:rsidP="0074512B">
      <w:pPr>
        <w:pStyle w:val="ListParagraph"/>
        <w:numPr>
          <w:ilvl w:val="0"/>
          <w:numId w:val="49"/>
        </w:numPr>
        <w:shd w:val="clear" w:color="auto" w:fill="FFFFFF"/>
        <w:spacing w:line="240" w:lineRule="auto"/>
        <w:rPr>
          <w:color w:val="000000" w:themeColor="text1"/>
        </w:rPr>
      </w:pPr>
      <w:r w:rsidRPr="00D3067A">
        <w:rPr>
          <w:color w:val="000000" w:themeColor="text1"/>
        </w:rPr>
        <w:t>Expected frequencies for all categories are at least 1 or greater.</w:t>
      </w:r>
    </w:p>
    <w:p w14:paraId="7EFC8975" w14:textId="77777777" w:rsidR="005741E5" w:rsidRPr="00D3067A" w:rsidRDefault="005741E5" w:rsidP="0074512B">
      <w:pPr>
        <w:pStyle w:val="ListParagraph"/>
        <w:numPr>
          <w:ilvl w:val="0"/>
          <w:numId w:val="49"/>
        </w:numPr>
        <w:shd w:val="clear" w:color="auto" w:fill="FFFFFF"/>
        <w:spacing w:line="240" w:lineRule="auto"/>
        <w:rPr>
          <w:color w:val="000000" w:themeColor="text1"/>
        </w:rPr>
      </w:pPr>
      <w:r w:rsidRPr="00D3067A">
        <w:rPr>
          <w:color w:val="000000" w:themeColor="text1"/>
        </w:rPr>
        <w:t>Expected frequencies should be &lt;5 for no more than 1/5 of categories.</w:t>
      </w:r>
    </w:p>
    <w:p w14:paraId="7C918B4B" w14:textId="77777777" w:rsidR="008715BC" w:rsidRPr="00D3067A" w:rsidRDefault="008715BC" w:rsidP="008715BC">
      <w:pPr>
        <w:shd w:val="clear" w:color="auto" w:fill="FFFFFF"/>
        <w:spacing w:line="240" w:lineRule="auto"/>
        <w:rPr>
          <w:color w:val="000000" w:themeColor="text1"/>
        </w:rPr>
      </w:pPr>
    </w:p>
    <w:p w14:paraId="38129E83" w14:textId="3D57DAE9" w:rsidR="00125D3B" w:rsidRPr="00D3067A" w:rsidRDefault="00125D3B" w:rsidP="00D3067A">
      <w:pPr>
        <w:shd w:val="clear" w:color="auto" w:fill="FFFFFF"/>
        <w:spacing w:line="240" w:lineRule="auto"/>
        <w:rPr>
          <w:color w:val="000000" w:themeColor="text1"/>
        </w:rPr>
      </w:pPr>
    </w:p>
    <w:p w14:paraId="22E02D65" w14:textId="77777777" w:rsidR="00BC6CB3" w:rsidRDefault="00A33D99" w:rsidP="005D1A62">
      <w:pPr>
        <w:shd w:val="clear" w:color="auto" w:fill="FFFFFF"/>
        <w:spacing w:line="240" w:lineRule="auto"/>
        <w:ind w:left="360" w:hanging="360"/>
        <w:rPr>
          <w:b/>
          <w:bCs/>
          <w:color w:val="000000" w:themeColor="text1"/>
        </w:rPr>
      </w:pPr>
      <w:r w:rsidRPr="00D3067A">
        <w:rPr>
          <w:b/>
          <w:bCs/>
          <w:color w:val="000000" w:themeColor="text1"/>
        </w:rPr>
        <w:t>9</w:t>
      </w:r>
      <w:r w:rsidR="00C72BF2" w:rsidRPr="00D3067A">
        <w:rPr>
          <w:b/>
          <w:bCs/>
          <w:color w:val="000000" w:themeColor="text1"/>
        </w:rPr>
        <w:t xml:space="preserve">) </w:t>
      </w:r>
      <w:r w:rsidR="00C72BF2" w:rsidRPr="00D3067A">
        <w:rPr>
          <w:b/>
          <w:bCs/>
          <w:color w:val="000000" w:themeColor="text1"/>
        </w:rPr>
        <w:tab/>
      </w:r>
      <w:r w:rsidR="00BC6CB3">
        <w:rPr>
          <w:b/>
          <w:bCs/>
          <w:color w:val="000000" w:themeColor="text1"/>
        </w:rPr>
        <w:t>Experimental Design</w:t>
      </w:r>
    </w:p>
    <w:p w14:paraId="0DF681DD" w14:textId="77777777" w:rsidR="00BC6CB3" w:rsidRDefault="00BC6CB3" w:rsidP="005D1A62">
      <w:pPr>
        <w:shd w:val="clear" w:color="auto" w:fill="FFFFFF"/>
        <w:spacing w:line="240" w:lineRule="auto"/>
        <w:ind w:left="360" w:hanging="360"/>
        <w:rPr>
          <w:b/>
          <w:bCs/>
          <w:color w:val="000000" w:themeColor="text1"/>
        </w:rPr>
      </w:pPr>
    </w:p>
    <w:p w14:paraId="21250C92" w14:textId="0D3A3B02" w:rsidR="005D1A62" w:rsidRPr="0095701F" w:rsidRDefault="00D81EAA" w:rsidP="0050337E">
      <w:pPr>
        <w:shd w:val="clear" w:color="auto" w:fill="FFFFFF"/>
        <w:spacing w:line="240" w:lineRule="auto"/>
        <w:ind w:left="720" w:hanging="360"/>
        <w:rPr>
          <w:b/>
          <w:bCs/>
          <w:color w:val="000000" w:themeColor="text1"/>
        </w:rPr>
      </w:pPr>
      <w:r w:rsidRPr="0095701F">
        <w:rPr>
          <w:b/>
          <w:bCs/>
          <w:color w:val="000000" w:themeColor="text1"/>
        </w:rPr>
        <w:t xml:space="preserve">(a) </w:t>
      </w:r>
      <w:r w:rsidR="005741E5" w:rsidRPr="0095701F">
        <w:rPr>
          <w:b/>
          <w:bCs/>
          <w:color w:val="000000" w:themeColor="text1"/>
        </w:rPr>
        <w:t xml:space="preserve">What is the difference between planned and unplanned experimental designs? </w:t>
      </w:r>
    </w:p>
    <w:p w14:paraId="4B0882F2" w14:textId="517FDA05" w:rsidR="005D1A62" w:rsidRPr="0095701F" w:rsidRDefault="005D1A62" w:rsidP="0050337E">
      <w:pPr>
        <w:shd w:val="clear" w:color="auto" w:fill="FFFFFF"/>
        <w:spacing w:line="240" w:lineRule="auto"/>
        <w:ind w:left="720" w:hanging="360"/>
        <w:rPr>
          <w:b/>
          <w:bCs/>
          <w:color w:val="000000" w:themeColor="text1"/>
        </w:rPr>
      </w:pPr>
      <w:r w:rsidRPr="0095701F">
        <w:rPr>
          <w:b/>
          <w:bCs/>
          <w:color w:val="000000" w:themeColor="text1"/>
        </w:rPr>
        <w:t xml:space="preserve">(b) </w:t>
      </w:r>
      <w:r w:rsidR="005741E5" w:rsidRPr="0095701F">
        <w:rPr>
          <w:b/>
          <w:bCs/>
          <w:color w:val="000000" w:themeColor="text1"/>
        </w:rPr>
        <w:t>Give an example of each</w:t>
      </w:r>
      <w:r w:rsidRPr="0095701F">
        <w:rPr>
          <w:b/>
          <w:bCs/>
          <w:color w:val="000000" w:themeColor="text1"/>
        </w:rPr>
        <w:t xml:space="preserve"> type of experiment</w:t>
      </w:r>
      <w:r w:rsidR="005741E5" w:rsidRPr="0095701F">
        <w:rPr>
          <w:b/>
          <w:bCs/>
          <w:color w:val="000000" w:themeColor="text1"/>
        </w:rPr>
        <w:t>.</w:t>
      </w:r>
    </w:p>
    <w:p w14:paraId="0C4984C5" w14:textId="14BD3C6A" w:rsidR="005D1A62" w:rsidRPr="0095701F" w:rsidRDefault="005D1A62" w:rsidP="0050337E">
      <w:pPr>
        <w:shd w:val="clear" w:color="auto" w:fill="FFFFFF"/>
        <w:spacing w:line="240" w:lineRule="auto"/>
        <w:ind w:left="720" w:hanging="360"/>
        <w:rPr>
          <w:b/>
          <w:bCs/>
          <w:color w:val="000000" w:themeColor="text1"/>
        </w:rPr>
      </w:pPr>
      <w:r w:rsidRPr="0095701F">
        <w:rPr>
          <w:b/>
          <w:bCs/>
          <w:color w:val="000000" w:themeColor="text1"/>
        </w:rPr>
        <w:t>(</w:t>
      </w:r>
      <w:r w:rsidR="00A33D99" w:rsidRPr="0095701F">
        <w:rPr>
          <w:b/>
          <w:bCs/>
          <w:color w:val="000000" w:themeColor="text1"/>
        </w:rPr>
        <w:t>c</w:t>
      </w:r>
      <w:r w:rsidRPr="0095701F">
        <w:rPr>
          <w:b/>
          <w:bCs/>
          <w:color w:val="000000" w:themeColor="text1"/>
        </w:rPr>
        <w:t xml:space="preserve">) What test is used to </w:t>
      </w:r>
      <w:r w:rsidR="005741E5" w:rsidRPr="0095701F">
        <w:rPr>
          <w:b/>
          <w:bCs/>
          <w:color w:val="000000" w:themeColor="text1"/>
        </w:rPr>
        <w:t>determine the effect size</w:t>
      </w:r>
      <w:r w:rsidRPr="0095701F">
        <w:rPr>
          <w:b/>
          <w:bCs/>
          <w:color w:val="000000" w:themeColor="text1"/>
        </w:rPr>
        <w:t xml:space="preserve"> in each type of experiment</w:t>
      </w:r>
      <w:r w:rsidR="005741E5" w:rsidRPr="0095701F">
        <w:rPr>
          <w:b/>
          <w:bCs/>
          <w:color w:val="000000" w:themeColor="text1"/>
        </w:rPr>
        <w:t>?</w:t>
      </w:r>
    </w:p>
    <w:p w14:paraId="6018409B" w14:textId="77777777" w:rsidR="005D1A62" w:rsidRPr="00D3067A" w:rsidRDefault="005D1A62" w:rsidP="005D1A62">
      <w:pPr>
        <w:shd w:val="clear" w:color="auto" w:fill="FFFFFF"/>
        <w:spacing w:line="240" w:lineRule="auto"/>
        <w:rPr>
          <w:b/>
          <w:bCs/>
          <w:color w:val="000000" w:themeColor="text1"/>
        </w:rPr>
      </w:pPr>
    </w:p>
    <w:p w14:paraId="656CB6D0" w14:textId="31F73B0E" w:rsidR="005D1A62" w:rsidRPr="00D3067A" w:rsidRDefault="005741E5" w:rsidP="005D1A62">
      <w:pPr>
        <w:shd w:val="clear" w:color="auto" w:fill="FFFFFF"/>
        <w:spacing w:line="240" w:lineRule="auto"/>
        <w:ind w:left="1080" w:hanging="360"/>
        <w:rPr>
          <w:color w:val="000000" w:themeColor="text1"/>
        </w:rPr>
      </w:pPr>
      <w:r w:rsidRPr="00D3067A">
        <w:rPr>
          <w:color w:val="000000" w:themeColor="text1"/>
        </w:rPr>
        <w:t>a.</w:t>
      </w:r>
      <w:r w:rsidR="005D1A62" w:rsidRPr="00D3067A">
        <w:rPr>
          <w:color w:val="000000" w:themeColor="text1"/>
        </w:rPr>
        <w:tab/>
        <w:t>A p</w:t>
      </w:r>
      <w:r w:rsidRPr="00D3067A">
        <w:rPr>
          <w:color w:val="000000" w:themeColor="text1"/>
        </w:rPr>
        <w:t xml:space="preserve">lanned experiment has a single reference, or control, group. In </w:t>
      </w:r>
      <w:r w:rsidR="005D1A62" w:rsidRPr="00D3067A">
        <w:rPr>
          <w:color w:val="000000" w:themeColor="text1"/>
        </w:rPr>
        <w:t xml:space="preserve">an </w:t>
      </w:r>
      <w:r w:rsidRPr="00D3067A">
        <w:rPr>
          <w:color w:val="000000" w:themeColor="text1"/>
        </w:rPr>
        <w:t>unplanned experiment, we are interested in comparing everything to everything.</w:t>
      </w:r>
    </w:p>
    <w:p w14:paraId="53861266" w14:textId="77777777" w:rsidR="005741E5" w:rsidRPr="00D3067A" w:rsidRDefault="005741E5" w:rsidP="00C72BF2">
      <w:pPr>
        <w:shd w:val="clear" w:color="auto" w:fill="FFFFFF"/>
        <w:spacing w:line="240" w:lineRule="auto"/>
        <w:ind w:left="1080" w:hanging="360"/>
        <w:rPr>
          <w:color w:val="000000" w:themeColor="text1"/>
        </w:rPr>
      </w:pPr>
    </w:p>
    <w:p w14:paraId="0FE5614E" w14:textId="26D790D6" w:rsidR="005D1A62" w:rsidRPr="00D3067A" w:rsidRDefault="005741E5" w:rsidP="00C72BF2">
      <w:pPr>
        <w:shd w:val="clear" w:color="auto" w:fill="FFFFFF"/>
        <w:spacing w:line="240" w:lineRule="auto"/>
        <w:ind w:left="1080" w:hanging="360"/>
        <w:rPr>
          <w:color w:val="000000" w:themeColor="text1"/>
        </w:rPr>
      </w:pPr>
      <w:r w:rsidRPr="00D3067A">
        <w:rPr>
          <w:color w:val="000000" w:themeColor="text1"/>
        </w:rPr>
        <w:t xml:space="preserve">b. </w:t>
      </w:r>
      <w:r w:rsidR="005D1A62" w:rsidRPr="00D3067A">
        <w:rPr>
          <w:color w:val="000000" w:themeColor="text1"/>
        </w:rPr>
        <w:tab/>
        <w:t>…</w:t>
      </w:r>
    </w:p>
    <w:p w14:paraId="46478806" w14:textId="77777777" w:rsidR="005D1A62" w:rsidRPr="00D3067A" w:rsidRDefault="005D1A62" w:rsidP="00C72BF2">
      <w:pPr>
        <w:shd w:val="clear" w:color="auto" w:fill="FFFFFF"/>
        <w:spacing w:line="240" w:lineRule="auto"/>
        <w:ind w:left="1080" w:hanging="360"/>
        <w:rPr>
          <w:color w:val="000000" w:themeColor="text1"/>
        </w:rPr>
      </w:pPr>
    </w:p>
    <w:p w14:paraId="78D3C74F" w14:textId="71DC73A5" w:rsidR="005D1A62" w:rsidRPr="00D3067A" w:rsidRDefault="005D1A62" w:rsidP="00A33D99">
      <w:pPr>
        <w:shd w:val="clear" w:color="auto" w:fill="FFFFFF"/>
        <w:spacing w:line="240" w:lineRule="auto"/>
        <w:ind w:left="1080" w:hanging="360"/>
        <w:rPr>
          <w:color w:val="000000" w:themeColor="text1"/>
        </w:rPr>
      </w:pPr>
      <w:r w:rsidRPr="00D3067A">
        <w:rPr>
          <w:color w:val="000000" w:themeColor="text1"/>
        </w:rPr>
        <w:t>c.</w:t>
      </w:r>
      <w:r w:rsidRPr="00D3067A">
        <w:rPr>
          <w:color w:val="000000" w:themeColor="text1"/>
        </w:rPr>
        <w:tab/>
      </w:r>
      <w:r w:rsidR="00A33D99" w:rsidRPr="00D3067A">
        <w:rPr>
          <w:color w:val="000000" w:themeColor="text1"/>
        </w:rPr>
        <w:t>P</w:t>
      </w:r>
      <w:r w:rsidRPr="00D3067A">
        <w:rPr>
          <w:color w:val="000000" w:themeColor="text1"/>
        </w:rPr>
        <w:t>lanned experiment</w:t>
      </w:r>
      <w:r w:rsidR="00A33D99" w:rsidRPr="00D3067A">
        <w:rPr>
          <w:color w:val="000000" w:themeColor="text1"/>
        </w:rPr>
        <w:t xml:space="preserve">: </w:t>
      </w:r>
      <w:r w:rsidRPr="00D3067A">
        <w:rPr>
          <w:color w:val="000000" w:themeColor="text1"/>
        </w:rPr>
        <w:t xml:space="preserve">apply Dunnett’s Test to an </w:t>
      </w:r>
      <w:proofErr w:type="spellStart"/>
      <w:proofErr w:type="gramStart"/>
      <w:r w:rsidRPr="00D3067A">
        <w:rPr>
          <w:color w:val="000000" w:themeColor="text1"/>
        </w:rPr>
        <w:t>aov</w:t>
      </w:r>
      <w:proofErr w:type="spellEnd"/>
      <w:r w:rsidRPr="00D3067A">
        <w:rPr>
          <w:color w:val="000000" w:themeColor="text1"/>
        </w:rPr>
        <w:t>(</w:t>
      </w:r>
      <w:proofErr w:type="gramEnd"/>
      <w:r w:rsidRPr="00D3067A">
        <w:rPr>
          <w:color w:val="000000" w:themeColor="text1"/>
        </w:rPr>
        <w:t>) model to look at the differences between each group and the control.</w:t>
      </w:r>
    </w:p>
    <w:p w14:paraId="6DF62BE5" w14:textId="77777777" w:rsidR="005D1A62" w:rsidRPr="00D3067A" w:rsidRDefault="005D1A62" w:rsidP="003C2054">
      <w:pPr>
        <w:shd w:val="clear" w:color="auto" w:fill="FFFFFF"/>
        <w:spacing w:line="240" w:lineRule="auto"/>
        <w:rPr>
          <w:color w:val="000000" w:themeColor="text1"/>
        </w:rPr>
      </w:pPr>
    </w:p>
    <w:p w14:paraId="648925BF" w14:textId="77499EB3" w:rsidR="005741E5" w:rsidRPr="00D3067A" w:rsidRDefault="00A33D99" w:rsidP="005D1A62">
      <w:pPr>
        <w:shd w:val="clear" w:color="auto" w:fill="FFFFFF"/>
        <w:spacing w:line="240" w:lineRule="auto"/>
        <w:ind w:left="1080"/>
        <w:rPr>
          <w:color w:val="000000" w:themeColor="text1"/>
        </w:rPr>
      </w:pPr>
      <w:r w:rsidRPr="00D3067A">
        <w:rPr>
          <w:color w:val="000000" w:themeColor="text1"/>
        </w:rPr>
        <w:t>U</w:t>
      </w:r>
      <w:r w:rsidR="005741E5" w:rsidRPr="00D3067A">
        <w:rPr>
          <w:color w:val="000000" w:themeColor="text1"/>
        </w:rPr>
        <w:t>nplanned experiment</w:t>
      </w:r>
      <w:r w:rsidRPr="00D3067A">
        <w:rPr>
          <w:color w:val="000000" w:themeColor="text1"/>
        </w:rPr>
        <w:t xml:space="preserve">: </w:t>
      </w:r>
      <w:r w:rsidR="005741E5" w:rsidRPr="00D3067A">
        <w:rPr>
          <w:color w:val="000000" w:themeColor="text1"/>
        </w:rPr>
        <w:t xml:space="preserve">apply Tukey’s Honest Significant Differences (Tukey’s HSD) Test to an </w:t>
      </w:r>
      <w:proofErr w:type="spellStart"/>
      <w:proofErr w:type="gramStart"/>
      <w:r w:rsidR="005741E5" w:rsidRPr="00D3067A">
        <w:rPr>
          <w:color w:val="000000" w:themeColor="text1"/>
        </w:rPr>
        <w:t>aov</w:t>
      </w:r>
      <w:proofErr w:type="spellEnd"/>
      <w:r w:rsidR="005741E5" w:rsidRPr="00D3067A">
        <w:rPr>
          <w:color w:val="000000" w:themeColor="text1"/>
        </w:rPr>
        <w:t>(</w:t>
      </w:r>
      <w:proofErr w:type="gramEnd"/>
      <w:r w:rsidR="005741E5" w:rsidRPr="00D3067A">
        <w:rPr>
          <w:color w:val="000000" w:themeColor="text1"/>
        </w:rPr>
        <w:t>) model to look at all pairwise differences between the groups.</w:t>
      </w:r>
    </w:p>
    <w:p w14:paraId="5E5A430B" w14:textId="77777777" w:rsidR="00A33D99" w:rsidRPr="00D3067A" w:rsidRDefault="00A33D99" w:rsidP="005D1A62">
      <w:pPr>
        <w:shd w:val="clear" w:color="auto" w:fill="FFFFFF"/>
        <w:spacing w:line="240" w:lineRule="auto"/>
        <w:ind w:left="1080"/>
        <w:rPr>
          <w:color w:val="000000" w:themeColor="text1"/>
          <w:lang w:val="en-US"/>
        </w:rPr>
      </w:pPr>
    </w:p>
    <w:p w14:paraId="60A487DB" w14:textId="77777777" w:rsidR="00125D3B" w:rsidRPr="00D3067A" w:rsidRDefault="00125D3B">
      <w:pPr>
        <w:shd w:val="clear" w:color="auto" w:fill="FFFFFF"/>
        <w:spacing w:line="240" w:lineRule="auto"/>
        <w:ind w:left="1440" w:hanging="720"/>
        <w:rPr>
          <w:color w:val="000000" w:themeColor="text1"/>
        </w:rPr>
      </w:pPr>
    </w:p>
    <w:p w14:paraId="7C193B6D" w14:textId="7EC0CAE6" w:rsidR="00183C81" w:rsidRPr="00BC6CB3" w:rsidRDefault="00BC6CB3" w:rsidP="00BC6CB3">
      <w:pPr>
        <w:shd w:val="clear" w:color="auto" w:fill="FFFFFF"/>
        <w:spacing w:line="240" w:lineRule="auto"/>
        <w:ind w:left="360" w:hanging="360"/>
        <w:rPr>
          <w:b/>
          <w:bCs/>
          <w:color w:val="000000" w:themeColor="text1"/>
        </w:rPr>
      </w:pPr>
      <w:r>
        <w:rPr>
          <w:b/>
          <w:bCs/>
          <w:color w:val="000000" w:themeColor="text1"/>
        </w:rPr>
        <w:t xml:space="preserve">10) </w:t>
      </w:r>
      <w:r w:rsidR="00183C81" w:rsidRPr="00BC6CB3">
        <w:rPr>
          <w:b/>
          <w:bCs/>
          <w:color w:val="000000" w:themeColor="text1"/>
        </w:rPr>
        <w:t>ANOVA models</w:t>
      </w:r>
    </w:p>
    <w:p w14:paraId="6F09C10D" w14:textId="77777777" w:rsidR="00183C81" w:rsidRPr="00EE2703" w:rsidRDefault="00183C81" w:rsidP="00183C81">
      <w:pPr>
        <w:shd w:val="clear" w:color="auto" w:fill="FFFFFF"/>
        <w:spacing w:line="240" w:lineRule="auto"/>
        <w:ind w:left="720"/>
        <w:rPr>
          <w:color w:val="000000" w:themeColor="text1"/>
        </w:rPr>
      </w:pPr>
    </w:p>
    <w:p w14:paraId="644004AF" w14:textId="77777777" w:rsidR="00183C81" w:rsidRPr="00947320" w:rsidRDefault="00183C81" w:rsidP="00BC6CB3">
      <w:pPr>
        <w:pStyle w:val="ListParagraph"/>
        <w:numPr>
          <w:ilvl w:val="1"/>
          <w:numId w:val="33"/>
        </w:numPr>
        <w:shd w:val="clear" w:color="auto" w:fill="FFFFFF"/>
        <w:spacing w:line="240" w:lineRule="auto"/>
        <w:ind w:left="720"/>
        <w:rPr>
          <w:b/>
          <w:bCs/>
          <w:color w:val="000000" w:themeColor="text1"/>
        </w:rPr>
      </w:pPr>
      <w:r w:rsidRPr="00947320">
        <w:rPr>
          <w:b/>
          <w:bCs/>
          <w:color w:val="000000" w:themeColor="text1"/>
        </w:rPr>
        <w:t>What does ANOVA test, and what types of values (continuous, discrete, or categorical) are the Response and Predictor variables?</w:t>
      </w:r>
    </w:p>
    <w:p w14:paraId="07009C3F" w14:textId="77777777" w:rsidR="00183C81" w:rsidRPr="00947320" w:rsidRDefault="00183C81" w:rsidP="00BC6CB3">
      <w:pPr>
        <w:pStyle w:val="ListParagraph"/>
        <w:numPr>
          <w:ilvl w:val="1"/>
          <w:numId w:val="33"/>
        </w:numPr>
        <w:shd w:val="clear" w:color="auto" w:fill="FFFFFF"/>
        <w:spacing w:line="240" w:lineRule="auto"/>
        <w:ind w:left="720"/>
        <w:rPr>
          <w:b/>
          <w:bCs/>
          <w:color w:val="000000" w:themeColor="text1"/>
        </w:rPr>
      </w:pPr>
      <w:r w:rsidRPr="00947320">
        <w:rPr>
          <w:b/>
          <w:bCs/>
          <w:color w:val="000000" w:themeColor="text1"/>
        </w:rPr>
        <w:t>For the image of an ANOVA result below:</w:t>
      </w:r>
    </w:p>
    <w:p w14:paraId="3D76DB3A" w14:textId="77777777" w:rsidR="00183C81" w:rsidRPr="00947320" w:rsidRDefault="00183C81" w:rsidP="00BC6CB3">
      <w:pPr>
        <w:numPr>
          <w:ilvl w:val="2"/>
          <w:numId w:val="33"/>
        </w:numPr>
        <w:shd w:val="clear" w:color="auto" w:fill="FFFFFF"/>
        <w:spacing w:line="240" w:lineRule="auto"/>
        <w:ind w:left="1260"/>
        <w:rPr>
          <w:b/>
          <w:bCs/>
          <w:color w:val="000000" w:themeColor="text1"/>
        </w:rPr>
      </w:pPr>
      <w:r w:rsidRPr="00947320">
        <w:rPr>
          <w:b/>
          <w:bCs/>
          <w:color w:val="000000" w:themeColor="text1"/>
        </w:rPr>
        <w:t>What is the Df column describing?</w:t>
      </w:r>
    </w:p>
    <w:p w14:paraId="13C51EB5" w14:textId="77777777" w:rsidR="00183C81" w:rsidRPr="00947320" w:rsidRDefault="00183C81" w:rsidP="00BC6CB3">
      <w:pPr>
        <w:numPr>
          <w:ilvl w:val="2"/>
          <w:numId w:val="33"/>
        </w:numPr>
        <w:shd w:val="clear" w:color="auto" w:fill="FFFFFF"/>
        <w:spacing w:line="240" w:lineRule="auto"/>
        <w:ind w:left="1260"/>
        <w:rPr>
          <w:b/>
          <w:bCs/>
          <w:color w:val="000000" w:themeColor="text1"/>
        </w:rPr>
      </w:pPr>
      <w:r w:rsidRPr="00947320">
        <w:rPr>
          <w:b/>
          <w:bCs/>
          <w:color w:val="000000" w:themeColor="text1"/>
        </w:rPr>
        <w:t>What is the Sum Sq column describing?</w:t>
      </w:r>
    </w:p>
    <w:p w14:paraId="0C37C90B" w14:textId="77777777" w:rsidR="00183C81" w:rsidRPr="00947320" w:rsidRDefault="00183C81" w:rsidP="00BC6CB3">
      <w:pPr>
        <w:numPr>
          <w:ilvl w:val="2"/>
          <w:numId w:val="33"/>
        </w:numPr>
        <w:shd w:val="clear" w:color="auto" w:fill="FFFFFF"/>
        <w:spacing w:line="240" w:lineRule="auto"/>
        <w:ind w:left="1260"/>
        <w:rPr>
          <w:b/>
          <w:bCs/>
          <w:color w:val="000000" w:themeColor="text1"/>
        </w:rPr>
      </w:pPr>
      <w:r w:rsidRPr="00947320">
        <w:rPr>
          <w:b/>
          <w:bCs/>
          <w:color w:val="000000" w:themeColor="text1"/>
        </w:rPr>
        <w:t>How is the F distribution created? How is the F-statistic calculated? Either write a formula or describe the general idea behind it.</w:t>
      </w:r>
    </w:p>
    <w:p w14:paraId="532862D1" w14:textId="77777777" w:rsidR="00183C81" w:rsidRPr="00947320" w:rsidRDefault="00183C81" w:rsidP="00BC6CB3">
      <w:pPr>
        <w:numPr>
          <w:ilvl w:val="2"/>
          <w:numId w:val="33"/>
        </w:numPr>
        <w:shd w:val="clear" w:color="auto" w:fill="FFFFFF"/>
        <w:spacing w:line="240" w:lineRule="auto"/>
        <w:ind w:left="1260"/>
        <w:rPr>
          <w:b/>
          <w:bCs/>
          <w:color w:val="000000" w:themeColor="text1"/>
        </w:rPr>
      </w:pPr>
      <w:r w:rsidRPr="00947320">
        <w:rPr>
          <w:b/>
          <w:bCs/>
          <w:color w:val="000000" w:themeColor="text1"/>
        </w:rPr>
        <w:t>What is the null hypothesis of the F-test?</w:t>
      </w:r>
    </w:p>
    <w:p w14:paraId="4F63D221" w14:textId="77777777" w:rsidR="00183C81" w:rsidRPr="00947320" w:rsidRDefault="00183C81" w:rsidP="00BC6CB3">
      <w:pPr>
        <w:numPr>
          <w:ilvl w:val="2"/>
          <w:numId w:val="33"/>
        </w:numPr>
        <w:shd w:val="clear" w:color="auto" w:fill="FFFFFF"/>
        <w:spacing w:line="240" w:lineRule="auto"/>
        <w:ind w:left="1260"/>
        <w:rPr>
          <w:b/>
          <w:bCs/>
          <w:color w:val="000000" w:themeColor="text1"/>
        </w:rPr>
      </w:pPr>
      <w:r w:rsidRPr="00947320">
        <w:rPr>
          <w:b/>
          <w:bCs/>
          <w:color w:val="000000" w:themeColor="text1"/>
        </w:rPr>
        <w:t>What factor(s) are significant in this model?</w:t>
      </w:r>
    </w:p>
    <w:p w14:paraId="43810C89" w14:textId="77777777" w:rsidR="00183C81" w:rsidRPr="00EE2703" w:rsidRDefault="00183C81" w:rsidP="00183C81">
      <w:pPr>
        <w:shd w:val="clear" w:color="auto" w:fill="FFFFFF"/>
        <w:spacing w:line="240" w:lineRule="auto"/>
        <w:rPr>
          <w:color w:val="000000" w:themeColor="text1"/>
        </w:rPr>
      </w:pPr>
    </w:p>
    <w:p w14:paraId="48CAC7B9" w14:textId="77777777" w:rsidR="00183C81" w:rsidRPr="00EE2703" w:rsidRDefault="00183C81" w:rsidP="00183C81">
      <w:pPr>
        <w:shd w:val="clear" w:color="auto" w:fill="FFFFFF"/>
        <w:spacing w:line="240" w:lineRule="auto"/>
        <w:ind w:left="720"/>
        <w:jc w:val="center"/>
        <w:rPr>
          <w:color w:val="000000" w:themeColor="text1"/>
        </w:rPr>
      </w:pPr>
      <w:r w:rsidRPr="00EE2703">
        <w:rPr>
          <w:noProof/>
          <w:color w:val="000000" w:themeColor="text1"/>
        </w:rPr>
        <w:drawing>
          <wp:inline distT="114300" distB="114300" distL="114300" distR="114300" wp14:anchorId="18F848BA" wp14:editId="080AB79A">
            <wp:extent cx="4953000"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701" t="5699"/>
                    <a:stretch>
                      <a:fillRect/>
                    </a:stretch>
                  </pic:blipFill>
                  <pic:spPr>
                    <a:xfrm>
                      <a:off x="0" y="0"/>
                      <a:ext cx="4953000" cy="1733550"/>
                    </a:xfrm>
                    <a:prstGeom prst="rect">
                      <a:avLst/>
                    </a:prstGeom>
                    <a:ln/>
                  </pic:spPr>
                </pic:pic>
              </a:graphicData>
            </a:graphic>
          </wp:inline>
        </w:drawing>
      </w:r>
    </w:p>
    <w:p w14:paraId="265CE9E3" w14:textId="77777777" w:rsidR="00183C81" w:rsidRDefault="00183C81" w:rsidP="00183C81">
      <w:pPr>
        <w:shd w:val="clear" w:color="auto" w:fill="FFFFFF"/>
        <w:spacing w:line="240" w:lineRule="auto"/>
        <w:ind w:left="720"/>
        <w:rPr>
          <w:color w:val="000000" w:themeColor="text1"/>
        </w:rPr>
      </w:pPr>
    </w:p>
    <w:p w14:paraId="55856F99" w14:textId="77777777" w:rsidR="00183C81" w:rsidRPr="00EE2703" w:rsidRDefault="00183C81" w:rsidP="00183C81">
      <w:pPr>
        <w:shd w:val="clear" w:color="auto" w:fill="FFFFFF"/>
        <w:spacing w:line="240" w:lineRule="auto"/>
        <w:ind w:left="1440" w:hanging="360"/>
        <w:rPr>
          <w:color w:val="000000" w:themeColor="text1"/>
        </w:rPr>
      </w:pPr>
      <w:r w:rsidRPr="00EE2703">
        <w:rPr>
          <w:color w:val="000000" w:themeColor="text1"/>
        </w:rPr>
        <w:t xml:space="preserve">a. </w:t>
      </w:r>
      <w:r>
        <w:rPr>
          <w:color w:val="000000" w:themeColor="text1"/>
        </w:rPr>
        <w:tab/>
      </w:r>
      <w:r w:rsidRPr="00EE2703">
        <w:rPr>
          <w:color w:val="000000" w:themeColor="text1"/>
        </w:rPr>
        <w:t>ANOVA tests whether there is a significant difference between more than two groups. Response is continuous, predictor is categorical (though, can run ANOVA on linear models with continuous predictors).</w:t>
      </w:r>
    </w:p>
    <w:p w14:paraId="7B171B04" w14:textId="77777777" w:rsidR="00183C81" w:rsidRPr="00EE2703" w:rsidRDefault="00183C81" w:rsidP="00183C81">
      <w:pPr>
        <w:shd w:val="clear" w:color="auto" w:fill="FFFFFF"/>
        <w:spacing w:line="240" w:lineRule="auto"/>
        <w:ind w:left="1440" w:hanging="360"/>
        <w:rPr>
          <w:color w:val="000000" w:themeColor="text1"/>
        </w:rPr>
      </w:pPr>
    </w:p>
    <w:p w14:paraId="407471DF" w14:textId="77777777" w:rsidR="00183C81" w:rsidRPr="00EE2703" w:rsidRDefault="00183C81" w:rsidP="00183C81">
      <w:pPr>
        <w:shd w:val="clear" w:color="auto" w:fill="FFFFFF"/>
        <w:spacing w:line="240" w:lineRule="auto"/>
        <w:ind w:left="1440" w:hanging="360"/>
        <w:rPr>
          <w:color w:val="000000" w:themeColor="text1"/>
        </w:rPr>
      </w:pPr>
      <w:r w:rsidRPr="00EE2703">
        <w:rPr>
          <w:color w:val="000000" w:themeColor="text1"/>
        </w:rPr>
        <w:t xml:space="preserve">b.  </w:t>
      </w:r>
      <w:proofErr w:type="spellStart"/>
      <w:r w:rsidRPr="00EE2703">
        <w:rPr>
          <w:color w:val="000000" w:themeColor="text1"/>
        </w:rPr>
        <w:t>i</w:t>
      </w:r>
      <w:proofErr w:type="spellEnd"/>
      <w:r w:rsidRPr="00EE2703">
        <w:rPr>
          <w:color w:val="000000" w:themeColor="text1"/>
        </w:rPr>
        <w:t>.</w:t>
      </w:r>
      <w:r>
        <w:rPr>
          <w:color w:val="000000" w:themeColor="text1"/>
        </w:rPr>
        <w:t xml:space="preserve"> </w:t>
      </w:r>
      <w:r w:rsidRPr="00EE2703">
        <w:rPr>
          <w:color w:val="000000" w:themeColor="text1"/>
        </w:rPr>
        <w:t>The Df column displays the degrees of freedom for the groups and the residuals</w:t>
      </w:r>
    </w:p>
    <w:p w14:paraId="4E4156F2" w14:textId="77777777" w:rsidR="00183C81" w:rsidRPr="00EE2703" w:rsidRDefault="00183C81" w:rsidP="00183C81">
      <w:pPr>
        <w:shd w:val="clear" w:color="auto" w:fill="FFFFFF"/>
        <w:spacing w:line="240" w:lineRule="auto"/>
        <w:ind w:left="720" w:hanging="270"/>
        <w:rPr>
          <w:color w:val="000000" w:themeColor="text1"/>
        </w:rPr>
      </w:pPr>
    </w:p>
    <w:p w14:paraId="3BB16113" w14:textId="77777777" w:rsidR="00183C81" w:rsidRPr="00EE2703" w:rsidRDefault="00183C81" w:rsidP="00183C81">
      <w:pPr>
        <w:shd w:val="clear" w:color="auto" w:fill="FFFFFF"/>
        <w:spacing w:line="240" w:lineRule="auto"/>
        <w:ind w:left="1620" w:hanging="270"/>
        <w:rPr>
          <w:color w:val="000000" w:themeColor="text1"/>
        </w:rPr>
      </w:pPr>
      <w:r w:rsidRPr="00EE2703">
        <w:rPr>
          <w:color w:val="000000" w:themeColor="text1"/>
        </w:rPr>
        <w:t>ii. The Sum Sq column displays the sum of squared deviations for the groups i.e., the total variation between the group means and the overall mean and the sum of squared deviations for the residuals i.e., the variation between the group means and the data.</w:t>
      </w:r>
    </w:p>
    <w:p w14:paraId="1EE5E39B" w14:textId="77777777" w:rsidR="00183C81" w:rsidRPr="00EE2703" w:rsidRDefault="00183C81" w:rsidP="00183C81">
      <w:pPr>
        <w:shd w:val="clear" w:color="auto" w:fill="FFFFFF"/>
        <w:spacing w:line="240" w:lineRule="auto"/>
        <w:ind w:left="1620" w:hanging="270"/>
        <w:rPr>
          <w:color w:val="000000" w:themeColor="text1"/>
        </w:rPr>
      </w:pPr>
    </w:p>
    <w:p w14:paraId="745972A5" w14:textId="77777777" w:rsidR="00183C81" w:rsidRPr="00EE2703" w:rsidRDefault="00183C81" w:rsidP="00183C81">
      <w:pPr>
        <w:shd w:val="clear" w:color="auto" w:fill="FFFFFF"/>
        <w:spacing w:line="240" w:lineRule="auto"/>
        <w:ind w:left="1620" w:hanging="270"/>
        <w:rPr>
          <w:color w:val="000000" w:themeColor="text1"/>
        </w:rPr>
      </w:pPr>
      <w:r w:rsidRPr="00EE2703">
        <w:rPr>
          <w:color w:val="000000" w:themeColor="text1"/>
        </w:rPr>
        <w:t xml:space="preserve">iii. The F-distribution is created by generating all possible values of the F-statistic. The F-statistic is calculated by first computing the sum of squared deviations of each group around the grand mean and the sum of squared deviations of the data around group means. These values are then divided by the appropriate degrees of freedom to calculate the mean square groups and mean square error. The F-statistic is the ratio of the mean square groups and the mean square error.  </w:t>
      </w:r>
    </w:p>
    <w:p w14:paraId="26900CC5" w14:textId="77777777" w:rsidR="00183C81" w:rsidRPr="00EE2703" w:rsidRDefault="00183C81" w:rsidP="00183C81">
      <w:pPr>
        <w:shd w:val="clear" w:color="auto" w:fill="FFFFFF"/>
        <w:spacing w:line="240" w:lineRule="auto"/>
        <w:ind w:left="1620" w:hanging="270"/>
        <w:rPr>
          <w:color w:val="000000" w:themeColor="text1"/>
        </w:rPr>
      </w:pPr>
    </w:p>
    <w:p w14:paraId="7F469989" w14:textId="77777777" w:rsidR="00183C81" w:rsidRPr="00EE2703" w:rsidRDefault="00183C81" w:rsidP="00183C81">
      <w:pPr>
        <w:shd w:val="clear" w:color="auto" w:fill="FFFFFF"/>
        <w:spacing w:line="240" w:lineRule="auto"/>
        <w:ind w:left="1620" w:hanging="270"/>
        <w:rPr>
          <w:color w:val="000000" w:themeColor="text1"/>
        </w:rPr>
      </w:pPr>
      <w:r w:rsidRPr="00EE2703">
        <w:rPr>
          <w:color w:val="000000" w:themeColor="text1"/>
        </w:rPr>
        <w:t>iv. The null hypothesis of the F-test is that the ratio of the mean square groups and the mean square error is close to 1 i.e., the variance of the groups being compared is equal.</w:t>
      </w:r>
    </w:p>
    <w:p w14:paraId="527D10E8" w14:textId="77777777" w:rsidR="00183C81" w:rsidRPr="00EE2703" w:rsidRDefault="00183C81" w:rsidP="00183C81">
      <w:pPr>
        <w:shd w:val="clear" w:color="auto" w:fill="FFFFFF"/>
        <w:spacing w:line="240" w:lineRule="auto"/>
        <w:ind w:left="1620" w:hanging="270"/>
        <w:rPr>
          <w:color w:val="000000" w:themeColor="text1"/>
        </w:rPr>
      </w:pPr>
    </w:p>
    <w:p w14:paraId="22FE831A" w14:textId="77777777" w:rsidR="00183C81" w:rsidRPr="00EE2703" w:rsidRDefault="00183C81" w:rsidP="00183C81">
      <w:pPr>
        <w:shd w:val="clear" w:color="auto" w:fill="FFFFFF"/>
        <w:spacing w:line="240" w:lineRule="auto"/>
        <w:ind w:left="1620" w:hanging="270"/>
        <w:rPr>
          <w:color w:val="000000" w:themeColor="text1"/>
        </w:rPr>
      </w:pPr>
      <w:r w:rsidRPr="00EE2703">
        <w:rPr>
          <w:color w:val="000000" w:themeColor="text1"/>
        </w:rPr>
        <w:t>v. WATER and BED are significant.</w:t>
      </w:r>
    </w:p>
    <w:p w14:paraId="75AB7BE0" w14:textId="77777777" w:rsidR="00F87D1F" w:rsidRPr="00D3067A" w:rsidRDefault="00F87D1F" w:rsidP="00F87D1F">
      <w:pPr>
        <w:shd w:val="clear" w:color="auto" w:fill="FFFFFF"/>
        <w:spacing w:line="240" w:lineRule="auto"/>
        <w:rPr>
          <w:color w:val="000000" w:themeColor="text1"/>
        </w:rPr>
      </w:pPr>
    </w:p>
    <w:p w14:paraId="492E42BB" w14:textId="77777777" w:rsidR="000E1453" w:rsidRPr="00D3067A" w:rsidRDefault="000E1453" w:rsidP="00470E1C">
      <w:pPr>
        <w:shd w:val="clear" w:color="auto" w:fill="FFFFFF"/>
        <w:spacing w:line="240" w:lineRule="auto"/>
        <w:rPr>
          <w:color w:val="000000" w:themeColor="text1"/>
        </w:rPr>
      </w:pPr>
    </w:p>
    <w:p w14:paraId="03147F04" w14:textId="77777777" w:rsidR="00BC6CB3" w:rsidRDefault="008440DF" w:rsidP="008440DF">
      <w:pPr>
        <w:shd w:val="clear" w:color="auto" w:fill="FFFFFF"/>
        <w:spacing w:line="240" w:lineRule="auto"/>
        <w:ind w:left="720" w:hanging="720"/>
        <w:rPr>
          <w:b/>
          <w:bCs/>
          <w:color w:val="000000" w:themeColor="text1"/>
        </w:rPr>
      </w:pPr>
      <w:r w:rsidRPr="00D3067A">
        <w:rPr>
          <w:b/>
          <w:bCs/>
          <w:color w:val="000000" w:themeColor="text1"/>
        </w:rPr>
        <w:t xml:space="preserve">11) </w:t>
      </w:r>
      <w:r w:rsidR="00BC6CB3">
        <w:rPr>
          <w:b/>
          <w:bCs/>
          <w:color w:val="000000" w:themeColor="text1"/>
        </w:rPr>
        <w:t>GLM</w:t>
      </w:r>
    </w:p>
    <w:p w14:paraId="384716B1" w14:textId="77777777" w:rsidR="00BC6CB3" w:rsidRDefault="00BC6CB3" w:rsidP="008440DF">
      <w:pPr>
        <w:shd w:val="clear" w:color="auto" w:fill="FFFFFF"/>
        <w:spacing w:line="240" w:lineRule="auto"/>
        <w:ind w:left="720" w:hanging="720"/>
        <w:rPr>
          <w:b/>
          <w:bCs/>
          <w:color w:val="000000" w:themeColor="text1"/>
        </w:rPr>
      </w:pPr>
    </w:p>
    <w:p w14:paraId="72540F13" w14:textId="77777777" w:rsidR="00D81606" w:rsidRPr="00D81606" w:rsidRDefault="00D81606" w:rsidP="00D81606">
      <w:pPr>
        <w:pStyle w:val="ListParagraph"/>
        <w:shd w:val="clear" w:color="auto" w:fill="FFFFFF"/>
        <w:spacing w:line="240" w:lineRule="auto"/>
        <w:ind w:hanging="360"/>
        <w:rPr>
          <w:b/>
          <w:bCs/>
          <w:color w:val="000000" w:themeColor="text1"/>
        </w:rPr>
      </w:pPr>
      <w:r w:rsidRPr="00D81606">
        <w:rPr>
          <w:b/>
          <w:bCs/>
          <w:color w:val="000000" w:themeColor="text1"/>
        </w:rPr>
        <w:t xml:space="preserve">(a) </w:t>
      </w:r>
      <w:r w:rsidR="008440DF" w:rsidRPr="00D81606">
        <w:rPr>
          <w:b/>
          <w:bCs/>
          <w:color w:val="000000" w:themeColor="text1"/>
        </w:rPr>
        <w:t>What are the main differences between ANOVA, linear, and logistic regression</w:t>
      </w:r>
      <w:r w:rsidR="000E1453" w:rsidRPr="00D81606">
        <w:rPr>
          <w:b/>
          <w:bCs/>
          <w:color w:val="000000" w:themeColor="text1"/>
        </w:rPr>
        <w:t>?</w:t>
      </w:r>
    </w:p>
    <w:p w14:paraId="4DF07565" w14:textId="77777777" w:rsidR="00D81606" w:rsidRPr="00D81606" w:rsidRDefault="00D81606" w:rsidP="00D81606">
      <w:pPr>
        <w:pStyle w:val="ListParagraph"/>
        <w:shd w:val="clear" w:color="auto" w:fill="FFFFFF"/>
        <w:spacing w:line="240" w:lineRule="auto"/>
        <w:ind w:hanging="360"/>
        <w:rPr>
          <w:b/>
          <w:bCs/>
          <w:color w:val="000000" w:themeColor="text1"/>
        </w:rPr>
      </w:pPr>
      <w:r w:rsidRPr="00D81606">
        <w:rPr>
          <w:b/>
          <w:bCs/>
          <w:color w:val="000000" w:themeColor="text1"/>
        </w:rPr>
        <w:t xml:space="preserve">(b) </w:t>
      </w:r>
      <w:r w:rsidR="00470E1C" w:rsidRPr="00D81606">
        <w:rPr>
          <w:b/>
          <w:bCs/>
          <w:color w:val="000000" w:themeColor="text1"/>
        </w:rPr>
        <w:t>In looking at the results of a linear model, what does R</w:t>
      </w:r>
      <w:r w:rsidR="00470E1C" w:rsidRPr="00D81606">
        <w:rPr>
          <w:b/>
          <w:bCs/>
          <w:color w:val="000000" w:themeColor="text1"/>
          <w:vertAlign w:val="superscript"/>
        </w:rPr>
        <w:t xml:space="preserve">2 </w:t>
      </w:r>
      <w:r w:rsidR="00470E1C" w:rsidRPr="00D81606">
        <w:rPr>
          <w:b/>
          <w:bCs/>
          <w:color w:val="000000" w:themeColor="text1"/>
        </w:rPr>
        <w:t xml:space="preserve">represent? What kind of information is used to calculate it? </w:t>
      </w:r>
    </w:p>
    <w:p w14:paraId="0B16F5C3" w14:textId="77777777" w:rsidR="00D81606" w:rsidRPr="00D81606" w:rsidRDefault="00D81606" w:rsidP="00D81606">
      <w:pPr>
        <w:pStyle w:val="ListParagraph"/>
        <w:shd w:val="clear" w:color="auto" w:fill="FFFFFF"/>
        <w:spacing w:line="240" w:lineRule="auto"/>
        <w:ind w:hanging="360"/>
        <w:rPr>
          <w:b/>
          <w:bCs/>
          <w:color w:val="000000" w:themeColor="text1"/>
        </w:rPr>
      </w:pPr>
      <w:r w:rsidRPr="00D81606">
        <w:rPr>
          <w:b/>
          <w:bCs/>
          <w:color w:val="000000" w:themeColor="text1"/>
        </w:rPr>
        <w:lastRenderedPageBreak/>
        <w:t xml:space="preserve">(c) </w:t>
      </w:r>
      <w:r w:rsidR="00470E1C" w:rsidRPr="00D81606">
        <w:rPr>
          <w:b/>
          <w:bCs/>
          <w:color w:val="000000" w:themeColor="text1"/>
        </w:rPr>
        <w:t>What is the null hypothesis of the test that provides the p-value for the predictor in a regression model</w:t>
      </w:r>
      <w:r w:rsidRPr="00D81606">
        <w:rPr>
          <w:b/>
          <w:bCs/>
          <w:color w:val="000000" w:themeColor="text1"/>
        </w:rPr>
        <w:t>?</w:t>
      </w:r>
    </w:p>
    <w:p w14:paraId="4237F1BE" w14:textId="5EE8DA0D" w:rsidR="00A46547" w:rsidRPr="00D81606" w:rsidRDefault="00D81606" w:rsidP="00D81606">
      <w:pPr>
        <w:pStyle w:val="ListParagraph"/>
        <w:shd w:val="clear" w:color="auto" w:fill="FFFFFF"/>
        <w:spacing w:line="240" w:lineRule="auto"/>
        <w:ind w:hanging="360"/>
        <w:rPr>
          <w:b/>
          <w:bCs/>
          <w:color w:val="000000" w:themeColor="text1"/>
        </w:rPr>
      </w:pPr>
      <w:r w:rsidRPr="00D81606">
        <w:rPr>
          <w:b/>
          <w:bCs/>
          <w:color w:val="000000" w:themeColor="text1"/>
        </w:rPr>
        <w:t xml:space="preserve">(d) </w:t>
      </w:r>
      <w:r w:rsidR="00A46547" w:rsidRPr="00D81606">
        <w:rPr>
          <w:b/>
          <w:bCs/>
          <w:color w:val="000000" w:themeColor="text1"/>
        </w:rPr>
        <w:t>In logistic regression, what function is used as the Response variable in the linear model?</w:t>
      </w:r>
    </w:p>
    <w:p w14:paraId="313BAC65" w14:textId="595159A9" w:rsidR="008440DF" w:rsidRPr="00D3067A" w:rsidRDefault="008440DF" w:rsidP="008440DF">
      <w:pPr>
        <w:shd w:val="clear" w:color="auto" w:fill="FFFFFF"/>
        <w:spacing w:line="240" w:lineRule="auto"/>
        <w:ind w:left="720" w:hanging="720"/>
        <w:rPr>
          <w:b/>
          <w:bCs/>
          <w:color w:val="000000" w:themeColor="text1"/>
        </w:rPr>
      </w:pPr>
    </w:p>
    <w:p w14:paraId="38EE2CB4" w14:textId="2EBCCC72" w:rsidR="008440DF" w:rsidRPr="00D3067A" w:rsidRDefault="008440DF" w:rsidP="0050337E">
      <w:pPr>
        <w:pStyle w:val="ListParagraph"/>
        <w:numPr>
          <w:ilvl w:val="7"/>
          <w:numId w:val="30"/>
        </w:numPr>
        <w:shd w:val="clear" w:color="auto" w:fill="FFFFFF"/>
        <w:spacing w:line="240" w:lineRule="auto"/>
        <w:ind w:left="1080"/>
        <w:rPr>
          <w:rFonts w:eastAsia="Times New Roman"/>
          <w:color w:val="000000" w:themeColor="text1"/>
        </w:rPr>
      </w:pPr>
      <w:r w:rsidRPr="00D3067A">
        <w:rPr>
          <w:rFonts w:eastAsia="Times New Roman"/>
          <w:color w:val="000000" w:themeColor="text1"/>
        </w:rPr>
        <w:t>ANOVA tests whether there is a significant difference between groups.</w:t>
      </w:r>
    </w:p>
    <w:p w14:paraId="2435C2B8" w14:textId="77777777" w:rsidR="008440DF" w:rsidRPr="00D3067A" w:rsidRDefault="008440DF" w:rsidP="0050337E">
      <w:pPr>
        <w:shd w:val="clear" w:color="auto" w:fill="FFFFFF"/>
        <w:spacing w:line="240" w:lineRule="auto"/>
        <w:ind w:left="1080"/>
        <w:rPr>
          <w:rFonts w:eastAsia="Times New Roman"/>
          <w:color w:val="000000" w:themeColor="text1"/>
        </w:rPr>
      </w:pPr>
    </w:p>
    <w:p w14:paraId="3D7BD1B4" w14:textId="77777777" w:rsidR="008440DF" w:rsidRPr="00D3067A" w:rsidRDefault="008440DF" w:rsidP="0050337E">
      <w:pPr>
        <w:shd w:val="clear" w:color="auto" w:fill="FFFFFF"/>
        <w:spacing w:line="240" w:lineRule="auto"/>
        <w:ind w:left="1080"/>
        <w:rPr>
          <w:rFonts w:eastAsia="Times New Roman"/>
          <w:color w:val="000000" w:themeColor="text1"/>
        </w:rPr>
      </w:pPr>
      <w:r w:rsidRPr="00D3067A">
        <w:rPr>
          <w:rFonts w:eastAsia="Times New Roman"/>
          <w:color w:val="000000" w:themeColor="text1"/>
        </w:rPr>
        <w:t>Linear regression models the magnitude of response between independent and dependent variables and provides predictions for new data.</w:t>
      </w:r>
    </w:p>
    <w:p w14:paraId="5228BD75" w14:textId="77777777" w:rsidR="008440DF" w:rsidRPr="00D3067A" w:rsidRDefault="008440DF" w:rsidP="0050337E">
      <w:pPr>
        <w:shd w:val="clear" w:color="auto" w:fill="FFFFFF"/>
        <w:spacing w:line="240" w:lineRule="auto"/>
        <w:ind w:left="1080"/>
        <w:rPr>
          <w:rFonts w:eastAsia="Times New Roman"/>
          <w:color w:val="000000" w:themeColor="text1"/>
        </w:rPr>
      </w:pPr>
    </w:p>
    <w:p w14:paraId="20E9805D" w14:textId="7B3FFC7C" w:rsidR="008440DF" w:rsidRPr="005E14AF" w:rsidRDefault="008440DF" w:rsidP="005E14AF">
      <w:pPr>
        <w:shd w:val="clear" w:color="auto" w:fill="FFFFFF"/>
        <w:spacing w:line="240" w:lineRule="auto"/>
        <w:ind w:left="1080"/>
        <w:rPr>
          <w:rFonts w:eastAsia="Times New Roman"/>
          <w:color w:val="000000" w:themeColor="text1"/>
        </w:rPr>
      </w:pPr>
      <w:r w:rsidRPr="00D3067A">
        <w:rPr>
          <w:rFonts w:eastAsia="Times New Roman"/>
          <w:color w:val="000000" w:themeColor="text1"/>
        </w:rPr>
        <w:t>Logistic models qualitative outcomes using quantitative predictors. It is used when the outcome to be modeled is the probability of two alternative outcomes, the predictors are quantitative (or can be encoded as binary), and there is some correlation between the predictors and response variables.</w:t>
      </w:r>
    </w:p>
    <w:p w14:paraId="4F88301F" w14:textId="77777777" w:rsidR="008440DF" w:rsidRPr="00D3067A" w:rsidRDefault="008440DF" w:rsidP="008440DF">
      <w:pPr>
        <w:shd w:val="clear" w:color="auto" w:fill="FFFFFF"/>
        <w:spacing w:line="240" w:lineRule="auto"/>
        <w:ind w:left="720" w:hanging="720"/>
        <w:rPr>
          <w:b/>
          <w:bCs/>
          <w:color w:val="000000" w:themeColor="text1"/>
        </w:rPr>
      </w:pPr>
    </w:p>
    <w:tbl>
      <w:tblPr>
        <w:tblStyle w:val="TableGrid"/>
        <w:tblpPr w:leftFromText="180" w:rightFromText="180" w:vertAnchor="text" w:horzAnchor="margin" w:tblpXSpec="center" w:tblpYSpec="top"/>
        <w:tblW w:w="0" w:type="auto"/>
        <w:tblLook w:val="04A0" w:firstRow="1" w:lastRow="0" w:firstColumn="1" w:lastColumn="0" w:noHBand="0" w:noVBand="1"/>
      </w:tblPr>
      <w:tblGrid>
        <w:gridCol w:w="2761"/>
        <w:gridCol w:w="3117"/>
        <w:gridCol w:w="3117"/>
      </w:tblGrid>
      <w:tr w:rsidR="00D3067A" w:rsidRPr="00D3067A" w14:paraId="44862D34" w14:textId="77777777" w:rsidTr="008440DF">
        <w:trPr>
          <w:trHeight w:val="432"/>
        </w:trPr>
        <w:tc>
          <w:tcPr>
            <w:tcW w:w="2761" w:type="dxa"/>
            <w:tcMar>
              <w:top w:w="29" w:type="dxa"/>
              <w:left w:w="115" w:type="dxa"/>
              <w:bottom w:w="29" w:type="dxa"/>
              <w:right w:w="115" w:type="dxa"/>
            </w:tcMar>
            <w:vAlign w:val="center"/>
          </w:tcPr>
          <w:p w14:paraId="0DE49C35" w14:textId="77777777" w:rsidR="008440DF" w:rsidRPr="00D3067A" w:rsidRDefault="008440DF" w:rsidP="008440DF">
            <w:pPr>
              <w:shd w:val="clear" w:color="auto" w:fill="FFFFFF"/>
              <w:rPr>
                <w:rFonts w:ascii="Arial" w:eastAsia="Times New Roman" w:hAnsi="Arial" w:cs="Arial"/>
                <w:b/>
                <w:color w:val="000000" w:themeColor="text1"/>
              </w:rPr>
            </w:pPr>
            <w:r w:rsidRPr="00D3067A">
              <w:rPr>
                <w:rFonts w:ascii="Arial" w:eastAsia="Times New Roman" w:hAnsi="Arial" w:cs="Arial"/>
                <w:b/>
                <w:color w:val="000000" w:themeColor="text1"/>
              </w:rPr>
              <w:t>Method</w:t>
            </w:r>
          </w:p>
        </w:tc>
        <w:tc>
          <w:tcPr>
            <w:tcW w:w="3117" w:type="dxa"/>
            <w:tcMar>
              <w:top w:w="29" w:type="dxa"/>
              <w:left w:w="115" w:type="dxa"/>
              <w:bottom w:w="29" w:type="dxa"/>
              <w:right w:w="115" w:type="dxa"/>
            </w:tcMar>
            <w:vAlign w:val="center"/>
          </w:tcPr>
          <w:p w14:paraId="16495CB9" w14:textId="77777777" w:rsidR="008440DF" w:rsidRPr="00D3067A" w:rsidRDefault="008440DF" w:rsidP="008440DF">
            <w:pPr>
              <w:shd w:val="clear" w:color="auto" w:fill="FFFFFF"/>
              <w:rPr>
                <w:rFonts w:ascii="Arial" w:eastAsia="Times New Roman" w:hAnsi="Arial" w:cs="Arial"/>
                <w:b/>
                <w:color w:val="000000" w:themeColor="text1"/>
              </w:rPr>
            </w:pPr>
            <w:r w:rsidRPr="00D3067A">
              <w:rPr>
                <w:rFonts w:ascii="Arial" w:eastAsia="Times New Roman" w:hAnsi="Arial" w:cs="Arial"/>
                <w:b/>
                <w:color w:val="000000" w:themeColor="text1"/>
              </w:rPr>
              <w:t>Predictor Variables</w:t>
            </w:r>
          </w:p>
        </w:tc>
        <w:tc>
          <w:tcPr>
            <w:tcW w:w="3117" w:type="dxa"/>
            <w:tcMar>
              <w:top w:w="29" w:type="dxa"/>
              <w:left w:w="115" w:type="dxa"/>
              <w:bottom w:w="29" w:type="dxa"/>
              <w:right w:w="115" w:type="dxa"/>
            </w:tcMar>
            <w:vAlign w:val="center"/>
          </w:tcPr>
          <w:p w14:paraId="1776D2EB" w14:textId="77777777" w:rsidR="008440DF" w:rsidRPr="00D3067A" w:rsidRDefault="008440DF" w:rsidP="008440DF">
            <w:pPr>
              <w:shd w:val="clear" w:color="auto" w:fill="FFFFFF"/>
              <w:rPr>
                <w:rFonts w:ascii="Arial" w:eastAsia="Times New Roman" w:hAnsi="Arial" w:cs="Arial"/>
                <w:b/>
                <w:color w:val="000000" w:themeColor="text1"/>
              </w:rPr>
            </w:pPr>
            <w:r w:rsidRPr="00D3067A">
              <w:rPr>
                <w:rFonts w:ascii="Arial" w:eastAsia="Times New Roman" w:hAnsi="Arial" w:cs="Arial"/>
                <w:b/>
                <w:color w:val="000000" w:themeColor="text1"/>
              </w:rPr>
              <w:t>Response Variables</w:t>
            </w:r>
          </w:p>
        </w:tc>
      </w:tr>
      <w:tr w:rsidR="00D3067A" w:rsidRPr="00D3067A" w14:paraId="4CB2F35F" w14:textId="77777777" w:rsidTr="008440DF">
        <w:trPr>
          <w:trHeight w:val="432"/>
        </w:trPr>
        <w:tc>
          <w:tcPr>
            <w:tcW w:w="2761" w:type="dxa"/>
            <w:tcMar>
              <w:top w:w="29" w:type="dxa"/>
              <w:left w:w="115" w:type="dxa"/>
              <w:bottom w:w="29" w:type="dxa"/>
              <w:right w:w="115" w:type="dxa"/>
            </w:tcMar>
            <w:vAlign w:val="center"/>
          </w:tcPr>
          <w:p w14:paraId="6A8107B1" w14:textId="77777777" w:rsidR="008440DF" w:rsidRPr="00D3067A" w:rsidRDefault="008440DF" w:rsidP="008440DF">
            <w:pPr>
              <w:shd w:val="clear" w:color="auto" w:fill="FFFFFF"/>
              <w:rPr>
                <w:rFonts w:ascii="Arial" w:eastAsia="Times New Roman" w:hAnsi="Arial" w:cs="Arial"/>
                <w:b/>
                <w:color w:val="000000" w:themeColor="text1"/>
              </w:rPr>
            </w:pPr>
            <w:r w:rsidRPr="00D3067A">
              <w:rPr>
                <w:rFonts w:ascii="Arial" w:eastAsia="Times New Roman" w:hAnsi="Arial" w:cs="Arial"/>
                <w:b/>
                <w:color w:val="000000" w:themeColor="text1"/>
              </w:rPr>
              <w:t>ANOVA</w:t>
            </w:r>
          </w:p>
        </w:tc>
        <w:tc>
          <w:tcPr>
            <w:tcW w:w="3117" w:type="dxa"/>
            <w:tcMar>
              <w:top w:w="29" w:type="dxa"/>
              <w:left w:w="115" w:type="dxa"/>
              <w:bottom w:w="29" w:type="dxa"/>
              <w:right w:w="115" w:type="dxa"/>
            </w:tcMar>
            <w:vAlign w:val="center"/>
          </w:tcPr>
          <w:p w14:paraId="73110F67" w14:textId="77777777" w:rsidR="008440DF" w:rsidRPr="00D3067A" w:rsidRDefault="008440DF" w:rsidP="008440DF">
            <w:pPr>
              <w:shd w:val="clear" w:color="auto" w:fill="FFFFFF"/>
              <w:rPr>
                <w:rFonts w:ascii="Arial" w:eastAsia="Times New Roman" w:hAnsi="Arial" w:cs="Arial"/>
                <w:color w:val="000000" w:themeColor="text1"/>
              </w:rPr>
            </w:pPr>
            <w:r w:rsidRPr="00D3067A">
              <w:rPr>
                <w:rFonts w:ascii="Arial" w:eastAsia="Times New Roman" w:hAnsi="Arial" w:cs="Arial"/>
                <w:color w:val="000000" w:themeColor="text1"/>
              </w:rPr>
              <w:t>quantitative / categorical</w:t>
            </w:r>
          </w:p>
        </w:tc>
        <w:tc>
          <w:tcPr>
            <w:tcW w:w="3117" w:type="dxa"/>
            <w:tcMar>
              <w:top w:w="29" w:type="dxa"/>
              <w:left w:w="115" w:type="dxa"/>
              <w:bottom w:w="29" w:type="dxa"/>
              <w:right w:w="115" w:type="dxa"/>
            </w:tcMar>
            <w:vAlign w:val="center"/>
          </w:tcPr>
          <w:p w14:paraId="7088D727" w14:textId="77777777" w:rsidR="008440DF" w:rsidRPr="00D3067A" w:rsidRDefault="008440DF" w:rsidP="008440DF">
            <w:pPr>
              <w:shd w:val="clear" w:color="auto" w:fill="FFFFFF"/>
              <w:rPr>
                <w:rFonts w:ascii="Arial" w:eastAsia="Times New Roman" w:hAnsi="Arial" w:cs="Arial"/>
                <w:color w:val="000000" w:themeColor="text1"/>
              </w:rPr>
            </w:pPr>
            <w:r w:rsidRPr="00D3067A">
              <w:rPr>
                <w:rFonts w:ascii="Arial" w:eastAsia="Times New Roman" w:hAnsi="Arial" w:cs="Arial"/>
                <w:color w:val="000000" w:themeColor="text1"/>
              </w:rPr>
              <w:t>quantitative</w:t>
            </w:r>
          </w:p>
        </w:tc>
      </w:tr>
      <w:tr w:rsidR="00D3067A" w:rsidRPr="00D3067A" w14:paraId="45048876" w14:textId="77777777" w:rsidTr="008440DF">
        <w:trPr>
          <w:trHeight w:val="432"/>
        </w:trPr>
        <w:tc>
          <w:tcPr>
            <w:tcW w:w="2761" w:type="dxa"/>
            <w:tcMar>
              <w:top w:w="29" w:type="dxa"/>
              <w:left w:w="115" w:type="dxa"/>
              <w:bottom w:w="29" w:type="dxa"/>
              <w:right w:w="115" w:type="dxa"/>
            </w:tcMar>
            <w:vAlign w:val="center"/>
          </w:tcPr>
          <w:p w14:paraId="082F5543" w14:textId="77777777" w:rsidR="008440DF" w:rsidRPr="00D3067A" w:rsidRDefault="008440DF" w:rsidP="008440DF">
            <w:pPr>
              <w:shd w:val="clear" w:color="auto" w:fill="FFFFFF"/>
              <w:rPr>
                <w:rFonts w:ascii="Arial" w:eastAsia="Times New Roman" w:hAnsi="Arial" w:cs="Arial"/>
                <w:b/>
                <w:color w:val="000000" w:themeColor="text1"/>
              </w:rPr>
            </w:pPr>
            <w:r w:rsidRPr="00D3067A">
              <w:rPr>
                <w:rFonts w:ascii="Arial" w:eastAsia="Times New Roman" w:hAnsi="Arial" w:cs="Arial"/>
                <w:b/>
                <w:color w:val="000000" w:themeColor="text1"/>
              </w:rPr>
              <w:t>Linear regression</w:t>
            </w:r>
          </w:p>
        </w:tc>
        <w:tc>
          <w:tcPr>
            <w:tcW w:w="3117" w:type="dxa"/>
            <w:tcMar>
              <w:top w:w="29" w:type="dxa"/>
              <w:left w:w="115" w:type="dxa"/>
              <w:bottom w:w="29" w:type="dxa"/>
              <w:right w:w="115" w:type="dxa"/>
            </w:tcMar>
            <w:vAlign w:val="center"/>
          </w:tcPr>
          <w:p w14:paraId="1AE6A556" w14:textId="77777777" w:rsidR="008440DF" w:rsidRPr="00D3067A" w:rsidRDefault="008440DF" w:rsidP="008440DF">
            <w:pPr>
              <w:shd w:val="clear" w:color="auto" w:fill="FFFFFF"/>
              <w:rPr>
                <w:rFonts w:ascii="Arial" w:eastAsia="Times New Roman" w:hAnsi="Arial" w:cs="Arial"/>
                <w:color w:val="000000" w:themeColor="text1"/>
              </w:rPr>
            </w:pPr>
            <w:r w:rsidRPr="00D3067A">
              <w:rPr>
                <w:rFonts w:ascii="Arial" w:eastAsia="Times New Roman" w:hAnsi="Arial" w:cs="Arial"/>
                <w:color w:val="000000" w:themeColor="text1"/>
              </w:rPr>
              <w:t>quantitative / categorical (ordinal / interval)</w:t>
            </w:r>
          </w:p>
        </w:tc>
        <w:tc>
          <w:tcPr>
            <w:tcW w:w="3117" w:type="dxa"/>
            <w:tcMar>
              <w:top w:w="29" w:type="dxa"/>
              <w:left w:w="115" w:type="dxa"/>
              <w:bottom w:w="29" w:type="dxa"/>
              <w:right w:w="115" w:type="dxa"/>
            </w:tcMar>
            <w:vAlign w:val="center"/>
          </w:tcPr>
          <w:p w14:paraId="1D619E59" w14:textId="77777777" w:rsidR="008440DF" w:rsidRPr="00D3067A" w:rsidRDefault="008440DF" w:rsidP="008440DF">
            <w:pPr>
              <w:shd w:val="clear" w:color="auto" w:fill="FFFFFF"/>
              <w:rPr>
                <w:rFonts w:ascii="Arial" w:eastAsia="Times New Roman" w:hAnsi="Arial" w:cs="Arial"/>
                <w:color w:val="000000" w:themeColor="text1"/>
              </w:rPr>
            </w:pPr>
            <w:r w:rsidRPr="00D3067A">
              <w:rPr>
                <w:rFonts w:ascii="Arial" w:eastAsia="Times New Roman" w:hAnsi="Arial" w:cs="Arial"/>
                <w:color w:val="000000" w:themeColor="text1"/>
              </w:rPr>
              <w:t>quantitative</w:t>
            </w:r>
          </w:p>
        </w:tc>
      </w:tr>
      <w:tr w:rsidR="00D3067A" w:rsidRPr="00D3067A" w14:paraId="1004A82C" w14:textId="77777777" w:rsidTr="008440DF">
        <w:trPr>
          <w:trHeight w:val="432"/>
        </w:trPr>
        <w:tc>
          <w:tcPr>
            <w:tcW w:w="2761" w:type="dxa"/>
            <w:tcMar>
              <w:top w:w="29" w:type="dxa"/>
              <w:left w:w="115" w:type="dxa"/>
              <w:bottom w:w="29" w:type="dxa"/>
              <w:right w:w="115" w:type="dxa"/>
            </w:tcMar>
            <w:vAlign w:val="center"/>
          </w:tcPr>
          <w:p w14:paraId="59F3DF52" w14:textId="77777777" w:rsidR="008440DF" w:rsidRPr="00D3067A" w:rsidRDefault="008440DF" w:rsidP="008440DF">
            <w:pPr>
              <w:shd w:val="clear" w:color="auto" w:fill="FFFFFF"/>
              <w:rPr>
                <w:rFonts w:ascii="Arial" w:eastAsia="Times New Roman" w:hAnsi="Arial" w:cs="Arial"/>
                <w:b/>
                <w:color w:val="000000" w:themeColor="text1"/>
              </w:rPr>
            </w:pPr>
            <w:r w:rsidRPr="00D3067A">
              <w:rPr>
                <w:rFonts w:ascii="Arial" w:eastAsia="Times New Roman" w:hAnsi="Arial" w:cs="Arial"/>
                <w:b/>
                <w:color w:val="000000" w:themeColor="text1"/>
              </w:rPr>
              <w:t>Logistic regression</w:t>
            </w:r>
          </w:p>
        </w:tc>
        <w:tc>
          <w:tcPr>
            <w:tcW w:w="3117" w:type="dxa"/>
            <w:tcMar>
              <w:top w:w="29" w:type="dxa"/>
              <w:left w:w="115" w:type="dxa"/>
              <w:bottom w:w="29" w:type="dxa"/>
              <w:right w:w="115" w:type="dxa"/>
            </w:tcMar>
            <w:vAlign w:val="center"/>
          </w:tcPr>
          <w:p w14:paraId="7BCB3F6D" w14:textId="77777777" w:rsidR="008440DF" w:rsidRPr="00D3067A" w:rsidRDefault="008440DF" w:rsidP="008440DF">
            <w:pPr>
              <w:shd w:val="clear" w:color="auto" w:fill="FFFFFF"/>
              <w:rPr>
                <w:rFonts w:ascii="Arial" w:eastAsia="Times New Roman" w:hAnsi="Arial" w:cs="Arial"/>
                <w:color w:val="000000" w:themeColor="text1"/>
              </w:rPr>
            </w:pPr>
            <w:r w:rsidRPr="00D3067A">
              <w:rPr>
                <w:rFonts w:ascii="Arial" w:eastAsia="Times New Roman" w:hAnsi="Arial" w:cs="Arial"/>
                <w:color w:val="000000" w:themeColor="text1"/>
              </w:rPr>
              <w:t>quantitative or discrete (categorical can be encoded if binary)</w:t>
            </w:r>
          </w:p>
        </w:tc>
        <w:tc>
          <w:tcPr>
            <w:tcW w:w="3117" w:type="dxa"/>
            <w:tcMar>
              <w:top w:w="29" w:type="dxa"/>
              <w:left w:w="115" w:type="dxa"/>
              <w:bottom w:w="29" w:type="dxa"/>
              <w:right w:w="115" w:type="dxa"/>
            </w:tcMar>
            <w:vAlign w:val="center"/>
          </w:tcPr>
          <w:p w14:paraId="3F4D355B" w14:textId="77777777" w:rsidR="008440DF" w:rsidRPr="00D3067A" w:rsidRDefault="008440DF" w:rsidP="008440DF">
            <w:pPr>
              <w:shd w:val="clear" w:color="auto" w:fill="FFFFFF"/>
              <w:rPr>
                <w:rFonts w:ascii="Arial" w:eastAsia="Times New Roman" w:hAnsi="Arial" w:cs="Arial"/>
                <w:color w:val="000000" w:themeColor="text1"/>
              </w:rPr>
            </w:pPr>
            <w:r w:rsidRPr="00D3067A">
              <w:rPr>
                <w:rFonts w:ascii="Arial" w:eastAsia="Times New Roman" w:hAnsi="Arial" w:cs="Arial"/>
                <w:color w:val="000000" w:themeColor="text1"/>
              </w:rPr>
              <w:t>qualitative (binary, mutually exclusive)</w:t>
            </w:r>
          </w:p>
        </w:tc>
      </w:tr>
    </w:tbl>
    <w:p w14:paraId="1AB819DD" w14:textId="5C78B97E" w:rsidR="00470E1C" w:rsidRDefault="00470E1C" w:rsidP="0050337E">
      <w:pPr>
        <w:pStyle w:val="ListParagraph"/>
        <w:numPr>
          <w:ilvl w:val="1"/>
          <w:numId w:val="30"/>
        </w:numPr>
        <w:shd w:val="clear" w:color="auto" w:fill="FFFFFF"/>
        <w:spacing w:line="240" w:lineRule="auto"/>
        <w:ind w:left="1080"/>
        <w:rPr>
          <w:rFonts w:eastAsia="Times New Roman"/>
          <w:color w:val="000000" w:themeColor="text1"/>
        </w:rPr>
      </w:pPr>
      <w:r w:rsidRPr="00D3067A">
        <w:rPr>
          <w:rFonts w:eastAsia="Times New Roman"/>
          <w:color w:val="000000" w:themeColor="text1"/>
        </w:rPr>
        <w:t>R</w:t>
      </w:r>
      <w:r w:rsidRPr="00D3067A">
        <w:rPr>
          <w:rFonts w:eastAsia="Times New Roman"/>
          <w:color w:val="000000" w:themeColor="text1"/>
          <w:vertAlign w:val="superscript"/>
        </w:rPr>
        <w:t>2</w:t>
      </w:r>
      <w:r w:rsidRPr="00D3067A">
        <w:rPr>
          <w:rFonts w:eastAsia="Times New Roman"/>
          <w:color w:val="000000" w:themeColor="text1"/>
        </w:rPr>
        <w:t xml:space="preserve"> tells us how much of the variance can be explained by the model. It is essentially the Sum of Squares of the model </w:t>
      </w:r>
      <w:r w:rsidR="00C20B44">
        <w:rPr>
          <w:rFonts w:eastAsia="Times New Roman"/>
          <w:color w:val="000000" w:themeColor="text1"/>
        </w:rPr>
        <w:t>(</w:t>
      </w:r>
      <w:proofErr w:type="spellStart"/>
      <w:r w:rsidR="00C20B44">
        <w:rPr>
          <w:rFonts w:eastAsia="Times New Roman"/>
          <w:color w:val="000000" w:themeColor="text1"/>
        </w:rPr>
        <w:t>SS</w:t>
      </w:r>
      <w:r w:rsidR="00CA3835">
        <w:rPr>
          <w:rFonts w:eastAsia="Times New Roman"/>
          <w:color w:val="000000" w:themeColor="text1"/>
        </w:rPr>
        <w:t>_regression</w:t>
      </w:r>
      <w:proofErr w:type="spellEnd"/>
      <w:r w:rsidR="00C20B44">
        <w:rPr>
          <w:rFonts w:eastAsia="Times New Roman"/>
          <w:color w:val="000000" w:themeColor="text1"/>
        </w:rPr>
        <w:t xml:space="preserve">) </w:t>
      </w:r>
      <w:r w:rsidRPr="00D3067A">
        <w:rPr>
          <w:rFonts w:eastAsia="Times New Roman"/>
          <w:color w:val="000000" w:themeColor="text1"/>
        </w:rPr>
        <w:t>divided by the total sum of squares</w:t>
      </w:r>
      <w:r w:rsidR="00CA3835">
        <w:rPr>
          <w:rFonts w:eastAsia="Times New Roman"/>
          <w:color w:val="000000" w:themeColor="text1"/>
        </w:rPr>
        <w:t xml:space="preserve"> (</w:t>
      </w:r>
      <w:proofErr w:type="spellStart"/>
      <w:r w:rsidR="00CA3835">
        <w:rPr>
          <w:rFonts w:eastAsia="Times New Roman"/>
          <w:color w:val="000000" w:themeColor="text1"/>
        </w:rPr>
        <w:t>SS_total</w:t>
      </w:r>
      <w:proofErr w:type="spellEnd"/>
      <w:r w:rsidR="00CA3835">
        <w:rPr>
          <w:rFonts w:eastAsia="Times New Roman"/>
          <w:color w:val="000000" w:themeColor="text1"/>
        </w:rPr>
        <w:t>)</w:t>
      </w:r>
      <w:r w:rsidRPr="00D3067A">
        <w:rPr>
          <w:rFonts w:eastAsia="Times New Roman"/>
          <w:color w:val="000000" w:themeColor="text1"/>
        </w:rPr>
        <w:t xml:space="preserve">. The total sum of squares is the difference between the points and the mean of all points squared. The Sum of Squares of the linear model is the difference between the points and the linear model squared. </w:t>
      </w:r>
    </w:p>
    <w:p w14:paraId="1E70EBE5" w14:textId="6D1670DA" w:rsidR="00CA3835" w:rsidRDefault="00CA3835" w:rsidP="00CA3835">
      <w:pPr>
        <w:pStyle w:val="ListParagraph"/>
        <w:shd w:val="clear" w:color="auto" w:fill="FFFFFF"/>
        <w:spacing w:line="240" w:lineRule="auto"/>
        <w:ind w:left="1080"/>
        <w:rPr>
          <w:rFonts w:eastAsia="Times New Roman"/>
          <w:color w:val="000000" w:themeColor="text1"/>
        </w:rPr>
      </w:pPr>
    </w:p>
    <w:p w14:paraId="10F45209" w14:textId="599C8E37" w:rsidR="00CA3835" w:rsidRPr="00B706B4" w:rsidRDefault="00CA3835" w:rsidP="00CA3835">
      <w:pPr>
        <w:pStyle w:val="ListParagraph"/>
        <w:shd w:val="clear" w:color="auto" w:fill="FFFFFF"/>
        <w:spacing w:line="240" w:lineRule="auto"/>
        <w:ind w:left="1080"/>
        <w:rPr>
          <w:rFonts w:eastAsia="Times New Roman"/>
          <w:i/>
          <w:iCs/>
          <w:color w:val="000000" w:themeColor="text1"/>
        </w:rPr>
      </w:pPr>
      <w:r w:rsidRPr="00B706B4">
        <w:rPr>
          <w:rFonts w:eastAsia="Times New Roman"/>
          <w:i/>
          <w:iCs/>
          <w:color w:val="000000" w:themeColor="text1"/>
        </w:rPr>
        <w:t>Another definition of R</w:t>
      </w:r>
      <w:r w:rsidRPr="00B706B4">
        <w:rPr>
          <w:rFonts w:eastAsia="Times New Roman"/>
          <w:i/>
          <w:iCs/>
          <w:color w:val="000000" w:themeColor="text1"/>
          <w:vertAlign w:val="superscript"/>
        </w:rPr>
        <w:t>2</w:t>
      </w:r>
      <w:r w:rsidRPr="00B706B4">
        <w:rPr>
          <w:rFonts w:eastAsia="Times New Roman"/>
          <w:i/>
          <w:iCs/>
          <w:color w:val="000000" w:themeColor="text1"/>
        </w:rPr>
        <w:t xml:space="preserve"> is the ratio of the covariance between two variables divided by the product of their individual variances.</w:t>
      </w:r>
      <w:r w:rsidR="00B706B4">
        <w:rPr>
          <w:rFonts w:eastAsia="Times New Roman"/>
          <w:i/>
          <w:iCs/>
          <w:color w:val="000000" w:themeColor="text1"/>
        </w:rPr>
        <w:t xml:space="preserve"> (Also square of the Pearson correlation coefficient, when only two variables.)</w:t>
      </w:r>
    </w:p>
    <w:p w14:paraId="3936FBCA" w14:textId="77777777" w:rsidR="00470E1C" w:rsidRPr="00D3067A" w:rsidRDefault="00470E1C" w:rsidP="0050337E">
      <w:pPr>
        <w:pStyle w:val="ListParagraph"/>
        <w:shd w:val="clear" w:color="auto" w:fill="FFFFFF"/>
        <w:spacing w:line="240" w:lineRule="auto"/>
        <w:ind w:left="1080"/>
        <w:rPr>
          <w:rFonts w:eastAsia="Times New Roman"/>
          <w:color w:val="000000" w:themeColor="text1"/>
        </w:rPr>
      </w:pPr>
    </w:p>
    <w:p w14:paraId="06B14BB3" w14:textId="0C366FDD" w:rsidR="008440DF" w:rsidRPr="00D3067A" w:rsidRDefault="00006B30" w:rsidP="0050337E">
      <w:pPr>
        <w:pStyle w:val="ListParagraph"/>
        <w:numPr>
          <w:ilvl w:val="1"/>
          <w:numId w:val="30"/>
        </w:numPr>
        <w:shd w:val="clear" w:color="auto" w:fill="FFFFFF"/>
        <w:spacing w:line="240" w:lineRule="auto"/>
        <w:ind w:left="1080"/>
        <w:rPr>
          <w:rFonts w:eastAsia="Times New Roman"/>
          <w:color w:val="000000" w:themeColor="text1"/>
        </w:rPr>
      </w:pPr>
      <w:r>
        <w:rPr>
          <w:rFonts w:eastAsia="Times New Roman"/>
          <w:color w:val="000000" w:themeColor="text1"/>
        </w:rPr>
        <w:t>There is no association between the predictor and the response variable (slope</w:t>
      </w:r>
      <w:r w:rsidR="00C20B44">
        <w:rPr>
          <w:rFonts w:eastAsia="Times New Roman"/>
          <w:color w:val="000000" w:themeColor="text1"/>
        </w:rPr>
        <w:t>, coefficients</w:t>
      </w:r>
      <w:r>
        <w:rPr>
          <w:rFonts w:eastAsia="Times New Roman"/>
          <w:color w:val="000000" w:themeColor="text1"/>
        </w:rPr>
        <w:t xml:space="preserve"> </w:t>
      </w:r>
      <w:r w:rsidR="00C20B44">
        <w:rPr>
          <w:rFonts w:eastAsia="Times New Roman"/>
          <w:color w:val="000000" w:themeColor="text1"/>
        </w:rPr>
        <w:t>=</w:t>
      </w:r>
      <w:r>
        <w:rPr>
          <w:rFonts w:eastAsia="Times New Roman"/>
          <w:color w:val="000000" w:themeColor="text1"/>
        </w:rPr>
        <w:t xml:space="preserve"> 0).</w:t>
      </w:r>
    </w:p>
    <w:p w14:paraId="16550513" w14:textId="77777777" w:rsidR="00470E1C" w:rsidRPr="00D3067A" w:rsidRDefault="00470E1C" w:rsidP="0050337E">
      <w:pPr>
        <w:pStyle w:val="ListParagraph"/>
        <w:ind w:left="1080"/>
        <w:rPr>
          <w:rFonts w:eastAsia="Times New Roman"/>
          <w:color w:val="000000" w:themeColor="text1"/>
        </w:rPr>
      </w:pPr>
    </w:p>
    <w:p w14:paraId="22A45B73" w14:textId="1D5DD06A" w:rsidR="00470E1C" w:rsidRPr="00D3067A" w:rsidRDefault="00470E1C" w:rsidP="0050337E">
      <w:pPr>
        <w:pStyle w:val="ListParagraph"/>
        <w:numPr>
          <w:ilvl w:val="1"/>
          <w:numId w:val="30"/>
        </w:numPr>
        <w:shd w:val="clear" w:color="auto" w:fill="FFFFFF"/>
        <w:spacing w:line="240" w:lineRule="auto"/>
        <w:ind w:left="1080"/>
        <w:rPr>
          <w:rFonts w:eastAsia="Times New Roman"/>
          <w:color w:val="000000" w:themeColor="text1"/>
        </w:rPr>
      </w:pPr>
      <w:r w:rsidRPr="00D3067A">
        <w:rPr>
          <w:rFonts w:eastAsia="Times New Roman"/>
          <w:color w:val="000000" w:themeColor="text1"/>
        </w:rPr>
        <w:t>Log odds (logit)</w:t>
      </w:r>
    </w:p>
    <w:p w14:paraId="665C4E94" w14:textId="7E3F73A1" w:rsidR="00B8559E" w:rsidRPr="00D3067A" w:rsidRDefault="00B8559E" w:rsidP="00B8559E">
      <w:pPr>
        <w:shd w:val="clear" w:color="auto" w:fill="FFFFFF"/>
        <w:spacing w:line="240" w:lineRule="auto"/>
        <w:rPr>
          <w:color w:val="000000" w:themeColor="text1"/>
        </w:rPr>
      </w:pPr>
    </w:p>
    <w:p w14:paraId="7CA314A8" w14:textId="77777777" w:rsidR="001E00FA" w:rsidRPr="00D3067A" w:rsidRDefault="001E00FA" w:rsidP="001E00FA">
      <w:pPr>
        <w:shd w:val="clear" w:color="auto" w:fill="FFFFFF"/>
        <w:spacing w:line="240" w:lineRule="auto"/>
        <w:rPr>
          <w:color w:val="000000" w:themeColor="text1"/>
        </w:rPr>
      </w:pPr>
    </w:p>
    <w:p w14:paraId="40F62164" w14:textId="77777777" w:rsidR="00D3067A" w:rsidRDefault="00476BDD" w:rsidP="00476BDD">
      <w:pPr>
        <w:shd w:val="clear" w:color="auto" w:fill="FFFFFF"/>
        <w:spacing w:line="240" w:lineRule="auto"/>
        <w:ind w:left="540" w:hanging="540"/>
        <w:rPr>
          <w:b/>
          <w:bCs/>
          <w:color w:val="000000" w:themeColor="text1"/>
        </w:rPr>
      </w:pPr>
      <w:r w:rsidRPr="00D3067A">
        <w:rPr>
          <w:b/>
          <w:bCs/>
          <w:color w:val="000000" w:themeColor="text1"/>
        </w:rPr>
        <w:t>1</w:t>
      </w:r>
      <w:r w:rsidR="00D3067A" w:rsidRPr="00D3067A">
        <w:rPr>
          <w:b/>
          <w:bCs/>
          <w:color w:val="000000" w:themeColor="text1"/>
        </w:rPr>
        <w:t>2</w:t>
      </w:r>
      <w:r w:rsidRPr="00D3067A">
        <w:rPr>
          <w:b/>
          <w:bCs/>
          <w:color w:val="000000" w:themeColor="text1"/>
        </w:rPr>
        <w:t xml:space="preserve">) </w:t>
      </w:r>
      <w:r w:rsidRPr="00D3067A">
        <w:rPr>
          <w:b/>
          <w:bCs/>
          <w:color w:val="000000" w:themeColor="text1"/>
        </w:rPr>
        <w:tab/>
      </w:r>
      <w:r w:rsidR="00D3067A">
        <w:rPr>
          <w:b/>
          <w:bCs/>
          <w:color w:val="000000" w:themeColor="text1"/>
        </w:rPr>
        <w:t>Bayesian Statistics</w:t>
      </w:r>
    </w:p>
    <w:p w14:paraId="6B37F9CF" w14:textId="77777777" w:rsidR="00D3067A" w:rsidRDefault="00D3067A" w:rsidP="00476BDD">
      <w:pPr>
        <w:shd w:val="clear" w:color="auto" w:fill="FFFFFF"/>
        <w:spacing w:line="240" w:lineRule="auto"/>
        <w:ind w:left="540" w:hanging="540"/>
        <w:rPr>
          <w:b/>
          <w:bCs/>
          <w:color w:val="000000" w:themeColor="text1"/>
        </w:rPr>
      </w:pPr>
    </w:p>
    <w:p w14:paraId="21AE62AF" w14:textId="3D6BCA2D" w:rsidR="00476BDD" w:rsidRPr="00D81606" w:rsidRDefault="00476BDD" w:rsidP="00D3067A">
      <w:pPr>
        <w:shd w:val="clear" w:color="auto" w:fill="FFFFFF"/>
        <w:spacing w:line="240" w:lineRule="auto"/>
        <w:ind w:left="900" w:hanging="360"/>
        <w:rPr>
          <w:b/>
          <w:bCs/>
          <w:color w:val="000000" w:themeColor="text1"/>
        </w:rPr>
      </w:pPr>
      <w:r w:rsidRPr="00D81606">
        <w:rPr>
          <w:b/>
          <w:bCs/>
          <w:color w:val="000000" w:themeColor="text1"/>
        </w:rPr>
        <w:t>(a) Describe the difference between the “frequentist” and Bayesian worldviews.</w:t>
      </w:r>
    </w:p>
    <w:p w14:paraId="3A0C9357" w14:textId="3C5FA1A9" w:rsidR="00476BDD" w:rsidRPr="00D81606" w:rsidRDefault="00476BDD" w:rsidP="00D3067A">
      <w:pPr>
        <w:shd w:val="clear" w:color="auto" w:fill="FFFFFF"/>
        <w:spacing w:line="240" w:lineRule="auto"/>
        <w:ind w:left="900" w:hanging="360"/>
        <w:rPr>
          <w:b/>
          <w:bCs/>
          <w:color w:val="000000" w:themeColor="text1"/>
        </w:rPr>
      </w:pPr>
      <w:r w:rsidRPr="00D81606">
        <w:rPr>
          <w:b/>
          <w:bCs/>
          <w:color w:val="000000" w:themeColor="text1"/>
        </w:rPr>
        <w:t>(b) What are the three main components of a Bayesian model</w:t>
      </w:r>
      <w:r w:rsidR="00B556C4" w:rsidRPr="00D81606">
        <w:rPr>
          <w:b/>
          <w:bCs/>
          <w:color w:val="000000" w:themeColor="text1"/>
        </w:rPr>
        <w:t xml:space="preserve"> called, and what do they mean</w:t>
      </w:r>
      <w:r w:rsidRPr="00D81606">
        <w:rPr>
          <w:b/>
          <w:bCs/>
          <w:color w:val="000000" w:themeColor="text1"/>
        </w:rPr>
        <w:t>?</w:t>
      </w:r>
    </w:p>
    <w:p w14:paraId="0F7D3A30" w14:textId="77777777" w:rsidR="00476BDD" w:rsidRPr="00D81606" w:rsidRDefault="00476BDD" w:rsidP="00D3067A">
      <w:pPr>
        <w:shd w:val="clear" w:color="auto" w:fill="FFFFFF"/>
        <w:spacing w:line="240" w:lineRule="auto"/>
        <w:ind w:left="900" w:hanging="360"/>
        <w:rPr>
          <w:b/>
          <w:bCs/>
          <w:color w:val="000000" w:themeColor="text1"/>
        </w:rPr>
      </w:pPr>
      <w:r w:rsidRPr="00D81606">
        <w:rPr>
          <w:b/>
          <w:bCs/>
          <w:color w:val="000000" w:themeColor="text1"/>
        </w:rPr>
        <w:t>(c) Using an example from class, outline the basic framework for a Bayesian analysis and describe why this is a useful paradigm.</w:t>
      </w:r>
    </w:p>
    <w:p w14:paraId="522E0526" w14:textId="77777777" w:rsidR="00476BDD" w:rsidRPr="00D3067A" w:rsidRDefault="00476BDD" w:rsidP="00476BDD">
      <w:pPr>
        <w:shd w:val="clear" w:color="auto" w:fill="FFFFFF"/>
        <w:spacing w:line="240" w:lineRule="auto"/>
        <w:rPr>
          <w:b/>
          <w:bCs/>
          <w:color w:val="000000" w:themeColor="text1"/>
        </w:rPr>
      </w:pPr>
    </w:p>
    <w:p w14:paraId="175C622D" w14:textId="68FE8D30" w:rsidR="001E00FA" w:rsidRPr="00D3067A" w:rsidRDefault="001E00FA" w:rsidP="005C7151">
      <w:pPr>
        <w:shd w:val="clear" w:color="auto" w:fill="FFFFFF"/>
        <w:spacing w:line="240" w:lineRule="auto"/>
        <w:ind w:left="1260" w:hanging="360"/>
        <w:rPr>
          <w:color w:val="000000" w:themeColor="text1"/>
        </w:rPr>
      </w:pPr>
      <w:r w:rsidRPr="00D3067A">
        <w:rPr>
          <w:color w:val="000000" w:themeColor="text1"/>
        </w:rPr>
        <w:t xml:space="preserve">a. </w:t>
      </w:r>
      <w:r w:rsidR="005C7151">
        <w:rPr>
          <w:color w:val="000000" w:themeColor="text1"/>
        </w:rPr>
        <w:tab/>
      </w:r>
      <w:r w:rsidRPr="00D3067A">
        <w:rPr>
          <w:color w:val="000000" w:themeColor="text1"/>
        </w:rPr>
        <w:t xml:space="preserve">Frequentist statistics views the population parameters as a ground truth that is being estimated by the data measured. In the Bayesian worldview, the ground truth is considered as a distribution of probabilities itself. Thus, the values being estimated by </w:t>
      </w:r>
      <w:r w:rsidRPr="00D3067A">
        <w:rPr>
          <w:color w:val="000000" w:themeColor="text1"/>
        </w:rPr>
        <w:lastRenderedPageBreak/>
        <w:t>the response variables do not represent single, fixed outcomes but a family of possibilities, each with some degree of probability.</w:t>
      </w:r>
    </w:p>
    <w:p w14:paraId="4E2F169D" w14:textId="77777777" w:rsidR="001E00FA" w:rsidRPr="00D3067A" w:rsidRDefault="001E00FA" w:rsidP="005C7151">
      <w:pPr>
        <w:shd w:val="clear" w:color="auto" w:fill="FFFFFF"/>
        <w:spacing w:line="240" w:lineRule="auto"/>
        <w:ind w:left="1260" w:hanging="360"/>
        <w:rPr>
          <w:color w:val="000000" w:themeColor="text1"/>
        </w:rPr>
      </w:pPr>
    </w:p>
    <w:p w14:paraId="7F835CB3" w14:textId="087B6C97" w:rsidR="001E00FA" w:rsidRPr="00D3067A" w:rsidRDefault="001E00FA" w:rsidP="005C7151">
      <w:pPr>
        <w:shd w:val="clear" w:color="auto" w:fill="FFFFFF"/>
        <w:spacing w:line="240" w:lineRule="auto"/>
        <w:ind w:left="1260" w:hanging="360"/>
        <w:rPr>
          <w:color w:val="000000" w:themeColor="text1"/>
        </w:rPr>
      </w:pPr>
      <w:r w:rsidRPr="00D3067A">
        <w:rPr>
          <w:color w:val="000000" w:themeColor="text1"/>
        </w:rPr>
        <w:t xml:space="preserve">b. </w:t>
      </w:r>
      <w:r w:rsidR="005C7151">
        <w:rPr>
          <w:color w:val="000000" w:themeColor="text1"/>
        </w:rPr>
        <w:tab/>
      </w:r>
      <w:r w:rsidRPr="00D3067A">
        <w:rPr>
          <w:color w:val="000000" w:themeColor="text1"/>
        </w:rPr>
        <w:t>A typical Bayesian analysis uses priors (known probabilities or beliefs based on past experiences e.g., the known rate of a disease in a population) and likelihoods (known conditional probabilities e.g., the false positive/false negative or true positive/true negative rates of a diagnostic test) to compute posteriors or unknown conditional probabilities using the Bayes theorem (such as the probability of a test correctly diagnosing a patient with the disease).</w:t>
      </w:r>
    </w:p>
    <w:p w14:paraId="6D882CCB" w14:textId="77777777" w:rsidR="001E00FA" w:rsidRPr="00D3067A" w:rsidRDefault="001E00FA" w:rsidP="005C7151">
      <w:pPr>
        <w:shd w:val="clear" w:color="auto" w:fill="FFFFFF"/>
        <w:spacing w:line="240" w:lineRule="auto"/>
        <w:ind w:left="1260" w:hanging="360"/>
        <w:rPr>
          <w:color w:val="000000" w:themeColor="text1"/>
        </w:rPr>
      </w:pPr>
    </w:p>
    <w:p w14:paraId="0FD1C7A3" w14:textId="12C0A81D" w:rsidR="001E00FA" w:rsidRPr="00D3067A" w:rsidRDefault="001E00FA" w:rsidP="005C7151">
      <w:pPr>
        <w:shd w:val="clear" w:color="auto" w:fill="FFFFFF"/>
        <w:spacing w:line="240" w:lineRule="auto"/>
        <w:ind w:left="1260" w:hanging="360"/>
        <w:rPr>
          <w:color w:val="000000" w:themeColor="text1"/>
        </w:rPr>
      </w:pPr>
      <w:r w:rsidRPr="00D3067A">
        <w:rPr>
          <w:color w:val="000000" w:themeColor="text1"/>
        </w:rPr>
        <w:t xml:space="preserve">c. </w:t>
      </w:r>
      <w:r w:rsidR="005C7151">
        <w:rPr>
          <w:color w:val="000000" w:themeColor="text1"/>
        </w:rPr>
        <w:tab/>
      </w:r>
      <w:r w:rsidRPr="00D3067A">
        <w:rPr>
          <w:color w:val="000000" w:themeColor="text1"/>
        </w:rPr>
        <w:t xml:space="preserve">An example discussed in class was estimating the chances that a random Down’s syndrome test would produce a positive result </w:t>
      </w:r>
      <w:r w:rsidR="005C7151">
        <w:rPr>
          <w:color w:val="000000" w:themeColor="text1"/>
        </w:rPr>
        <w:t xml:space="preserve">in a diagnostic (sequence-based) test </w:t>
      </w:r>
      <w:r w:rsidRPr="00D3067A">
        <w:rPr>
          <w:color w:val="000000" w:themeColor="text1"/>
        </w:rPr>
        <w:t>given that the fetus actually has the disease</w:t>
      </w:r>
      <w:r w:rsidR="005C7151">
        <w:rPr>
          <w:color w:val="000000" w:themeColor="text1"/>
        </w:rPr>
        <w:t xml:space="preserve"> – i.e. </w:t>
      </w:r>
      <w:proofErr w:type="gramStart"/>
      <w:r w:rsidR="005C7151">
        <w:rPr>
          <w:color w:val="000000" w:themeColor="text1"/>
        </w:rPr>
        <w:t>P(</w:t>
      </w:r>
      <w:proofErr w:type="gramEnd"/>
      <w:r w:rsidR="005C7151">
        <w:rPr>
          <w:color w:val="000000" w:themeColor="text1"/>
        </w:rPr>
        <w:t>Downs | POS)</w:t>
      </w:r>
      <w:r w:rsidRPr="00D3067A">
        <w:rPr>
          <w:color w:val="000000" w:themeColor="text1"/>
        </w:rPr>
        <w:t xml:space="preserve">. </w:t>
      </w:r>
      <w:r w:rsidR="005C7151">
        <w:rPr>
          <w:color w:val="000000" w:themeColor="text1"/>
        </w:rPr>
        <w:t xml:space="preserve">The data used for this are data on whether known Down’s syndrome or normal cases gave negative or positive results – e.g. </w:t>
      </w:r>
      <w:proofErr w:type="gramStart"/>
      <w:r w:rsidR="005C7151">
        <w:rPr>
          <w:color w:val="000000" w:themeColor="text1"/>
        </w:rPr>
        <w:t>P(</w:t>
      </w:r>
      <w:proofErr w:type="gramEnd"/>
      <w:r w:rsidR="005C7151">
        <w:rPr>
          <w:color w:val="000000" w:themeColor="text1"/>
        </w:rPr>
        <w:t xml:space="preserve">POS | Downs), etc. </w:t>
      </w:r>
      <w:r w:rsidRPr="00D3067A">
        <w:rPr>
          <w:color w:val="000000" w:themeColor="text1"/>
        </w:rPr>
        <w:t xml:space="preserve">As more data is collected, the prior probabilities may be updated and therefore produce different results.  </w:t>
      </w:r>
    </w:p>
    <w:p w14:paraId="40DCD2D2" w14:textId="7F8C8D13" w:rsidR="00045108" w:rsidRPr="005C7151" w:rsidRDefault="00045108" w:rsidP="005C7151">
      <w:pPr>
        <w:rPr>
          <w:rFonts w:cstheme="minorHAnsi"/>
          <w:color w:val="000000" w:themeColor="text1"/>
          <w:shd w:val="clear" w:color="auto" w:fill="FFFFFF"/>
        </w:rPr>
      </w:pPr>
    </w:p>
    <w:p w14:paraId="2F495998" w14:textId="77777777" w:rsidR="00323AB0" w:rsidRPr="00D3067A" w:rsidRDefault="00323AB0">
      <w:pPr>
        <w:shd w:val="clear" w:color="auto" w:fill="FFFFFF"/>
        <w:spacing w:line="240" w:lineRule="auto"/>
        <w:rPr>
          <w:color w:val="000000" w:themeColor="text1"/>
        </w:rPr>
      </w:pPr>
    </w:p>
    <w:p w14:paraId="72909C80" w14:textId="794BBF9A" w:rsidR="00045108" w:rsidRPr="00D3067A" w:rsidRDefault="00E670B3" w:rsidP="00D3067A">
      <w:pPr>
        <w:pStyle w:val="ListParagraph"/>
        <w:numPr>
          <w:ilvl w:val="0"/>
          <w:numId w:val="32"/>
        </w:numPr>
        <w:shd w:val="clear" w:color="auto" w:fill="FFFFFF"/>
        <w:spacing w:line="240" w:lineRule="auto"/>
        <w:ind w:left="360"/>
        <w:rPr>
          <w:b/>
          <w:bCs/>
          <w:color w:val="000000" w:themeColor="text1"/>
        </w:rPr>
      </w:pPr>
      <w:r w:rsidRPr="00D3067A">
        <w:rPr>
          <w:b/>
          <w:bCs/>
          <w:color w:val="000000" w:themeColor="text1"/>
        </w:rPr>
        <w:t>Dimensionality Reduction</w:t>
      </w:r>
    </w:p>
    <w:p w14:paraId="070D9E1F" w14:textId="77777777" w:rsidR="00954F1A" w:rsidRPr="00D3067A" w:rsidRDefault="00954F1A" w:rsidP="00954F1A">
      <w:pPr>
        <w:shd w:val="clear" w:color="auto" w:fill="FFFFFF"/>
        <w:spacing w:line="240" w:lineRule="auto"/>
        <w:ind w:left="720"/>
        <w:rPr>
          <w:b/>
          <w:bCs/>
          <w:color w:val="000000" w:themeColor="text1"/>
        </w:rPr>
      </w:pPr>
    </w:p>
    <w:p w14:paraId="786ADA54" w14:textId="77777777" w:rsidR="00D81606" w:rsidRPr="00D81606" w:rsidRDefault="00E670B3" w:rsidP="00D81606">
      <w:pPr>
        <w:pStyle w:val="ListParagraph"/>
        <w:numPr>
          <w:ilvl w:val="1"/>
          <w:numId w:val="32"/>
        </w:numPr>
        <w:shd w:val="clear" w:color="auto" w:fill="FFFFFF"/>
        <w:spacing w:line="240" w:lineRule="auto"/>
        <w:ind w:left="720"/>
        <w:rPr>
          <w:b/>
          <w:bCs/>
          <w:color w:val="000000" w:themeColor="text1"/>
        </w:rPr>
      </w:pPr>
      <w:r w:rsidRPr="00D81606">
        <w:rPr>
          <w:b/>
          <w:bCs/>
          <w:color w:val="000000" w:themeColor="text1"/>
        </w:rPr>
        <w:t>Why is it useful to use dimensional reduction methods like PCA, t-SNE, and UMAP?</w:t>
      </w:r>
    </w:p>
    <w:p w14:paraId="4DED987F" w14:textId="77777777" w:rsidR="00D81606" w:rsidRPr="00D81606" w:rsidRDefault="00A152C6" w:rsidP="00D81606">
      <w:pPr>
        <w:pStyle w:val="ListParagraph"/>
        <w:numPr>
          <w:ilvl w:val="1"/>
          <w:numId w:val="32"/>
        </w:numPr>
        <w:shd w:val="clear" w:color="auto" w:fill="FFFFFF"/>
        <w:spacing w:line="240" w:lineRule="auto"/>
        <w:ind w:left="720"/>
        <w:rPr>
          <w:b/>
          <w:bCs/>
          <w:color w:val="000000" w:themeColor="text1"/>
        </w:rPr>
      </w:pPr>
      <w:r w:rsidRPr="00D81606">
        <w:rPr>
          <w:b/>
          <w:bCs/>
          <w:color w:val="000000" w:themeColor="text1"/>
        </w:rPr>
        <w:t>What's the basic idea behind PCA, and how are principal components identified?</w:t>
      </w:r>
    </w:p>
    <w:p w14:paraId="411D797A" w14:textId="77777777" w:rsidR="000E5FD4" w:rsidRPr="00D81606" w:rsidRDefault="000E5FD4" w:rsidP="000E5FD4">
      <w:pPr>
        <w:pStyle w:val="ListParagraph"/>
        <w:numPr>
          <w:ilvl w:val="1"/>
          <w:numId w:val="32"/>
        </w:numPr>
        <w:shd w:val="clear" w:color="auto" w:fill="FFFFFF"/>
        <w:spacing w:line="240" w:lineRule="auto"/>
        <w:ind w:left="720"/>
        <w:rPr>
          <w:b/>
          <w:bCs/>
          <w:color w:val="000000" w:themeColor="text1"/>
        </w:rPr>
      </w:pPr>
      <w:r w:rsidRPr="00D81606">
        <w:rPr>
          <w:b/>
          <w:bCs/>
          <w:color w:val="000000" w:themeColor="text1"/>
        </w:rPr>
        <w:t>What is the biological meaning of principal components and t-SNE/UMAP dimensions?</w:t>
      </w:r>
    </w:p>
    <w:p w14:paraId="3EC7877B" w14:textId="77777777" w:rsidR="000E5FD4" w:rsidRDefault="00A152C6" w:rsidP="00D81606">
      <w:pPr>
        <w:pStyle w:val="ListParagraph"/>
        <w:numPr>
          <w:ilvl w:val="1"/>
          <w:numId w:val="32"/>
        </w:numPr>
        <w:shd w:val="clear" w:color="auto" w:fill="FFFFFF"/>
        <w:spacing w:line="240" w:lineRule="auto"/>
        <w:ind w:left="720"/>
        <w:rPr>
          <w:b/>
          <w:bCs/>
          <w:color w:val="000000" w:themeColor="text1"/>
        </w:rPr>
      </w:pPr>
      <w:r w:rsidRPr="00D81606">
        <w:rPr>
          <w:b/>
          <w:bCs/>
          <w:color w:val="000000" w:themeColor="text1"/>
        </w:rPr>
        <w:t>How many principal components can be calculated for FACS data that has 2500 observed cells and eight features (six fluorescent data channels, side scatter, and forward scatter)? Why?</w:t>
      </w:r>
      <w:r w:rsidR="00E670B3" w:rsidRPr="00D81606">
        <w:rPr>
          <w:b/>
          <w:bCs/>
          <w:color w:val="000000" w:themeColor="text1"/>
        </w:rPr>
        <w:t xml:space="preserve"> </w:t>
      </w:r>
    </w:p>
    <w:p w14:paraId="07DA839E" w14:textId="58B7AA54" w:rsidR="00D81606" w:rsidRPr="00D81606" w:rsidRDefault="00E670B3" w:rsidP="00D81606">
      <w:pPr>
        <w:pStyle w:val="ListParagraph"/>
        <w:numPr>
          <w:ilvl w:val="1"/>
          <w:numId w:val="32"/>
        </w:numPr>
        <w:shd w:val="clear" w:color="auto" w:fill="FFFFFF"/>
        <w:spacing w:line="240" w:lineRule="auto"/>
        <w:ind w:left="720"/>
        <w:rPr>
          <w:b/>
          <w:bCs/>
          <w:color w:val="000000" w:themeColor="text1"/>
        </w:rPr>
      </w:pPr>
      <w:r w:rsidRPr="00D81606">
        <w:rPr>
          <w:b/>
          <w:bCs/>
          <w:color w:val="000000" w:themeColor="text1"/>
        </w:rPr>
        <w:t xml:space="preserve">How many t-SNE/UMAP dimensions </w:t>
      </w:r>
      <w:r w:rsidR="00D04C4D" w:rsidRPr="00D81606">
        <w:rPr>
          <w:b/>
          <w:bCs/>
          <w:color w:val="000000" w:themeColor="text1"/>
        </w:rPr>
        <w:t xml:space="preserve">would you </w:t>
      </w:r>
      <w:r w:rsidR="000E5FD4">
        <w:rPr>
          <w:b/>
          <w:bCs/>
          <w:color w:val="000000" w:themeColor="text1"/>
        </w:rPr>
        <w:t>typically use</w:t>
      </w:r>
      <w:r w:rsidRPr="00D81606">
        <w:rPr>
          <w:b/>
          <w:bCs/>
          <w:color w:val="000000" w:themeColor="text1"/>
        </w:rPr>
        <w:t xml:space="preserve"> for the same data?</w:t>
      </w:r>
    </w:p>
    <w:p w14:paraId="0C9E5A4B" w14:textId="0376ED0D" w:rsidR="00045108" w:rsidRPr="00D81606" w:rsidRDefault="00045108" w:rsidP="00D81606">
      <w:pPr>
        <w:shd w:val="clear" w:color="auto" w:fill="FFFFFF"/>
        <w:spacing w:line="240" w:lineRule="auto"/>
        <w:ind w:left="720"/>
        <w:rPr>
          <w:b/>
          <w:bCs/>
          <w:color w:val="000000" w:themeColor="text1"/>
        </w:rPr>
      </w:pPr>
    </w:p>
    <w:p w14:paraId="11D9CD85" w14:textId="6BAE1EC3" w:rsidR="005F060A" w:rsidRPr="005F060A" w:rsidRDefault="00014725" w:rsidP="005F060A">
      <w:pPr>
        <w:pStyle w:val="ListParagraph"/>
        <w:numPr>
          <w:ilvl w:val="4"/>
          <w:numId w:val="29"/>
        </w:numPr>
        <w:shd w:val="clear" w:color="auto" w:fill="FFFFFF"/>
        <w:spacing w:line="240" w:lineRule="auto"/>
        <w:ind w:left="1080"/>
        <w:rPr>
          <w:color w:val="000000" w:themeColor="text1"/>
        </w:rPr>
      </w:pPr>
      <w:r w:rsidRPr="005F060A">
        <w:rPr>
          <w:color w:val="000000" w:themeColor="text1"/>
        </w:rPr>
        <w:t>Sometimes there are many measured variables that can be used as predictors, but some of them may be correlated and thus do not offer much new / independent information for prediction. Dimensional reduction allows identification of a smaller number of predictive variables, resulting in a simpler model.</w:t>
      </w:r>
    </w:p>
    <w:p w14:paraId="7D4A7EC3" w14:textId="77777777" w:rsidR="005F060A" w:rsidRDefault="005F060A" w:rsidP="005F060A">
      <w:pPr>
        <w:pStyle w:val="ListParagraph"/>
        <w:shd w:val="clear" w:color="auto" w:fill="FFFFFF"/>
        <w:spacing w:line="240" w:lineRule="auto"/>
        <w:ind w:left="1080"/>
        <w:rPr>
          <w:color w:val="000000" w:themeColor="text1"/>
        </w:rPr>
      </w:pPr>
    </w:p>
    <w:p w14:paraId="11267582" w14:textId="77777777" w:rsidR="005F060A" w:rsidRDefault="00E7703D" w:rsidP="005F060A">
      <w:pPr>
        <w:pStyle w:val="ListParagraph"/>
        <w:numPr>
          <w:ilvl w:val="4"/>
          <w:numId w:val="29"/>
        </w:numPr>
        <w:shd w:val="clear" w:color="auto" w:fill="FFFFFF"/>
        <w:spacing w:line="240" w:lineRule="auto"/>
        <w:ind w:left="1080"/>
        <w:rPr>
          <w:color w:val="000000" w:themeColor="text1"/>
        </w:rPr>
      </w:pPr>
      <w:r w:rsidRPr="005F060A">
        <w:rPr>
          <w:color w:val="000000" w:themeColor="text1"/>
        </w:rPr>
        <w:t>Principal components analysis (PCA) uses linear combinations of predictors to identify a new coordinate system that explains most of the variation in the original data. The first PC explains the largest proportion of variation, the 2nd PC explains the second most variation, etc. It is then possible to identify the minimal number of dimensions required to explain most of the variation in the data. This enables visualization and analysis of major factors contributing to observed results.</w:t>
      </w:r>
    </w:p>
    <w:p w14:paraId="0B76C210" w14:textId="77777777" w:rsidR="005F060A" w:rsidRPr="005F060A" w:rsidRDefault="005F060A" w:rsidP="005F060A">
      <w:pPr>
        <w:pStyle w:val="ListParagraph"/>
        <w:ind w:left="1080"/>
        <w:rPr>
          <w:color w:val="000000" w:themeColor="text1"/>
        </w:rPr>
      </w:pPr>
    </w:p>
    <w:p w14:paraId="62084E70" w14:textId="304CE629" w:rsidR="005F060A" w:rsidRPr="005F060A" w:rsidRDefault="005F060A" w:rsidP="005F060A">
      <w:pPr>
        <w:pStyle w:val="ListParagraph"/>
        <w:numPr>
          <w:ilvl w:val="4"/>
          <w:numId w:val="29"/>
        </w:numPr>
        <w:shd w:val="clear" w:color="auto" w:fill="FFFFFF"/>
        <w:spacing w:line="240" w:lineRule="auto"/>
        <w:ind w:left="1080"/>
        <w:rPr>
          <w:color w:val="000000" w:themeColor="text1"/>
        </w:rPr>
      </w:pPr>
      <w:r w:rsidRPr="005F060A">
        <w:rPr>
          <w:color w:val="000000" w:themeColor="text1"/>
        </w:rPr>
        <w:t>Strictly speaking, the axes of PCA, t-SNE or UMAP have no biological meaning. However, they may correlate with certain biological features, which can be useful for the interpretation of the plots.</w:t>
      </w:r>
    </w:p>
    <w:p w14:paraId="178BB0AD" w14:textId="77777777" w:rsidR="005F060A" w:rsidRDefault="005F060A" w:rsidP="005F060A">
      <w:pPr>
        <w:pStyle w:val="ListParagraph"/>
        <w:shd w:val="clear" w:color="auto" w:fill="FFFFFF"/>
        <w:spacing w:line="240" w:lineRule="auto"/>
        <w:ind w:left="1080"/>
        <w:rPr>
          <w:color w:val="000000" w:themeColor="text1"/>
        </w:rPr>
      </w:pPr>
    </w:p>
    <w:p w14:paraId="7F9FEAB6" w14:textId="77777777" w:rsidR="005F060A" w:rsidRDefault="00E7703D" w:rsidP="005F060A">
      <w:pPr>
        <w:pStyle w:val="ListParagraph"/>
        <w:numPr>
          <w:ilvl w:val="0"/>
          <w:numId w:val="29"/>
        </w:numPr>
        <w:shd w:val="clear" w:color="auto" w:fill="FFFFFF"/>
        <w:spacing w:line="240" w:lineRule="auto"/>
        <w:ind w:left="1080"/>
        <w:rPr>
          <w:color w:val="000000" w:themeColor="text1"/>
        </w:rPr>
      </w:pPr>
      <w:r w:rsidRPr="005F060A">
        <w:rPr>
          <w:color w:val="000000" w:themeColor="text1"/>
        </w:rPr>
        <w:t>Since there are 8 variables, there are 8 principal components, which are linear combinations of the 8 variables that together can explain all the variation among the 2500 cells.</w:t>
      </w:r>
      <w:r w:rsidR="00014725" w:rsidRPr="005F060A">
        <w:rPr>
          <w:color w:val="000000" w:themeColor="text1"/>
        </w:rPr>
        <w:t xml:space="preserve"> </w:t>
      </w:r>
    </w:p>
    <w:p w14:paraId="4FB10977" w14:textId="77777777" w:rsidR="005F060A" w:rsidRDefault="005F060A" w:rsidP="005F060A">
      <w:pPr>
        <w:pStyle w:val="ListParagraph"/>
        <w:shd w:val="clear" w:color="auto" w:fill="FFFFFF"/>
        <w:spacing w:line="240" w:lineRule="auto"/>
        <w:ind w:left="1080"/>
        <w:rPr>
          <w:color w:val="000000" w:themeColor="text1"/>
        </w:rPr>
      </w:pPr>
    </w:p>
    <w:p w14:paraId="5E8FACEF" w14:textId="72D953B5" w:rsidR="00E7703D" w:rsidRDefault="005F060A" w:rsidP="005F060A">
      <w:pPr>
        <w:pStyle w:val="ListParagraph"/>
        <w:numPr>
          <w:ilvl w:val="0"/>
          <w:numId w:val="29"/>
        </w:numPr>
        <w:shd w:val="clear" w:color="auto" w:fill="FFFFFF"/>
        <w:spacing w:line="240" w:lineRule="auto"/>
        <w:ind w:left="1080"/>
        <w:rPr>
          <w:color w:val="000000" w:themeColor="text1"/>
        </w:rPr>
      </w:pPr>
      <w:r>
        <w:rPr>
          <w:color w:val="000000" w:themeColor="text1"/>
        </w:rPr>
        <w:t xml:space="preserve">UMAP can embed higher-dimensional spaces into any arbitrary number of dimensions (and probably t-SNE too, but I don’t remember how it works exactly). </w:t>
      </w:r>
      <w:r w:rsidRPr="005F060A">
        <w:rPr>
          <w:color w:val="000000" w:themeColor="text1"/>
        </w:rPr>
        <w:t>For</w:t>
      </w:r>
      <w:r>
        <w:rPr>
          <w:color w:val="000000" w:themeColor="text1"/>
        </w:rPr>
        <w:t xml:space="preserve"> both</w:t>
      </w:r>
      <w:r w:rsidRPr="005F060A">
        <w:rPr>
          <w:color w:val="000000" w:themeColor="text1"/>
        </w:rPr>
        <w:t xml:space="preserve"> t-SNE and UMAP, you would normally </w:t>
      </w:r>
      <w:r>
        <w:rPr>
          <w:color w:val="000000" w:themeColor="text1"/>
        </w:rPr>
        <w:t>project the data onto only</w:t>
      </w:r>
      <w:r w:rsidRPr="005F060A">
        <w:rPr>
          <w:color w:val="000000" w:themeColor="text1"/>
        </w:rPr>
        <w:t xml:space="preserve"> 2 or 3 dimensions</w:t>
      </w:r>
      <w:r>
        <w:rPr>
          <w:color w:val="000000" w:themeColor="text1"/>
        </w:rPr>
        <w:t xml:space="preserve"> for the purpose of visualization</w:t>
      </w:r>
      <w:r w:rsidRPr="005F060A">
        <w:rPr>
          <w:color w:val="000000" w:themeColor="text1"/>
        </w:rPr>
        <w:t>.</w:t>
      </w:r>
    </w:p>
    <w:p w14:paraId="77792BA5" w14:textId="77777777" w:rsidR="005F060A" w:rsidRPr="005F060A" w:rsidRDefault="005F060A" w:rsidP="005F060A">
      <w:pPr>
        <w:pStyle w:val="ListParagraph"/>
        <w:rPr>
          <w:color w:val="000000" w:themeColor="text1"/>
        </w:rPr>
      </w:pPr>
    </w:p>
    <w:p w14:paraId="166D3AE5" w14:textId="76F9CA96" w:rsidR="005F060A" w:rsidRPr="005F060A" w:rsidRDefault="005F060A" w:rsidP="005F060A">
      <w:pPr>
        <w:pStyle w:val="ListParagraph"/>
        <w:shd w:val="clear" w:color="auto" w:fill="FFFFFF"/>
        <w:spacing w:line="240" w:lineRule="auto"/>
        <w:ind w:left="1080"/>
        <w:rPr>
          <w:color w:val="000000" w:themeColor="text1"/>
        </w:rPr>
      </w:pPr>
      <w:r>
        <w:rPr>
          <w:color w:val="000000" w:themeColor="text1"/>
        </w:rPr>
        <w:lastRenderedPageBreak/>
        <w:t xml:space="preserve">PCA and UMAP are commonly used sequentially – PCA is first used to find the most highly varying </w:t>
      </w:r>
      <w:r w:rsidR="005E14AF">
        <w:rPr>
          <w:color w:val="000000" w:themeColor="text1"/>
        </w:rPr>
        <w:t>datapoints, which are then used for visualization with UMAP in 2 or 3 dimensions.</w:t>
      </w:r>
    </w:p>
    <w:p w14:paraId="7CD1626C" w14:textId="77777777" w:rsidR="009A735A" w:rsidRPr="00D3067A" w:rsidRDefault="009A735A" w:rsidP="009A735A">
      <w:pPr>
        <w:shd w:val="clear" w:color="auto" w:fill="FFFFFF"/>
        <w:spacing w:line="240" w:lineRule="auto"/>
        <w:rPr>
          <w:color w:val="000000" w:themeColor="text1"/>
        </w:rPr>
      </w:pPr>
    </w:p>
    <w:p w14:paraId="451F2A12" w14:textId="16BFBF13" w:rsidR="00045108" w:rsidRPr="00D3067A" w:rsidRDefault="00045108">
      <w:pPr>
        <w:shd w:val="clear" w:color="auto" w:fill="FFFFFF"/>
        <w:spacing w:line="240" w:lineRule="auto"/>
        <w:rPr>
          <w:color w:val="000000" w:themeColor="text1"/>
        </w:rPr>
      </w:pPr>
    </w:p>
    <w:p w14:paraId="61D74263" w14:textId="119FA4B3" w:rsidR="00D3067A" w:rsidRDefault="00954F1A" w:rsidP="00954F1A">
      <w:pPr>
        <w:rPr>
          <w:rFonts w:cstheme="minorHAnsi"/>
          <w:b/>
          <w:bCs/>
          <w:color w:val="000000" w:themeColor="text1"/>
          <w:shd w:val="clear" w:color="auto" w:fill="FFFFFF"/>
        </w:rPr>
      </w:pPr>
      <w:r w:rsidRPr="00D3067A">
        <w:rPr>
          <w:rFonts w:cstheme="minorHAnsi"/>
          <w:b/>
          <w:bCs/>
          <w:color w:val="000000" w:themeColor="text1"/>
          <w:shd w:val="clear" w:color="auto" w:fill="FFFFFF"/>
        </w:rPr>
        <w:t xml:space="preserve">14) </w:t>
      </w:r>
      <w:r w:rsidR="00D3067A">
        <w:rPr>
          <w:rFonts w:cstheme="minorHAnsi"/>
          <w:b/>
          <w:bCs/>
          <w:color w:val="000000" w:themeColor="text1"/>
          <w:shd w:val="clear" w:color="auto" w:fill="FFFFFF"/>
        </w:rPr>
        <w:t>Clustering</w:t>
      </w:r>
    </w:p>
    <w:p w14:paraId="347E1868" w14:textId="77777777" w:rsidR="00D3067A" w:rsidRDefault="00D3067A" w:rsidP="00954F1A">
      <w:pPr>
        <w:rPr>
          <w:rFonts w:cstheme="minorHAnsi"/>
          <w:b/>
          <w:bCs/>
          <w:color w:val="000000" w:themeColor="text1"/>
          <w:shd w:val="clear" w:color="auto" w:fill="FFFFFF"/>
        </w:rPr>
      </w:pPr>
    </w:p>
    <w:p w14:paraId="2B9AAB4B" w14:textId="754F55D6" w:rsidR="00CF6F91" w:rsidRPr="00D81606" w:rsidRDefault="00D3067A" w:rsidP="00D3067A">
      <w:pPr>
        <w:ind w:left="720" w:hanging="360"/>
        <w:rPr>
          <w:rFonts w:cstheme="minorHAnsi"/>
          <w:b/>
          <w:bCs/>
          <w:color w:val="000000" w:themeColor="text1"/>
          <w:shd w:val="clear" w:color="auto" w:fill="FFFFFF"/>
        </w:rPr>
      </w:pPr>
      <w:r w:rsidRPr="00D81606">
        <w:rPr>
          <w:rFonts w:cstheme="minorHAnsi"/>
          <w:b/>
          <w:bCs/>
          <w:color w:val="000000" w:themeColor="text1"/>
          <w:shd w:val="clear" w:color="auto" w:fill="FFFFFF"/>
        </w:rPr>
        <w:t xml:space="preserve">(a) </w:t>
      </w:r>
      <w:r w:rsidR="00CF6F91" w:rsidRPr="00D81606">
        <w:rPr>
          <w:rFonts w:cstheme="minorHAnsi"/>
          <w:b/>
          <w:bCs/>
          <w:color w:val="000000" w:themeColor="text1"/>
          <w:shd w:val="clear" w:color="auto" w:fill="FFFFFF"/>
        </w:rPr>
        <w:t>What is the difference between Euclidean vs. Correlation Distance? When might you prefer one over the other?</w:t>
      </w:r>
    </w:p>
    <w:p w14:paraId="3CDC4823" w14:textId="639D4C91" w:rsidR="00323AB0" w:rsidRPr="00D81606" w:rsidRDefault="00323AB0" w:rsidP="00D3067A">
      <w:pPr>
        <w:pStyle w:val="ListParagraph"/>
        <w:numPr>
          <w:ilvl w:val="0"/>
          <w:numId w:val="28"/>
        </w:numPr>
        <w:shd w:val="clear" w:color="auto" w:fill="FFFFFF"/>
        <w:spacing w:line="240" w:lineRule="auto"/>
        <w:rPr>
          <w:rFonts w:eastAsia="Times New Roman"/>
          <w:b/>
          <w:bCs/>
          <w:color w:val="000000" w:themeColor="text1"/>
        </w:rPr>
      </w:pPr>
      <w:r w:rsidRPr="00D81606">
        <w:rPr>
          <w:rFonts w:eastAsia="Times New Roman"/>
          <w:b/>
          <w:bCs/>
          <w:color w:val="000000" w:themeColor="text1"/>
        </w:rPr>
        <w:t xml:space="preserve">What are three major differences between the mechanics of Hierarchical and K-means clustering? </w:t>
      </w:r>
    </w:p>
    <w:p w14:paraId="69C8462C" w14:textId="1C604CEE" w:rsidR="00323AB0" w:rsidRPr="00D81606" w:rsidRDefault="00323AB0" w:rsidP="00D3067A">
      <w:pPr>
        <w:pStyle w:val="ListParagraph"/>
        <w:numPr>
          <w:ilvl w:val="0"/>
          <w:numId w:val="28"/>
        </w:numPr>
        <w:shd w:val="clear" w:color="auto" w:fill="FFFFFF"/>
        <w:spacing w:line="240" w:lineRule="auto"/>
        <w:rPr>
          <w:rFonts w:eastAsia="Times New Roman"/>
          <w:b/>
          <w:bCs/>
          <w:color w:val="000000" w:themeColor="text1"/>
        </w:rPr>
      </w:pPr>
      <w:r w:rsidRPr="00D81606">
        <w:rPr>
          <w:rFonts w:eastAsia="Times New Roman"/>
          <w:b/>
          <w:bCs/>
          <w:color w:val="000000" w:themeColor="text1"/>
        </w:rPr>
        <w:t xml:space="preserve">What are advantages and disadvantages of </w:t>
      </w:r>
      <w:r w:rsidR="00CF6F91" w:rsidRPr="00D81606">
        <w:rPr>
          <w:rFonts w:eastAsia="Times New Roman"/>
          <w:b/>
          <w:bCs/>
          <w:color w:val="000000" w:themeColor="text1"/>
        </w:rPr>
        <w:t>these two</w:t>
      </w:r>
      <w:r w:rsidRPr="00D81606">
        <w:rPr>
          <w:rFonts w:eastAsia="Times New Roman"/>
          <w:b/>
          <w:bCs/>
          <w:color w:val="000000" w:themeColor="text1"/>
        </w:rPr>
        <w:t xml:space="preserve"> method</w:t>
      </w:r>
      <w:r w:rsidR="00CF6F91" w:rsidRPr="00D81606">
        <w:rPr>
          <w:rFonts w:eastAsia="Times New Roman"/>
          <w:b/>
          <w:bCs/>
          <w:color w:val="000000" w:themeColor="text1"/>
        </w:rPr>
        <w:t>s</w:t>
      </w:r>
      <w:r w:rsidRPr="00D81606">
        <w:rPr>
          <w:rFonts w:eastAsia="Times New Roman"/>
          <w:b/>
          <w:bCs/>
          <w:color w:val="000000" w:themeColor="text1"/>
        </w:rPr>
        <w:t xml:space="preserve">? </w:t>
      </w:r>
    </w:p>
    <w:p w14:paraId="09CF8FC5" w14:textId="7ACB25F8" w:rsidR="00CF6F91" w:rsidRPr="00D3067A" w:rsidRDefault="00CF6F91" w:rsidP="00125D3B">
      <w:pPr>
        <w:shd w:val="clear" w:color="auto" w:fill="FFFFFF"/>
        <w:spacing w:line="240" w:lineRule="auto"/>
        <w:rPr>
          <w:color w:val="000000" w:themeColor="text1"/>
        </w:rPr>
      </w:pPr>
    </w:p>
    <w:p w14:paraId="46D43887" w14:textId="2BBBE2DE" w:rsidR="00C97B48" w:rsidRDefault="00CF6F91" w:rsidP="005E14AF">
      <w:pPr>
        <w:pStyle w:val="ListParagraph"/>
        <w:numPr>
          <w:ilvl w:val="1"/>
          <w:numId w:val="29"/>
        </w:numPr>
        <w:spacing w:line="240" w:lineRule="auto"/>
        <w:ind w:left="1080"/>
        <w:rPr>
          <w:rFonts w:cstheme="minorHAnsi"/>
          <w:color w:val="000000" w:themeColor="text1"/>
        </w:rPr>
      </w:pPr>
      <w:r w:rsidRPr="00D3067A">
        <w:rPr>
          <w:rFonts w:cstheme="minorHAnsi"/>
          <w:color w:val="000000" w:themeColor="text1"/>
        </w:rPr>
        <w:t xml:space="preserve">Euclidean distance </w:t>
      </w:r>
      <w:r w:rsidR="00C97B48">
        <w:rPr>
          <w:rFonts w:cstheme="minorHAnsi"/>
          <w:color w:val="000000" w:themeColor="text1"/>
        </w:rPr>
        <w:t>is the geometric distance between two points and is calculated using the Pythagorean theorem.</w:t>
      </w:r>
      <w:r w:rsidR="00C97B48" w:rsidRPr="00C97B48">
        <w:rPr>
          <w:rFonts w:cstheme="minorHAnsi"/>
          <w:color w:val="000000" w:themeColor="text1"/>
          <w:shd w:val="clear" w:color="auto" w:fill="FFFFFF"/>
        </w:rPr>
        <w:t xml:space="preserve"> </w:t>
      </w:r>
      <w:r w:rsidR="00C97B48" w:rsidRPr="00D3067A">
        <w:rPr>
          <w:rFonts w:cstheme="minorHAnsi"/>
          <w:color w:val="000000" w:themeColor="text1"/>
          <w:shd w:val="clear" w:color="auto" w:fill="FFFFFF"/>
        </w:rPr>
        <w:t xml:space="preserve">Pearson correlation normalizes the covariance to produce correlation values ranging from </w:t>
      </w:r>
      <w:r w:rsidR="00C97B48">
        <w:rPr>
          <w:rFonts w:cstheme="minorHAnsi"/>
          <w:color w:val="000000" w:themeColor="text1"/>
          <w:shd w:val="clear" w:color="auto" w:fill="FFFFFF"/>
        </w:rPr>
        <w:t>-</w:t>
      </w:r>
      <w:r w:rsidR="00C97B48" w:rsidRPr="00D3067A">
        <w:rPr>
          <w:rFonts w:cstheme="minorHAnsi"/>
          <w:color w:val="000000" w:themeColor="text1"/>
          <w:shd w:val="clear" w:color="auto" w:fill="FFFFFF"/>
        </w:rPr>
        <w:t xml:space="preserve">1 to 1. </w:t>
      </w:r>
      <w:r w:rsidR="00C97B48" w:rsidRPr="00006B30">
        <w:rPr>
          <w:rFonts w:cstheme="minorHAnsi"/>
          <w:color w:val="000000" w:themeColor="text1"/>
        </w:rPr>
        <w:t xml:space="preserve">The correlation is independent of scale because it measures changes relative to the total variation of each variable. </w:t>
      </w:r>
    </w:p>
    <w:p w14:paraId="3AADAB7E" w14:textId="77777777" w:rsidR="00006B30" w:rsidRPr="005E14AF" w:rsidRDefault="00006B30" w:rsidP="005E14AF">
      <w:pPr>
        <w:spacing w:line="240" w:lineRule="auto"/>
        <w:rPr>
          <w:rFonts w:cstheme="minorHAnsi"/>
          <w:color w:val="000000" w:themeColor="text1"/>
        </w:rPr>
      </w:pPr>
    </w:p>
    <w:p w14:paraId="6DCBBF70" w14:textId="48D5BBAD" w:rsidR="00CF6F91" w:rsidRPr="005E14AF" w:rsidRDefault="00CF6F91" w:rsidP="005E14AF">
      <w:pPr>
        <w:pStyle w:val="ListParagraph"/>
        <w:spacing w:line="240" w:lineRule="auto"/>
        <w:ind w:left="1080"/>
        <w:rPr>
          <w:rFonts w:cstheme="minorHAnsi"/>
          <w:color w:val="000000" w:themeColor="text1"/>
        </w:rPr>
      </w:pPr>
      <w:r w:rsidRPr="00006B30">
        <w:rPr>
          <w:rFonts w:cstheme="minorHAnsi"/>
          <w:color w:val="000000" w:themeColor="text1"/>
        </w:rPr>
        <w:t xml:space="preserve">Whether Euclidean distance or correlation are more appropriate for clustering depends on whether the magnitude or patterns of expression changes are more important for the question being investigated. </w:t>
      </w:r>
      <w:r w:rsidR="005E14AF">
        <w:rPr>
          <w:rFonts w:cstheme="minorHAnsi"/>
          <w:color w:val="000000" w:themeColor="text1"/>
        </w:rPr>
        <w:t xml:space="preserve">Euclidean distance will </w:t>
      </w:r>
      <w:r w:rsidR="005E14AF" w:rsidRPr="00D3067A">
        <w:rPr>
          <w:rFonts w:cstheme="minorHAnsi"/>
          <w:color w:val="000000" w:themeColor="text1"/>
        </w:rPr>
        <w:t>cluster together genes that show similar magnitude of expression</w:t>
      </w:r>
      <w:r w:rsidR="005E14AF">
        <w:rPr>
          <w:rFonts w:cstheme="minorHAnsi"/>
          <w:color w:val="000000" w:themeColor="text1"/>
        </w:rPr>
        <w:t>,</w:t>
      </w:r>
      <w:r w:rsidR="005E14AF" w:rsidRPr="00D3067A">
        <w:rPr>
          <w:rFonts w:cstheme="minorHAnsi"/>
          <w:color w:val="000000" w:themeColor="text1"/>
        </w:rPr>
        <w:t xml:space="preserve"> while correlation </w:t>
      </w:r>
      <w:r w:rsidR="005E14AF">
        <w:rPr>
          <w:rFonts w:cstheme="minorHAnsi"/>
          <w:color w:val="000000" w:themeColor="text1"/>
        </w:rPr>
        <w:t xml:space="preserve">will </w:t>
      </w:r>
      <w:r w:rsidR="005E14AF" w:rsidRPr="00D3067A">
        <w:rPr>
          <w:rFonts w:cstheme="minorHAnsi"/>
          <w:color w:val="000000" w:themeColor="text1"/>
        </w:rPr>
        <w:t xml:space="preserve">cluster together genes that exhibit the same pattern of expression across different samples or timepoints. </w:t>
      </w:r>
    </w:p>
    <w:p w14:paraId="3C7C2F43" w14:textId="77777777" w:rsidR="00CF6F91" w:rsidRPr="00D3067A" w:rsidRDefault="00CF6F91" w:rsidP="00DD08AF">
      <w:pPr>
        <w:pStyle w:val="ListParagraph"/>
        <w:spacing w:line="240" w:lineRule="auto"/>
        <w:ind w:left="1080"/>
        <w:rPr>
          <w:rFonts w:cstheme="minorHAnsi"/>
          <w:color w:val="000000" w:themeColor="text1"/>
        </w:rPr>
      </w:pPr>
    </w:p>
    <w:p w14:paraId="22F59A79" w14:textId="77777777" w:rsidR="00C97B48" w:rsidRDefault="00CF6F91" w:rsidP="00C97B48">
      <w:pPr>
        <w:pStyle w:val="ListParagraph"/>
        <w:spacing w:line="240" w:lineRule="auto"/>
        <w:ind w:left="1080"/>
        <w:rPr>
          <w:rFonts w:cstheme="minorHAnsi"/>
          <w:color w:val="000000" w:themeColor="text1"/>
        </w:rPr>
      </w:pPr>
      <w:r w:rsidRPr="00D3067A">
        <w:rPr>
          <w:rFonts w:cstheme="minorHAnsi"/>
          <w:color w:val="000000" w:themeColor="text1"/>
        </w:rPr>
        <w:t>Correlation is more often used for hierarchical clustering, whereas k-means clustering uses average Euclidian distance to compute squared deviations of data points from the centroids. This operation may be performed on data that has already been standardized.</w:t>
      </w:r>
    </w:p>
    <w:p w14:paraId="39C0A216" w14:textId="77777777" w:rsidR="00C97B48" w:rsidRDefault="00C97B48" w:rsidP="00C97B48">
      <w:pPr>
        <w:pStyle w:val="ListParagraph"/>
        <w:spacing w:line="240" w:lineRule="auto"/>
        <w:ind w:left="1080"/>
        <w:rPr>
          <w:rFonts w:cstheme="minorHAnsi"/>
          <w:color w:val="000000" w:themeColor="text1"/>
        </w:rPr>
      </w:pPr>
    </w:p>
    <w:p w14:paraId="0E4126D8" w14:textId="70575097" w:rsidR="00C97B48" w:rsidRPr="00C97B48" w:rsidRDefault="00C97B48" w:rsidP="00C97B48">
      <w:pPr>
        <w:pStyle w:val="ListParagraph"/>
        <w:numPr>
          <w:ilvl w:val="4"/>
          <w:numId w:val="29"/>
        </w:numPr>
        <w:shd w:val="clear" w:color="auto" w:fill="FFFFFF"/>
        <w:spacing w:line="240" w:lineRule="auto"/>
        <w:ind w:left="1080"/>
        <w:rPr>
          <w:rFonts w:eastAsia="Times New Roman"/>
          <w:color w:val="000000" w:themeColor="text1"/>
        </w:rPr>
      </w:pPr>
      <w:r w:rsidRPr="00EE2703">
        <w:rPr>
          <w:rFonts w:eastAsia="Times New Roman"/>
          <w:color w:val="000000" w:themeColor="text1"/>
        </w:rPr>
        <w:t xml:space="preserve">Hierarchical clustering is a bottom-up approach where a pairwise distance matrix </w:t>
      </w:r>
      <w:r>
        <w:rPr>
          <w:rFonts w:eastAsia="Times New Roman"/>
          <w:color w:val="000000" w:themeColor="text1"/>
        </w:rPr>
        <w:t xml:space="preserve">is calculated </w:t>
      </w:r>
      <w:r w:rsidRPr="00EE2703">
        <w:rPr>
          <w:rFonts w:eastAsia="Times New Roman"/>
          <w:color w:val="000000" w:themeColor="text1"/>
        </w:rPr>
        <w:t xml:space="preserve">between all genes </w:t>
      </w:r>
      <w:r>
        <w:rPr>
          <w:rFonts w:eastAsia="Times New Roman"/>
          <w:color w:val="000000" w:themeColor="text1"/>
        </w:rPr>
        <w:t>(</w:t>
      </w:r>
      <w:r w:rsidRPr="00EE2703">
        <w:rPr>
          <w:rFonts w:eastAsia="Times New Roman"/>
          <w:color w:val="000000" w:themeColor="text1"/>
        </w:rPr>
        <w:t>or samples</w:t>
      </w:r>
      <w:r>
        <w:rPr>
          <w:rFonts w:eastAsia="Times New Roman"/>
          <w:color w:val="000000" w:themeColor="text1"/>
        </w:rPr>
        <w:t>).</w:t>
      </w:r>
      <w:r w:rsidRPr="00EE2703">
        <w:rPr>
          <w:rFonts w:eastAsia="Times New Roman"/>
          <w:color w:val="000000" w:themeColor="text1"/>
        </w:rPr>
        <w:t xml:space="preserve"> </w:t>
      </w:r>
      <w:r>
        <w:rPr>
          <w:rFonts w:eastAsia="Times New Roman"/>
          <w:color w:val="000000" w:themeColor="text1"/>
        </w:rPr>
        <w:t xml:space="preserve">The </w:t>
      </w:r>
      <w:r w:rsidRPr="00EE2703">
        <w:rPr>
          <w:rFonts w:eastAsia="Times New Roman"/>
          <w:color w:val="000000" w:themeColor="text1"/>
        </w:rPr>
        <w:t>pair(s) that are closest to each other</w:t>
      </w:r>
      <w:r>
        <w:rPr>
          <w:rFonts w:eastAsia="Times New Roman"/>
          <w:color w:val="000000" w:themeColor="text1"/>
        </w:rPr>
        <w:t xml:space="preserve"> are then grouped, and </w:t>
      </w:r>
      <w:r w:rsidRPr="00EE2703">
        <w:rPr>
          <w:rFonts w:eastAsia="Times New Roman"/>
          <w:color w:val="000000" w:themeColor="text1"/>
        </w:rPr>
        <w:t xml:space="preserve">all the distances from </w:t>
      </w:r>
      <w:r>
        <w:rPr>
          <w:rFonts w:eastAsia="Times New Roman"/>
          <w:color w:val="000000" w:themeColor="text1"/>
        </w:rPr>
        <w:t xml:space="preserve">each </w:t>
      </w:r>
      <w:r w:rsidRPr="00EE2703">
        <w:rPr>
          <w:rFonts w:eastAsia="Times New Roman"/>
          <w:color w:val="000000" w:themeColor="text1"/>
        </w:rPr>
        <w:t>group to the other genes and groups of genes</w:t>
      </w:r>
      <w:r>
        <w:rPr>
          <w:rFonts w:eastAsia="Times New Roman"/>
          <w:color w:val="000000" w:themeColor="text1"/>
        </w:rPr>
        <w:t xml:space="preserve"> is computed</w:t>
      </w:r>
      <w:r w:rsidRPr="00EE2703">
        <w:rPr>
          <w:rFonts w:eastAsia="Times New Roman"/>
          <w:color w:val="000000" w:themeColor="text1"/>
        </w:rPr>
        <w:t xml:space="preserve"> using some linkage method (single, complete, average, centroid). This process is repeated until all </w:t>
      </w:r>
      <w:r>
        <w:rPr>
          <w:rFonts w:eastAsia="Times New Roman"/>
          <w:color w:val="000000" w:themeColor="text1"/>
        </w:rPr>
        <w:t xml:space="preserve">the genes </w:t>
      </w:r>
      <w:r w:rsidRPr="00EE2703">
        <w:rPr>
          <w:rFonts w:eastAsia="Times New Roman"/>
          <w:color w:val="000000" w:themeColor="text1"/>
        </w:rPr>
        <w:t>are linked.</w:t>
      </w:r>
      <w:r w:rsidR="00CF6F91" w:rsidRPr="00C97B48">
        <w:rPr>
          <w:rFonts w:eastAsia="Times New Roman"/>
          <w:color w:val="000000" w:themeColor="text1"/>
        </w:rPr>
        <w:t xml:space="preserve"> </w:t>
      </w:r>
    </w:p>
    <w:p w14:paraId="2A17F95B" w14:textId="77777777" w:rsidR="00C97B48" w:rsidRPr="00C97B48" w:rsidRDefault="00C97B48" w:rsidP="00C97B48">
      <w:pPr>
        <w:pStyle w:val="ListParagraph"/>
        <w:spacing w:line="240" w:lineRule="auto"/>
        <w:ind w:left="1080"/>
        <w:rPr>
          <w:rFonts w:cstheme="minorHAnsi"/>
          <w:color w:val="000000" w:themeColor="text1"/>
        </w:rPr>
      </w:pPr>
    </w:p>
    <w:p w14:paraId="182BC4BD" w14:textId="77777777" w:rsidR="00C97B48" w:rsidRPr="00EE2703" w:rsidRDefault="00C97B48" w:rsidP="00C97B48">
      <w:pPr>
        <w:pStyle w:val="ListParagraph"/>
        <w:shd w:val="clear" w:color="auto" w:fill="FFFFFF"/>
        <w:spacing w:line="240" w:lineRule="auto"/>
        <w:ind w:left="1080"/>
        <w:rPr>
          <w:rFonts w:eastAsia="Times New Roman"/>
          <w:color w:val="000000" w:themeColor="text1"/>
        </w:rPr>
      </w:pPr>
      <w:r w:rsidRPr="00EE2703">
        <w:rPr>
          <w:rFonts w:eastAsia="Times New Roman"/>
          <w:color w:val="000000" w:themeColor="text1"/>
        </w:rPr>
        <w:t>K-means is a top-down approach where we first decided the number of groups we want and then we start by randomly assigning the centroids of these k groups. We then assign genes to the cluster whose centroid is closest to them and recalculate the centroid (middle point) for each group of genes. This process is repeated until the centroids are no longer moving.</w:t>
      </w:r>
    </w:p>
    <w:p w14:paraId="3A64A5C2" w14:textId="77777777" w:rsidR="00CF6F91" w:rsidRPr="00D3067A" w:rsidRDefault="00CF6F91" w:rsidP="00C97B48">
      <w:pPr>
        <w:pStyle w:val="ListParagraph"/>
        <w:shd w:val="clear" w:color="auto" w:fill="FFFFFF"/>
        <w:spacing w:line="240" w:lineRule="auto"/>
        <w:ind w:left="1080" w:hanging="360"/>
        <w:rPr>
          <w:rFonts w:eastAsia="Times New Roman"/>
          <w:color w:val="000000" w:themeColor="text1"/>
        </w:rPr>
      </w:pPr>
    </w:p>
    <w:p w14:paraId="0CAEDDD9" w14:textId="10802FC4" w:rsidR="00CF6F91" w:rsidRPr="00D3067A" w:rsidRDefault="00C97B48" w:rsidP="00C97B48">
      <w:pPr>
        <w:pStyle w:val="ListParagraph"/>
        <w:numPr>
          <w:ilvl w:val="1"/>
          <w:numId w:val="2"/>
        </w:numPr>
        <w:shd w:val="clear" w:color="auto" w:fill="FFFFFF"/>
        <w:spacing w:line="240" w:lineRule="auto"/>
        <w:ind w:left="1080"/>
        <w:rPr>
          <w:rFonts w:eastAsia="Times New Roman"/>
          <w:color w:val="000000" w:themeColor="text1"/>
        </w:rPr>
      </w:pPr>
      <w:r>
        <w:rPr>
          <w:rFonts w:eastAsia="Times New Roman"/>
          <w:color w:val="000000" w:themeColor="text1"/>
        </w:rPr>
        <w:t>An advantage</w:t>
      </w:r>
      <w:r w:rsidR="00CF6F91" w:rsidRPr="00D3067A">
        <w:rPr>
          <w:rFonts w:eastAsia="Times New Roman"/>
          <w:color w:val="000000" w:themeColor="text1"/>
        </w:rPr>
        <w:t xml:space="preserve"> of Hierarchical clustering is that it if you repeat the </w:t>
      </w:r>
      <w:proofErr w:type="gramStart"/>
      <w:r w:rsidR="00CF6F91" w:rsidRPr="00D3067A">
        <w:rPr>
          <w:rFonts w:eastAsia="Times New Roman"/>
          <w:color w:val="000000" w:themeColor="text1"/>
        </w:rPr>
        <w:t>analysis</w:t>
      </w:r>
      <w:proofErr w:type="gramEnd"/>
      <w:r w:rsidR="00CF6F91" w:rsidRPr="00D3067A">
        <w:rPr>
          <w:rFonts w:eastAsia="Times New Roman"/>
          <w:color w:val="000000" w:themeColor="text1"/>
        </w:rPr>
        <w:t xml:space="preserve"> you will get the same results. </w:t>
      </w:r>
      <w:r>
        <w:rPr>
          <w:rFonts w:eastAsia="Times New Roman"/>
          <w:color w:val="000000" w:themeColor="text1"/>
        </w:rPr>
        <w:t xml:space="preserve">In contrast, since the initial centroids for </w:t>
      </w:r>
      <w:r w:rsidR="00CF6F91" w:rsidRPr="00D3067A">
        <w:rPr>
          <w:rFonts w:eastAsia="Times New Roman"/>
          <w:color w:val="000000" w:themeColor="text1"/>
        </w:rPr>
        <w:t xml:space="preserve">k-means clustering </w:t>
      </w:r>
      <w:r>
        <w:rPr>
          <w:rFonts w:eastAsia="Times New Roman"/>
          <w:color w:val="000000" w:themeColor="text1"/>
        </w:rPr>
        <w:t>are chosen at random</w:t>
      </w:r>
      <w:r w:rsidR="00CF6F91" w:rsidRPr="00D3067A">
        <w:rPr>
          <w:rFonts w:eastAsia="Times New Roman"/>
          <w:color w:val="000000" w:themeColor="text1"/>
        </w:rPr>
        <w:t xml:space="preserve">, </w:t>
      </w:r>
      <w:r>
        <w:rPr>
          <w:rFonts w:eastAsia="Times New Roman"/>
          <w:color w:val="000000" w:themeColor="text1"/>
        </w:rPr>
        <w:t>the results will vary between runs</w:t>
      </w:r>
      <w:r w:rsidR="00CF6F91" w:rsidRPr="00D3067A">
        <w:rPr>
          <w:rFonts w:eastAsia="Times New Roman"/>
          <w:color w:val="000000" w:themeColor="text1"/>
        </w:rPr>
        <w:t xml:space="preserve">. </w:t>
      </w:r>
      <w:r>
        <w:rPr>
          <w:rFonts w:eastAsia="Times New Roman"/>
          <w:color w:val="000000" w:themeColor="text1"/>
        </w:rPr>
        <w:t xml:space="preserve">In addition, the number of clusters must be chosen in advance for k-means clustering, whereas for </w:t>
      </w:r>
      <w:r w:rsidRPr="00D3067A">
        <w:rPr>
          <w:rFonts w:eastAsia="Times New Roman"/>
          <w:color w:val="000000" w:themeColor="text1"/>
        </w:rPr>
        <w:t xml:space="preserve">Hierarchical clustering the number of groups </w:t>
      </w:r>
      <w:r>
        <w:rPr>
          <w:rFonts w:eastAsia="Times New Roman"/>
          <w:color w:val="000000" w:themeColor="text1"/>
        </w:rPr>
        <w:t xml:space="preserve">can be chosen </w:t>
      </w:r>
      <w:r w:rsidRPr="00D3067A">
        <w:rPr>
          <w:rFonts w:eastAsia="Times New Roman"/>
          <w:color w:val="000000" w:themeColor="text1"/>
        </w:rPr>
        <w:t>after the analysis is done</w:t>
      </w:r>
      <w:r>
        <w:rPr>
          <w:rFonts w:eastAsia="Times New Roman"/>
          <w:color w:val="000000" w:themeColor="text1"/>
        </w:rPr>
        <w:t xml:space="preserve"> using some evaluation criteria (such as silhouette widths)</w:t>
      </w:r>
      <w:r w:rsidRPr="00D3067A">
        <w:rPr>
          <w:rFonts w:eastAsia="Times New Roman"/>
          <w:color w:val="000000" w:themeColor="text1"/>
        </w:rPr>
        <w:t>.</w:t>
      </w:r>
      <w:r>
        <w:rPr>
          <w:rFonts w:eastAsia="Times New Roman"/>
          <w:color w:val="000000" w:themeColor="text1"/>
        </w:rPr>
        <w:t xml:space="preserve"> </w:t>
      </w:r>
      <w:r w:rsidR="00CF6F91" w:rsidRPr="00D3067A">
        <w:rPr>
          <w:rFonts w:eastAsia="Times New Roman"/>
          <w:color w:val="000000" w:themeColor="text1"/>
        </w:rPr>
        <w:t>Another disadvantage of k-means clustering is that it uses Euclidean distance</w:t>
      </w:r>
      <w:r>
        <w:rPr>
          <w:rFonts w:eastAsia="Times New Roman"/>
          <w:color w:val="000000" w:themeColor="text1"/>
        </w:rPr>
        <w:t>,</w:t>
      </w:r>
      <w:r w:rsidR="00CF6F91" w:rsidRPr="00D3067A">
        <w:rPr>
          <w:rFonts w:eastAsia="Times New Roman"/>
          <w:color w:val="000000" w:themeColor="text1"/>
        </w:rPr>
        <w:t xml:space="preserve"> whereas Hierarchical clustering can </w:t>
      </w:r>
      <w:r>
        <w:rPr>
          <w:rFonts w:eastAsia="Times New Roman"/>
          <w:color w:val="000000" w:themeColor="text1"/>
        </w:rPr>
        <w:t>use a variety of distance measures</w:t>
      </w:r>
      <w:r w:rsidR="00CF6F91" w:rsidRPr="00D3067A">
        <w:rPr>
          <w:rFonts w:eastAsia="Times New Roman"/>
          <w:color w:val="000000" w:themeColor="text1"/>
        </w:rPr>
        <w:t xml:space="preserve">. </w:t>
      </w:r>
    </w:p>
    <w:p w14:paraId="3FEB864D" w14:textId="77777777" w:rsidR="00CF6F91" w:rsidRPr="00D3067A" w:rsidRDefault="00CF6F91" w:rsidP="00CF6F91">
      <w:pPr>
        <w:shd w:val="clear" w:color="auto" w:fill="FFFFFF"/>
        <w:spacing w:line="240" w:lineRule="auto"/>
        <w:ind w:left="1080"/>
        <w:rPr>
          <w:rFonts w:eastAsia="Times New Roman"/>
          <w:color w:val="000000" w:themeColor="text1"/>
        </w:rPr>
      </w:pPr>
    </w:p>
    <w:p w14:paraId="317E20D8" w14:textId="0B37B6D8" w:rsidR="00CF6F91" w:rsidRPr="00D3067A" w:rsidRDefault="00CF6F91" w:rsidP="00CF6F91">
      <w:pPr>
        <w:shd w:val="clear" w:color="auto" w:fill="FFFFFF"/>
        <w:spacing w:line="240" w:lineRule="auto"/>
        <w:rPr>
          <w:color w:val="000000" w:themeColor="text1"/>
        </w:rPr>
      </w:pPr>
    </w:p>
    <w:sectPr w:rsidR="00CF6F91" w:rsidRPr="00D3067A">
      <w:footerReference w:type="default" r:id="rId9"/>
      <w:headerReference w:type="first" r:id="rId10"/>
      <w:footerReference w:type="first" r:id="rId11"/>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0E84" w14:textId="77777777" w:rsidR="00C958B2" w:rsidRDefault="00C958B2">
      <w:pPr>
        <w:spacing w:line="240" w:lineRule="auto"/>
      </w:pPr>
      <w:r>
        <w:separator/>
      </w:r>
    </w:p>
  </w:endnote>
  <w:endnote w:type="continuationSeparator" w:id="0">
    <w:p w14:paraId="25B4221F" w14:textId="77777777" w:rsidR="00C958B2" w:rsidRDefault="00C958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FB5E" w14:textId="0928130C" w:rsidR="00045108" w:rsidRDefault="00A152C6">
    <w:pPr>
      <w:jc w:val="right"/>
    </w:pPr>
    <w:r>
      <w:fldChar w:fldCharType="begin"/>
    </w:r>
    <w:r>
      <w:instrText>PAGE</w:instrText>
    </w:r>
    <w:r>
      <w:fldChar w:fldCharType="separate"/>
    </w:r>
    <w:r w:rsidR="00F8445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36F39" w14:textId="77777777" w:rsidR="00045108" w:rsidRDefault="00A152C6">
    <w:pPr>
      <w:jc w:val="right"/>
    </w:pPr>
    <w:r>
      <w:fldChar w:fldCharType="begin"/>
    </w:r>
    <w:r>
      <w:instrText>PAGE</w:instrText>
    </w:r>
    <w:r>
      <w:fldChar w:fldCharType="separate"/>
    </w:r>
    <w:r w:rsidR="00F8445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89D83" w14:textId="77777777" w:rsidR="00C958B2" w:rsidRDefault="00C958B2">
      <w:pPr>
        <w:spacing w:line="240" w:lineRule="auto"/>
      </w:pPr>
      <w:r>
        <w:separator/>
      </w:r>
    </w:p>
  </w:footnote>
  <w:footnote w:type="continuationSeparator" w:id="0">
    <w:p w14:paraId="66E6AB76" w14:textId="77777777" w:rsidR="00C958B2" w:rsidRDefault="00C958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9853" w14:textId="783BB1A5" w:rsidR="00045108" w:rsidRDefault="00A152C6">
    <w:pPr>
      <w:rPr>
        <w:b/>
        <w:sz w:val="24"/>
        <w:szCs w:val="24"/>
      </w:rPr>
    </w:pPr>
    <w:r>
      <w:rPr>
        <w:b/>
        <w:sz w:val="24"/>
        <w:szCs w:val="24"/>
      </w:rPr>
      <w:t>XDAS</w:t>
    </w:r>
    <w:r w:rsidR="005D0A91">
      <w:rPr>
        <w:b/>
        <w:sz w:val="24"/>
        <w:szCs w:val="24"/>
      </w:rPr>
      <w:t>I</w:t>
    </w:r>
    <w:r>
      <w:rPr>
        <w:b/>
        <w:sz w:val="24"/>
        <w:szCs w:val="24"/>
      </w:rPr>
      <w:t>202</w:t>
    </w:r>
    <w:r w:rsidR="00C6234D">
      <w:rPr>
        <w:b/>
        <w:sz w:val="24"/>
        <w:szCs w:val="24"/>
      </w:rPr>
      <w:t>1</w:t>
    </w:r>
    <w:r>
      <w:rPr>
        <w:b/>
        <w:sz w:val="24"/>
        <w:szCs w:val="24"/>
      </w:rPr>
      <w:t xml:space="preserve"> Final Exam </w:t>
    </w:r>
    <w:r w:rsidR="00A6265C">
      <w:rPr>
        <w:b/>
        <w:sz w:val="24"/>
        <w:szCs w:val="24"/>
      </w:rPr>
      <w:t xml:space="preserve">- </w:t>
    </w:r>
    <w:r w:rsidR="00A6265C" w:rsidRPr="008C3DAF">
      <w:rPr>
        <w:b/>
        <w:color w:val="000000" w:themeColor="text1"/>
        <w:sz w:val="24"/>
        <w:szCs w:val="24"/>
      </w:rPr>
      <w:t>Monday</w:t>
    </w:r>
    <w:r w:rsidR="008C3DAF">
      <w:rPr>
        <w:b/>
        <w:color w:val="000000" w:themeColor="text1"/>
        <w:sz w:val="24"/>
        <w:szCs w:val="24"/>
      </w:rPr>
      <w:t xml:space="preserve"> Dec.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2E1"/>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D92EA1"/>
    <w:multiLevelType w:val="hybridMultilevel"/>
    <w:tmpl w:val="A6B6354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0626A"/>
    <w:multiLevelType w:val="multilevel"/>
    <w:tmpl w:val="ADF65332"/>
    <w:styleLink w:val="CurrentList8"/>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52AA1"/>
    <w:multiLevelType w:val="multilevel"/>
    <w:tmpl w:val="C7F469F0"/>
    <w:styleLink w:val="CurrentList4"/>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rPr>
        <w:rFonts w:ascii="Arial" w:eastAsia="Arial"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881154"/>
    <w:multiLevelType w:val="hybridMultilevel"/>
    <w:tmpl w:val="E90E5FBE"/>
    <w:lvl w:ilvl="0" w:tplc="04090011">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62D47"/>
    <w:multiLevelType w:val="hybridMultilevel"/>
    <w:tmpl w:val="171608F2"/>
    <w:lvl w:ilvl="0" w:tplc="0BECE1CE">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97450B"/>
    <w:multiLevelType w:val="hybridMultilevel"/>
    <w:tmpl w:val="61F4272E"/>
    <w:lvl w:ilvl="0" w:tplc="308CE24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0004B6"/>
    <w:multiLevelType w:val="hybridMultilevel"/>
    <w:tmpl w:val="8EF0F1F0"/>
    <w:lvl w:ilvl="0" w:tplc="04090011">
      <w:start w:val="6"/>
      <w:numFmt w:val="decimal"/>
      <w:lvlText w:val="%1)"/>
      <w:lvlJc w:val="left"/>
      <w:pPr>
        <w:ind w:left="720" w:hanging="360"/>
      </w:pPr>
      <w:rPr>
        <w:rFonts w:hint="default"/>
      </w:rPr>
    </w:lvl>
    <w:lvl w:ilvl="1" w:tplc="20F6BDD4">
      <w:start w:val="1"/>
      <w:numFmt w:val="lowerLetter"/>
      <w:lvlText w:val="(%2)"/>
      <w:lvlJc w:val="left"/>
      <w:pPr>
        <w:ind w:left="1440" w:hanging="360"/>
      </w:pPr>
      <w:rPr>
        <w:rFonts w:ascii="Arial" w:eastAsia="Arial"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4249C3"/>
    <w:multiLevelType w:val="multilevel"/>
    <w:tmpl w:val="8A1CB916"/>
    <w:styleLink w:val="CurrentList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rPr>
        <w:rFonts w:ascii="Arial" w:eastAsia="Arial"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000106"/>
    <w:multiLevelType w:val="hybridMultilevel"/>
    <w:tmpl w:val="356CC692"/>
    <w:lvl w:ilvl="0" w:tplc="14263D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F86898"/>
    <w:multiLevelType w:val="hybridMultilevel"/>
    <w:tmpl w:val="A05463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C72D21"/>
    <w:multiLevelType w:val="hybridMultilevel"/>
    <w:tmpl w:val="3112DD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807F8"/>
    <w:multiLevelType w:val="hybridMultilevel"/>
    <w:tmpl w:val="C5ACD9FA"/>
    <w:lvl w:ilvl="0" w:tplc="88A83FE4">
      <w:start w:val="3"/>
      <w:numFmt w:val="bullet"/>
      <w:lvlText w:val="-"/>
      <w:lvlJc w:val="left"/>
      <w:pPr>
        <w:ind w:left="1800" w:hanging="360"/>
      </w:pPr>
      <w:rPr>
        <w:rFonts w:ascii="Arial" w:eastAsia="Arial"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E12C2B"/>
    <w:multiLevelType w:val="hybridMultilevel"/>
    <w:tmpl w:val="C5F87856"/>
    <w:lvl w:ilvl="0" w:tplc="4EB855C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B6E82"/>
    <w:multiLevelType w:val="hybridMultilevel"/>
    <w:tmpl w:val="A44ED0AE"/>
    <w:lvl w:ilvl="0" w:tplc="EE9A5444">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F0D7F"/>
    <w:multiLevelType w:val="hybridMultilevel"/>
    <w:tmpl w:val="4A98FA3E"/>
    <w:lvl w:ilvl="0" w:tplc="CAAA5D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A6D49"/>
    <w:multiLevelType w:val="hybridMultilevel"/>
    <w:tmpl w:val="AEBCF0A8"/>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350960"/>
    <w:multiLevelType w:val="hybridMultilevel"/>
    <w:tmpl w:val="5680DC7A"/>
    <w:lvl w:ilvl="0" w:tplc="1E0C068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959A2"/>
    <w:multiLevelType w:val="hybridMultilevel"/>
    <w:tmpl w:val="DC08ADDE"/>
    <w:lvl w:ilvl="0" w:tplc="04090011">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C45411"/>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46275DD"/>
    <w:multiLevelType w:val="hybridMultilevel"/>
    <w:tmpl w:val="CEF2C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026BF5"/>
    <w:multiLevelType w:val="multilevel"/>
    <w:tmpl w:val="CC5EB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CD35767"/>
    <w:multiLevelType w:val="hybridMultilevel"/>
    <w:tmpl w:val="9426FD16"/>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FB562B1"/>
    <w:multiLevelType w:val="multilevel"/>
    <w:tmpl w:val="AEBCF0A8"/>
    <w:styleLink w:val="CurrentList3"/>
    <w:lvl w:ilvl="0">
      <w:start w:val="1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3AA50BD"/>
    <w:multiLevelType w:val="hybridMultilevel"/>
    <w:tmpl w:val="825463C0"/>
    <w:lvl w:ilvl="0" w:tplc="C35AD11A">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45D1659"/>
    <w:multiLevelType w:val="hybridMultilevel"/>
    <w:tmpl w:val="7F185EB8"/>
    <w:lvl w:ilvl="0" w:tplc="D6340B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D57AF5"/>
    <w:multiLevelType w:val="hybridMultilevel"/>
    <w:tmpl w:val="7BC6D12A"/>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1D2840"/>
    <w:multiLevelType w:val="hybridMultilevel"/>
    <w:tmpl w:val="B6B82274"/>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FE297F"/>
    <w:multiLevelType w:val="hybridMultilevel"/>
    <w:tmpl w:val="587AD1AE"/>
    <w:lvl w:ilvl="0" w:tplc="88A83FE4">
      <w:start w:val="3"/>
      <w:numFmt w:val="bullet"/>
      <w:lvlText w:val="-"/>
      <w:lvlJc w:val="left"/>
      <w:pPr>
        <w:ind w:left="2160" w:hanging="360"/>
      </w:pPr>
      <w:rPr>
        <w:rFonts w:ascii="Arial" w:eastAsia="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2D640BE"/>
    <w:multiLevelType w:val="hybridMultilevel"/>
    <w:tmpl w:val="8BD4C7BA"/>
    <w:lvl w:ilvl="0" w:tplc="22D825B8">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C504D8D8">
      <w:start w:val="2"/>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3861F86"/>
    <w:multiLevelType w:val="hybridMultilevel"/>
    <w:tmpl w:val="199CC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448E312A"/>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92A2337"/>
    <w:multiLevelType w:val="multilevel"/>
    <w:tmpl w:val="A66268F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A6D6A4E"/>
    <w:multiLevelType w:val="hybridMultilevel"/>
    <w:tmpl w:val="FDBA8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BE67CB"/>
    <w:multiLevelType w:val="multilevel"/>
    <w:tmpl w:val="C5E209D0"/>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6943A4B"/>
    <w:multiLevelType w:val="hybridMultilevel"/>
    <w:tmpl w:val="3FE49C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6DF6B96"/>
    <w:multiLevelType w:val="hybridMultilevel"/>
    <w:tmpl w:val="753E386C"/>
    <w:lvl w:ilvl="0" w:tplc="88A83FE4">
      <w:start w:val="3"/>
      <w:numFmt w:val="bullet"/>
      <w:lvlText w:val="-"/>
      <w:lvlJc w:val="left"/>
      <w:pPr>
        <w:ind w:left="1080" w:hanging="360"/>
      </w:pPr>
      <w:rPr>
        <w:rFonts w:ascii="Arial" w:eastAsia="Arial"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58C83FAA"/>
    <w:multiLevelType w:val="hybridMultilevel"/>
    <w:tmpl w:val="4258A15E"/>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CF49B2"/>
    <w:multiLevelType w:val="hybridMultilevel"/>
    <w:tmpl w:val="F1F4CE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4E1F72"/>
    <w:multiLevelType w:val="hybridMultilevel"/>
    <w:tmpl w:val="028E47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032A4"/>
    <w:multiLevelType w:val="hybridMultilevel"/>
    <w:tmpl w:val="0CFC670C"/>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DF5331"/>
    <w:multiLevelType w:val="hybridMultilevel"/>
    <w:tmpl w:val="37B0BE12"/>
    <w:lvl w:ilvl="0" w:tplc="1B12C3A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2872D5B"/>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44F07D0"/>
    <w:multiLevelType w:val="multilevel"/>
    <w:tmpl w:val="028E47FA"/>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A017C30"/>
    <w:multiLevelType w:val="hybridMultilevel"/>
    <w:tmpl w:val="4F4EE4A4"/>
    <w:lvl w:ilvl="0" w:tplc="04090011">
      <w:start w:val="13"/>
      <w:numFmt w:val="decimal"/>
      <w:lvlText w:val="%1)"/>
      <w:lvlJc w:val="left"/>
      <w:pPr>
        <w:ind w:left="720" w:hanging="360"/>
      </w:pPr>
      <w:rPr>
        <w:rFonts w:hint="default"/>
      </w:rPr>
    </w:lvl>
    <w:lvl w:ilvl="1" w:tplc="0F8CDD24">
      <w:start w:val="1"/>
      <w:numFmt w:val="lowerLetter"/>
      <w:lvlText w:val="(%2)"/>
      <w:lvlJc w:val="left"/>
      <w:pPr>
        <w:ind w:left="1440" w:hanging="360"/>
      </w:pPr>
      <w:rPr>
        <w:rFonts w:ascii="Arial" w:eastAsia="Arial"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D92BB8"/>
    <w:multiLevelType w:val="hybridMultilevel"/>
    <w:tmpl w:val="2996CE96"/>
    <w:lvl w:ilvl="0" w:tplc="EE9A5444">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C537185"/>
    <w:multiLevelType w:val="multilevel"/>
    <w:tmpl w:val="FDBA85A0"/>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4B20F37"/>
    <w:multiLevelType w:val="hybridMultilevel"/>
    <w:tmpl w:val="4D40E9C6"/>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023BED"/>
    <w:multiLevelType w:val="hybridMultilevel"/>
    <w:tmpl w:val="E572EA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4C8B2A">
      <w:start w:val="1"/>
      <w:numFmt w:val="lowerLetter"/>
      <w:lvlText w:val="(%4)"/>
      <w:lvlJc w:val="left"/>
      <w:pPr>
        <w:ind w:left="2880" w:hanging="360"/>
      </w:pPr>
      <w:rPr>
        <w:rFonts w:ascii="Arial" w:eastAsia="Arial" w:hAnsi="Arial" w:cs="Arial"/>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1"/>
  </w:num>
  <w:num w:numId="3">
    <w:abstractNumId w:val="30"/>
  </w:num>
  <w:num w:numId="4">
    <w:abstractNumId w:val="22"/>
  </w:num>
  <w:num w:numId="5">
    <w:abstractNumId w:val="40"/>
  </w:num>
  <w:num w:numId="6">
    <w:abstractNumId w:val="9"/>
  </w:num>
  <w:num w:numId="7">
    <w:abstractNumId w:val="28"/>
  </w:num>
  <w:num w:numId="8">
    <w:abstractNumId w:val="45"/>
  </w:num>
  <w:num w:numId="9">
    <w:abstractNumId w:val="14"/>
  </w:num>
  <w:num w:numId="10">
    <w:abstractNumId w:val="5"/>
  </w:num>
  <w:num w:numId="11">
    <w:abstractNumId w:val="36"/>
  </w:num>
  <w:num w:numId="12">
    <w:abstractNumId w:val="42"/>
  </w:num>
  <w:num w:numId="13">
    <w:abstractNumId w:val="0"/>
  </w:num>
  <w:num w:numId="14">
    <w:abstractNumId w:val="20"/>
  </w:num>
  <w:num w:numId="15">
    <w:abstractNumId w:val="25"/>
  </w:num>
  <w:num w:numId="16">
    <w:abstractNumId w:val="32"/>
  </w:num>
  <w:num w:numId="17">
    <w:abstractNumId w:val="33"/>
  </w:num>
  <w:num w:numId="18">
    <w:abstractNumId w:val="47"/>
  </w:num>
  <w:num w:numId="19">
    <w:abstractNumId w:val="26"/>
  </w:num>
  <w:num w:numId="20">
    <w:abstractNumId w:val="13"/>
  </w:num>
  <w:num w:numId="21">
    <w:abstractNumId w:val="24"/>
  </w:num>
  <w:num w:numId="22">
    <w:abstractNumId w:val="41"/>
  </w:num>
  <w:num w:numId="23">
    <w:abstractNumId w:val="4"/>
  </w:num>
  <w:num w:numId="24">
    <w:abstractNumId w:val="19"/>
  </w:num>
  <w:num w:numId="25">
    <w:abstractNumId w:val="29"/>
  </w:num>
  <w:num w:numId="26">
    <w:abstractNumId w:val="37"/>
  </w:num>
  <w:num w:numId="27">
    <w:abstractNumId w:val="1"/>
  </w:num>
  <w:num w:numId="28">
    <w:abstractNumId w:val="6"/>
  </w:num>
  <w:num w:numId="29">
    <w:abstractNumId w:val="48"/>
  </w:num>
  <w:num w:numId="30">
    <w:abstractNumId w:val="18"/>
  </w:num>
  <w:num w:numId="31">
    <w:abstractNumId w:val="27"/>
  </w:num>
  <w:num w:numId="32">
    <w:abstractNumId w:val="44"/>
  </w:num>
  <w:num w:numId="33">
    <w:abstractNumId w:val="7"/>
  </w:num>
  <w:num w:numId="34">
    <w:abstractNumId w:val="15"/>
  </w:num>
  <w:num w:numId="35">
    <w:abstractNumId w:val="46"/>
  </w:num>
  <w:num w:numId="36">
    <w:abstractNumId w:val="16"/>
  </w:num>
  <w:num w:numId="37">
    <w:abstractNumId w:val="23"/>
  </w:num>
  <w:num w:numId="38">
    <w:abstractNumId w:val="3"/>
  </w:num>
  <w:num w:numId="39">
    <w:abstractNumId w:val="8"/>
  </w:num>
  <w:num w:numId="40">
    <w:abstractNumId w:val="39"/>
  </w:num>
  <w:num w:numId="41">
    <w:abstractNumId w:val="43"/>
  </w:num>
  <w:num w:numId="42">
    <w:abstractNumId w:val="35"/>
  </w:num>
  <w:num w:numId="43">
    <w:abstractNumId w:val="17"/>
  </w:num>
  <w:num w:numId="44">
    <w:abstractNumId w:val="34"/>
  </w:num>
  <w:num w:numId="45">
    <w:abstractNumId w:val="2"/>
  </w:num>
  <w:num w:numId="46">
    <w:abstractNumId w:val="38"/>
  </w:num>
  <w:num w:numId="47">
    <w:abstractNumId w:val="10"/>
  </w:num>
  <w:num w:numId="48">
    <w:abstractNumId w:val="11"/>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L378Z638O919S731"/>
    <w:docVar w:name="paperpile-doc-name" w:val="Final Exam Study Questions 2021 KEY.docx"/>
  </w:docVars>
  <w:rsids>
    <w:rsidRoot w:val="00045108"/>
    <w:rsid w:val="00002C72"/>
    <w:rsid w:val="00006B30"/>
    <w:rsid w:val="00014725"/>
    <w:rsid w:val="00045108"/>
    <w:rsid w:val="00072BA5"/>
    <w:rsid w:val="000E1453"/>
    <w:rsid w:val="000E5FD4"/>
    <w:rsid w:val="00101A21"/>
    <w:rsid w:val="00125D3B"/>
    <w:rsid w:val="00127D6E"/>
    <w:rsid w:val="00131D61"/>
    <w:rsid w:val="00183C81"/>
    <w:rsid w:val="001E00FA"/>
    <w:rsid w:val="001F701A"/>
    <w:rsid w:val="002B63F2"/>
    <w:rsid w:val="00323AB0"/>
    <w:rsid w:val="00342082"/>
    <w:rsid w:val="00343B77"/>
    <w:rsid w:val="003824FB"/>
    <w:rsid w:val="00396072"/>
    <w:rsid w:val="003A2131"/>
    <w:rsid w:val="003B3D8A"/>
    <w:rsid w:val="003C2054"/>
    <w:rsid w:val="003E340F"/>
    <w:rsid w:val="004610B4"/>
    <w:rsid w:val="00470E1C"/>
    <w:rsid w:val="00476BDD"/>
    <w:rsid w:val="004B21FA"/>
    <w:rsid w:val="0050337E"/>
    <w:rsid w:val="00536845"/>
    <w:rsid w:val="005741E5"/>
    <w:rsid w:val="00594EAA"/>
    <w:rsid w:val="005A1D08"/>
    <w:rsid w:val="005C7151"/>
    <w:rsid w:val="005C7A40"/>
    <w:rsid w:val="005D0A91"/>
    <w:rsid w:val="005D1A62"/>
    <w:rsid w:val="005E14AF"/>
    <w:rsid w:val="005F060A"/>
    <w:rsid w:val="005F0A56"/>
    <w:rsid w:val="006203FC"/>
    <w:rsid w:val="00673A18"/>
    <w:rsid w:val="006A6E17"/>
    <w:rsid w:val="00712ACC"/>
    <w:rsid w:val="00722136"/>
    <w:rsid w:val="00744839"/>
    <w:rsid w:val="0074512B"/>
    <w:rsid w:val="00762B75"/>
    <w:rsid w:val="00771A21"/>
    <w:rsid w:val="00783598"/>
    <w:rsid w:val="00834AD9"/>
    <w:rsid w:val="00841AEC"/>
    <w:rsid w:val="008440DF"/>
    <w:rsid w:val="00846C52"/>
    <w:rsid w:val="00864744"/>
    <w:rsid w:val="008715BC"/>
    <w:rsid w:val="008C3DAF"/>
    <w:rsid w:val="00915C38"/>
    <w:rsid w:val="009314CD"/>
    <w:rsid w:val="00947320"/>
    <w:rsid w:val="009473EF"/>
    <w:rsid w:val="00954F1A"/>
    <w:rsid w:val="0095701F"/>
    <w:rsid w:val="00984D9A"/>
    <w:rsid w:val="00996732"/>
    <w:rsid w:val="009A735A"/>
    <w:rsid w:val="009E0839"/>
    <w:rsid w:val="009E7506"/>
    <w:rsid w:val="00A00454"/>
    <w:rsid w:val="00A04323"/>
    <w:rsid w:val="00A152C6"/>
    <w:rsid w:val="00A33D99"/>
    <w:rsid w:val="00A46547"/>
    <w:rsid w:val="00A52092"/>
    <w:rsid w:val="00A6265C"/>
    <w:rsid w:val="00AD44CE"/>
    <w:rsid w:val="00AD5603"/>
    <w:rsid w:val="00B334D4"/>
    <w:rsid w:val="00B556C4"/>
    <w:rsid w:val="00B60AD6"/>
    <w:rsid w:val="00B61C58"/>
    <w:rsid w:val="00B706B4"/>
    <w:rsid w:val="00B8559E"/>
    <w:rsid w:val="00BC6CB3"/>
    <w:rsid w:val="00C20B44"/>
    <w:rsid w:val="00C54892"/>
    <w:rsid w:val="00C6234D"/>
    <w:rsid w:val="00C72BF2"/>
    <w:rsid w:val="00C86CB2"/>
    <w:rsid w:val="00C958B2"/>
    <w:rsid w:val="00C97B48"/>
    <w:rsid w:val="00CA3835"/>
    <w:rsid w:val="00CF6F91"/>
    <w:rsid w:val="00D04C4D"/>
    <w:rsid w:val="00D2029F"/>
    <w:rsid w:val="00D3067A"/>
    <w:rsid w:val="00D33C01"/>
    <w:rsid w:val="00D34525"/>
    <w:rsid w:val="00D37287"/>
    <w:rsid w:val="00D6727E"/>
    <w:rsid w:val="00D81606"/>
    <w:rsid w:val="00D81EAA"/>
    <w:rsid w:val="00D974A9"/>
    <w:rsid w:val="00DB0D4E"/>
    <w:rsid w:val="00DD08AF"/>
    <w:rsid w:val="00E15B67"/>
    <w:rsid w:val="00E37327"/>
    <w:rsid w:val="00E670B3"/>
    <w:rsid w:val="00E76432"/>
    <w:rsid w:val="00E7703D"/>
    <w:rsid w:val="00E84320"/>
    <w:rsid w:val="00F43E94"/>
    <w:rsid w:val="00F513B8"/>
    <w:rsid w:val="00F640D6"/>
    <w:rsid w:val="00F722D4"/>
    <w:rsid w:val="00F84459"/>
    <w:rsid w:val="00F87D1F"/>
    <w:rsid w:val="00F97B4C"/>
    <w:rsid w:val="00FB2D54"/>
    <w:rsid w:val="00FD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C45A1"/>
  <w15:docId w15:val="{A92AC41C-0FB3-1042-98E8-0D386A81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84459"/>
    <w:pPr>
      <w:spacing w:line="240" w:lineRule="auto"/>
    </w:pPr>
  </w:style>
  <w:style w:type="paragraph" w:styleId="ListParagraph">
    <w:name w:val="List Paragraph"/>
    <w:basedOn w:val="Normal"/>
    <w:uiPriority w:val="34"/>
    <w:qFormat/>
    <w:rsid w:val="00F84459"/>
    <w:pPr>
      <w:ind w:left="720"/>
      <w:contextualSpacing/>
    </w:pPr>
  </w:style>
  <w:style w:type="paragraph" w:styleId="Header">
    <w:name w:val="header"/>
    <w:basedOn w:val="Normal"/>
    <w:link w:val="HeaderChar"/>
    <w:uiPriority w:val="99"/>
    <w:unhideWhenUsed/>
    <w:rsid w:val="00C6234D"/>
    <w:pPr>
      <w:tabs>
        <w:tab w:val="center" w:pos="4680"/>
        <w:tab w:val="right" w:pos="9360"/>
      </w:tabs>
      <w:spacing w:line="240" w:lineRule="auto"/>
    </w:pPr>
  </w:style>
  <w:style w:type="character" w:customStyle="1" w:styleId="HeaderChar">
    <w:name w:val="Header Char"/>
    <w:basedOn w:val="DefaultParagraphFont"/>
    <w:link w:val="Header"/>
    <w:uiPriority w:val="99"/>
    <w:rsid w:val="00C6234D"/>
  </w:style>
  <w:style w:type="paragraph" w:styleId="Footer">
    <w:name w:val="footer"/>
    <w:basedOn w:val="Normal"/>
    <w:link w:val="FooterChar"/>
    <w:uiPriority w:val="99"/>
    <w:unhideWhenUsed/>
    <w:rsid w:val="00C6234D"/>
    <w:pPr>
      <w:tabs>
        <w:tab w:val="center" w:pos="4680"/>
        <w:tab w:val="right" w:pos="9360"/>
      </w:tabs>
      <w:spacing w:line="240" w:lineRule="auto"/>
    </w:pPr>
  </w:style>
  <w:style w:type="character" w:customStyle="1" w:styleId="FooterChar">
    <w:name w:val="Footer Char"/>
    <w:basedOn w:val="DefaultParagraphFont"/>
    <w:link w:val="Footer"/>
    <w:uiPriority w:val="99"/>
    <w:rsid w:val="00C6234D"/>
  </w:style>
  <w:style w:type="numbering" w:customStyle="1" w:styleId="CurrentList1">
    <w:name w:val="Current List1"/>
    <w:uiPriority w:val="99"/>
    <w:rsid w:val="00771A21"/>
    <w:pPr>
      <w:numPr>
        <w:numId w:val="16"/>
      </w:numPr>
    </w:pPr>
  </w:style>
  <w:style w:type="table" w:styleId="TableGrid">
    <w:name w:val="Table Grid"/>
    <w:basedOn w:val="TableNormal"/>
    <w:uiPriority w:val="39"/>
    <w:rsid w:val="008440DF"/>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2">
    <w:name w:val="Current List2"/>
    <w:uiPriority w:val="99"/>
    <w:rsid w:val="00183C81"/>
    <w:pPr>
      <w:numPr>
        <w:numId w:val="35"/>
      </w:numPr>
    </w:pPr>
  </w:style>
  <w:style w:type="numbering" w:customStyle="1" w:styleId="CurrentList3">
    <w:name w:val="Current List3"/>
    <w:uiPriority w:val="99"/>
    <w:rsid w:val="00BC6CB3"/>
    <w:pPr>
      <w:numPr>
        <w:numId w:val="37"/>
      </w:numPr>
    </w:pPr>
  </w:style>
  <w:style w:type="numbering" w:customStyle="1" w:styleId="CurrentList4">
    <w:name w:val="Current List4"/>
    <w:uiPriority w:val="99"/>
    <w:rsid w:val="00006B30"/>
    <w:pPr>
      <w:numPr>
        <w:numId w:val="38"/>
      </w:numPr>
    </w:pPr>
  </w:style>
  <w:style w:type="numbering" w:customStyle="1" w:styleId="CurrentList5">
    <w:name w:val="Current List5"/>
    <w:uiPriority w:val="99"/>
    <w:rsid w:val="00006B30"/>
    <w:pPr>
      <w:numPr>
        <w:numId w:val="39"/>
      </w:numPr>
    </w:pPr>
  </w:style>
  <w:style w:type="numbering" w:customStyle="1" w:styleId="CurrentList6">
    <w:name w:val="Current List6"/>
    <w:uiPriority w:val="99"/>
    <w:rsid w:val="00002C72"/>
    <w:pPr>
      <w:numPr>
        <w:numId w:val="41"/>
      </w:numPr>
    </w:pPr>
  </w:style>
  <w:style w:type="numbering" w:customStyle="1" w:styleId="CurrentList7">
    <w:name w:val="Current List7"/>
    <w:uiPriority w:val="99"/>
    <w:rsid w:val="00002C72"/>
    <w:pPr>
      <w:numPr>
        <w:numId w:val="44"/>
      </w:numPr>
    </w:pPr>
  </w:style>
  <w:style w:type="numbering" w:customStyle="1" w:styleId="CurrentList8">
    <w:name w:val="Current List8"/>
    <w:uiPriority w:val="99"/>
    <w:rsid w:val="00002C72"/>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375">
      <w:bodyDiv w:val="1"/>
      <w:marLeft w:val="0"/>
      <w:marRight w:val="0"/>
      <w:marTop w:val="0"/>
      <w:marBottom w:val="0"/>
      <w:divBdr>
        <w:top w:val="none" w:sz="0" w:space="0" w:color="auto"/>
        <w:left w:val="none" w:sz="0" w:space="0" w:color="auto"/>
        <w:bottom w:val="none" w:sz="0" w:space="0" w:color="auto"/>
        <w:right w:val="none" w:sz="0" w:space="0" w:color="auto"/>
      </w:divBdr>
    </w:div>
    <w:div w:id="98306616">
      <w:bodyDiv w:val="1"/>
      <w:marLeft w:val="0"/>
      <w:marRight w:val="0"/>
      <w:marTop w:val="0"/>
      <w:marBottom w:val="0"/>
      <w:divBdr>
        <w:top w:val="none" w:sz="0" w:space="0" w:color="auto"/>
        <w:left w:val="none" w:sz="0" w:space="0" w:color="auto"/>
        <w:bottom w:val="none" w:sz="0" w:space="0" w:color="auto"/>
        <w:right w:val="none" w:sz="0" w:space="0" w:color="auto"/>
      </w:divBdr>
    </w:div>
    <w:div w:id="977612014">
      <w:bodyDiv w:val="1"/>
      <w:marLeft w:val="0"/>
      <w:marRight w:val="0"/>
      <w:marTop w:val="0"/>
      <w:marBottom w:val="0"/>
      <w:divBdr>
        <w:top w:val="none" w:sz="0" w:space="0" w:color="auto"/>
        <w:left w:val="none" w:sz="0" w:space="0" w:color="auto"/>
        <w:bottom w:val="none" w:sz="0" w:space="0" w:color="auto"/>
        <w:right w:val="none" w:sz="0" w:space="0" w:color="auto"/>
      </w:divBdr>
    </w:div>
    <w:div w:id="1034844325">
      <w:bodyDiv w:val="1"/>
      <w:marLeft w:val="0"/>
      <w:marRight w:val="0"/>
      <w:marTop w:val="0"/>
      <w:marBottom w:val="0"/>
      <w:divBdr>
        <w:top w:val="none" w:sz="0" w:space="0" w:color="auto"/>
        <w:left w:val="none" w:sz="0" w:space="0" w:color="auto"/>
        <w:bottom w:val="none" w:sz="0" w:space="0" w:color="auto"/>
        <w:right w:val="none" w:sz="0" w:space="0" w:color="auto"/>
      </w:divBdr>
    </w:div>
    <w:div w:id="1401751033">
      <w:bodyDiv w:val="1"/>
      <w:marLeft w:val="0"/>
      <w:marRight w:val="0"/>
      <w:marTop w:val="0"/>
      <w:marBottom w:val="0"/>
      <w:divBdr>
        <w:top w:val="none" w:sz="0" w:space="0" w:color="auto"/>
        <w:left w:val="none" w:sz="0" w:space="0" w:color="auto"/>
        <w:bottom w:val="none" w:sz="0" w:space="0" w:color="auto"/>
        <w:right w:val="none" w:sz="0" w:space="0" w:color="auto"/>
      </w:divBdr>
    </w:div>
    <w:div w:id="1497375893">
      <w:bodyDiv w:val="1"/>
      <w:marLeft w:val="0"/>
      <w:marRight w:val="0"/>
      <w:marTop w:val="0"/>
      <w:marBottom w:val="0"/>
      <w:divBdr>
        <w:top w:val="none" w:sz="0" w:space="0" w:color="auto"/>
        <w:left w:val="none" w:sz="0" w:space="0" w:color="auto"/>
        <w:bottom w:val="none" w:sz="0" w:space="0" w:color="auto"/>
        <w:right w:val="none" w:sz="0" w:space="0" w:color="auto"/>
      </w:divBdr>
    </w:div>
    <w:div w:id="1519613786">
      <w:bodyDiv w:val="1"/>
      <w:marLeft w:val="0"/>
      <w:marRight w:val="0"/>
      <w:marTop w:val="0"/>
      <w:marBottom w:val="0"/>
      <w:divBdr>
        <w:top w:val="none" w:sz="0" w:space="0" w:color="auto"/>
        <w:left w:val="none" w:sz="0" w:space="0" w:color="auto"/>
        <w:bottom w:val="none" w:sz="0" w:space="0" w:color="auto"/>
        <w:right w:val="none" w:sz="0" w:space="0" w:color="auto"/>
      </w:divBdr>
    </w:div>
    <w:div w:id="1603683458">
      <w:bodyDiv w:val="1"/>
      <w:marLeft w:val="0"/>
      <w:marRight w:val="0"/>
      <w:marTop w:val="0"/>
      <w:marBottom w:val="0"/>
      <w:divBdr>
        <w:top w:val="none" w:sz="0" w:space="0" w:color="auto"/>
        <w:left w:val="none" w:sz="0" w:space="0" w:color="auto"/>
        <w:bottom w:val="none" w:sz="0" w:space="0" w:color="auto"/>
        <w:right w:val="none" w:sz="0" w:space="0" w:color="auto"/>
      </w:divBdr>
      <w:divsChild>
        <w:div w:id="1126895946">
          <w:marLeft w:val="0"/>
          <w:marRight w:val="0"/>
          <w:marTop w:val="240"/>
          <w:marBottom w:val="240"/>
          <w:divBdr>
            <w:top w:val="none" w:sz="0" w:space="0" w:color="auto"/>
            <w:left w:val="none" w:sz="0" w:space="0" w:color="auto"/>
            <w:bottom w:val="none" w:sz="0" w:space="0" w:color="auto"/>
            <w:right w:val="none" w:sz="0" w:space="0" w:color="auto"/>
          </w:divBdr>
        </w:div>
        <w:div w:id="1053819323">
          <w:marLeft w:val="0"/>
          <w:marRight w:val="0"/>
          <w:marTop w:val="240"/>
          <w:marBottom w:val="240"/>
          <w:divBdr>
            <w:top w:val="none" w:sz="0" w:space="0" w:color="auto"/>
            <w:left w:val="none" w:sz="0" w:space="0" w:color="auto"/>
            <w:bottom w:val="none" w:sz="0" w:space="0" w:color="auto"/>
            <w:right w:val="none" w:sz="0" w:space="0" w:color="auto"/>
          </w:divBdr>
        </w:div>
      </w:divsChild>
    </w:div>
    <w:div w:id="2070305269">
      <w:bodyDiv w:val="1"/>
      <w:marLeft w:val="0"/>
      <w:marRight w:val="0"/>
      <w:marTop w:val="0"/>
      <w:marBottom w:val="0"/>
      <w:divBdr>
        <w:top w:val="none" w:sz="0" w:space="0" w:color="auto"/>
        <w:left w:val="none" w:sz="0" w:space="0" w:color="auto"/>
        <w:bottom w:val="none" w:sz="0" w:space="0" w:color="auto"/>
        <w:right w:val="none" w:sz="0" w:space="0" w:color="auto"/>
      </w:divBdr>
    </w:div>
    <w:div w:id="2082827159">
      <w:bodyDiv w:val="1"/>
      <w:marLeft w:val="0"/>
      <w:marRight w:val="0"/>
      <w:marTop w:val="0"/>
      <w:marBottom w:val="0"/>
      <w:divBdr>
        <w:top w:val="none" w:sz="0" w:space="0" w:color="auto"/>
        <w:left w:val="none" w:sz="0" w:space="0" w:color="auto"/>
        <w:bottom w:val="none" w:sz="0" w:space="0" w:color="auto"/>
        <w:right w:val="none" w:sz="0" w:space="0" w:color="auto"/>
      </w:divBdr>
    </w:div>
    <w:div w:id="2118863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Gunsalus</cp:lastModifiedBy>
  <cp:revision>22</cp:revision>
  <dcterms:created xsi:type="dcterms:W3CDTF">2021-12-16T14:55:00Z</dcterms:created>
  <dcterms:modified xsi:type="dcterms:W3CDTF">2021-12-20T20:54:00Z</dcterms:modified>
</cp:coreProperties>
</file>