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6CAE" w14:textId="20E35771" w:rsidR="00151223" w:rsidRPr="00151223" w:rsidRDefault="00151223" w:rsidP="00151223">
      <w:r>
        <w:t xml:space="preserve">Wells Burrell &amp; Graeme </w:t>
      </w:r>
      <w:proofErr w:type="spellStart"/>
      <w:r>
        <w:t>Vissers</w:t>
      </w:r>
      <w:proofErr w:type="spellEnd"/>
    </w:p>
    <w:p w14:paraId="319660C3" w14:textId="47A29A84" w:rsidR="001910F8" w:rsidRPr="00803DFD" w:rsidRDefault="005F0125" w:rsidP="005F0125">
      <w:pPr>
        <w:jc w:val="center"/>
        <w:rPr>
          <w:u w:val="single"/>
        </w:rPr>
      </w:pPr>
      <w:r w:rsidRPr="00803DFD">
        <w:rPr>
          <w:u w:val="single"/>
        </w:rPr>
        <w:t>Normal Distribution</w:t>
      </w:r>
      <w:bookmarkStart w:id="0" w:name="_GoBack"/>
      <w:bookmarkEnd w:id="0"/>
    </w:p>
    <w:p w14:paraId="42209029" w14:textId="77777777" w:rsidR="005F0125" w:rsidRDefault="005F0125"/>
    <w:p w14:paraId="49A6571D" w14:textId="77777777" w:rsidR="005F0125" w:rsidRPr="005F0125" w:rsidRDefault="005F0125" w:rsidP="005F0125">
      <w:pPr>
        <w:rPr>
          <w:rFonts w:ascii="Times New Roman" w:eastAsia="Times New Roman" w:hAnsi="Times New Roman" w:cs="Times New Roman"/>
        </w:rPr>
      </w:pPr>
      <w:r w:rsidRPr="005F0125">
        <w:rPr>
          <w:rFonts w:ascii="Arial" w:eastAsia="Times New Roman" w:hAnsi="Arial" w:cs="Arial"/>
          <w:color w:val="000000"/>
          <w:sz w:val="22"/>
          <w:szCs w:val="22"/>
        </w:rPr>
        <w:t>What is the question you came up with for this scenario?</w:t>
      </w:r>
    </w:p>
    <w:p w14:paraId="4CB66741" w14:textId="0BC26E9D" w:rsidR="001910F8" w:rsidRDefault="005F0125" w:rsidP="005F0125">
      <w:pPr>
        <w:pStyle w:val="ListParagraph"/>
        <w:numPr>
          <w:ilvl w:val="0"/>
          <w:numId w:val="1"/>
        </w:numPr>
      </w:pPr>
      <w:r w:rsidRPr="005F0125">
        <w:rPr>
          <w:b/>
          <w:bCs/>
        </w:rPr>
        <w:t>Assessing Two Bacterial Transformation Protocols.</w:t>
      </w:r>
      <w:r>
        <w:t xml:space="preserve"> </w:t>
      </w:r>
      <w:r w:rsidR="001910F8">
        <w:t xml:space="preserve">A rotation student wants to improve a transformation protocol that has been passed down in the lab. They create 10 plates of transformed e. coli using the old </w:t>
      </w:r>
      <w:r w:rsidR="00BF7AB8">
        <w:t xml:space="preserve">protocol </w:t>
      </w:r>
      <w:r w:rsidR="001910F8">
        <w:t xml:space="preserve">and </w:t>
      </w:r>
      <w:r w:rsidR="00BF7AB8">
        <w:t>10 plates using a</w:t>
      </w:r>
      <w:r w:rsidR="001910F8">
        <w:t xml:space="preserve"> new </w:t>
      </w:r>
      <w:r w:rsidR="00BF7AB8">
        <w:t>protocol found online</w:t>
      </w:r>
      <w:r w:rsidR="001910F8">
        <w:t xml:space="preserve">. Is one protocol </w:t>
      </w:r>
      <w:r w:rsidR="00CB4F59">
        <w:t>more efficient</w:t>
      </w:r>
      <w:r w:rsidR="001910F8">
        <w:t xml:space="preserve"> than the other?</w:t>
      </w:r>
      <w:r w:rsidR="00C173BC">
        <w:t xml:space="preserve"> The student will </w:t>
      </w:r>
      <w:r w:rsidR="00517B86">
        <w:t>determine</w:t>
      </w:r>
      <w:r w:rsidR="00C173BC">
        <w:t xml:space="preserve"> </w:t>
      </w:r>
      <w:r w:rsidR="00852B23">
        <w:t>the</w:t>
      </w:r>
      <w:r w:rsidR="00C173BC">
        <w:t xml:space="preserve"> </w:t>
      </w:r>
      <w:r w:rsidR="00517B86">
        <w:t>total</w:t>
      </w:r>
      <w:r w:rsidR="00C173BC">
        <w:t xml:space="preserve"> </w:t>
      </w:r>
      <w:r w:rsidR="00852B23">
        <w:t xml:space="preserve">number of transformed colonies on each plate and compare the mean number of colonies between the two protocols using a two </w:t>
      </w:r>
      <w:r w:rsidR="005A1FBE">
        <w:t xml:space="preserve">sample, two </w:t>
      </w:r>
      <w:r w:rsidR="00852B23">
        <w:t>tailed</w:t>
      </w:r>
      <w:r w:rsidR="005A1FBE">
        <w:t xml:space="preserve"> </w:t>
      </w:r>
      <w:r w:rsidR="00852B23">
        <w:t>t-test</w:t>
      </w:r>
      <w:r w:rsidR="005A1FBE">
        <w:t>.</w:t>
      </w:r>
    </w:p>
    <w:p w14:paraId="7E26E714" w14:textId="77777777" w:rsidR="005F0125" w:rsidRDefault="005F0125" w:rsidP="005F0125">
      <w:pPr>
        <w:pStyle w:val="ListParagraph"/>
      </w:pPr>
    </w:p>
    <w:p w14:paraId="203CC4EE" w14:textId="0384D313" w:rsidR="005F0125" w:rsidRPr="005F0125" w:rsidRDefault="005F0125" w:rsidP="005F0125">
      <w:pPr>
        <w:rPr>
          <w:rFonts w:ascii="Times New Roman" w:eastAsia="Times New Roman" w:hAnsi="Times New Roman" w:cs="Times New Roman"/>
          <w:color w:val="000000"/>
        </w:rPr>
      </w:pPr>
      <w:r w:rsidRPr="005F0125">
        <w:rPr>
          <w:rFonts w:ascii="Arial" w:eastAsia="Times New Roman" w:hAnsi="Arial" w:cs="Arial"/>
          <w:color w:val="000000"/>
          <w:sz w:val="22"/>
          <w:szCs w:val="22"/>
        </w:rPr>
        <w:t>More generally, what kind of problem is the function typically used for?</w:t>
      </w:r>
    </w:p>
    <w:p w14:paraId="77BD5234" w14:textId="007F1093" w:rsidR="001910F8" w:rsidRDefault="00A80E51" w:rsidP="001910F8">
      <w:pPr>
        <w:pStyle w:val="ListParagraph"/>
        <w:numPr>
          <w:ilvl w:val="0"/>
          <w:numId w:val="1"/>
        </w:numPr>
      </w:pPr>
      <w:r>
        <w:t xml:space="preserve">Estimating population parameters (mean, SD) from samples found in nature. Typical application </w:t>
      </w:r>
      <w:r w:rsidR="00C173BC">
        <w:t>is</w:t>
      </w:r>
      <w:r>
        <w:t xml:space="preserve"> t-test for comparing population means</w:t>
      </w:r>
      <w:r w:rsidR="00C173BC">
        <w:t>.</w:t>
      </w:r>
    </w:p>
    <w:p w14:paraId="01872212" w14:textId="3832C9C2" w:rsidR="005F0125" w:rsidRDefault="005F0125" w:rsidP="005F0125"/>
    <w:p w14:paraId="0F72DA51" w14:textId="6BB06257" w:rsidR="005F0125" w:rsidRPr="005F0125" w:rsidRDefault="005F0125" w:rsidP="005F0125">
      <w:pPr>
        <w:ind w:left="360" w:hanging="360"/>
        <w:rPr>
          <w:rFonts w:ascii="Times New Roman" w:eastAsia="Times New Roman" w:hAnsi="Times New Roman" w:cs="Times New Roman"/>
          <w:color w:val="000000"/>
        </w:rPr>
      </w:pPr>
      <w:r w:rsidRPr="005F0125">
        <w:rPr>
          <w:rFonts w:ascii="Arial" w:eastAsia="Times New Roman" w:hAnsi="Arial" w:cs="Arial"/>
          <w:color w:val="000000"/>
          <w:sz w:val="22"/>
          <w:szCs w:val="22"/>
        </w:rPr>
        <w:t>How is the distribution parameterized?</w:t>
      </w:r>
    </w:p>
    <w:p w14:paraId="380487C3" w14:textId="68B99FE9" w:rsidR="00A80E51" w:rsidRDefault="00A80E51" w:rsidP="001910F8">
      <w:pPr>
        <w:pStyle w:val="ListParagraph"/>
        <w:numPr>
          <w:ilvl w:val="0"/>
          <w:numId w:val="1"/>
        </w:numPr>
      </w:pPr>
      <w:r>
        <w:t>Mean and SD</w:t>
      </w:r>
    </w:p>
    <w:p w14:paraId="343894AC" w14:textId="08696EBF" w:rsidR="005F0125" w:rsidRDefault="005F0125" w:rsidP="005F0125"/>
    <w:p w14:paraId="4FCA486A" w14:textId="33DED8A0" w:rsidR="005F0125" w:rsidRPr="005F0125" w:rsidRDefault="005F0125" w:rsidP="005F0125">
      <w:pPr>
        <w:rPr>
          <w:rFonts w:ascii="Times New Roman" w:eastAsia="Times New Roman" w:hAnsi="Times New Roman" w:cs="Times New Roman"/>
        </w:rPr>
      </w:pPr>
      <w:r w:rsidRPr="005F0125">
        <w:rPr>
          <w:rFonts w:ascii="Arial" w:eastAsia="Times New Roman" w:hAnsi="Arial" w:cs="Arial"/>
          <w:color w:val="000000"/>
          <w:sz w:val="22"/>
          <w:szCs w:val="22"/>
        </w:rPr>
        <w:t>What do the PDF and CDF represent, in general terms?</w:t>
      </w:r>
    </w:p>
    <w:p w14:paraId="1FB45415" w14:textId="77777777" w:rsidR="00394ED9" w:rsidRDefault="00A80E51" w:rsidP="001910F8">
      <w:pPr>
        <w:pStyle w:val="ListParagraph"/>
        <w:numPr>
          <w:ilvl w:val="0"/>
          <w:numId w:val="1"/>
        </w:numPr>
      </w:pPr>
      <w:r>
        <w:t xml:space="preserve">PDF: probability of observing a given mean from a random sample. </w:t>
      </w:r>
    </w:p>
    <w:p w14:paraId="1670A450" w14:textId="07292F32" w:rsidR="00A80E51" w:rsidRDefault="00A80E51" w:rsidP="00394ED9">
      <w:pPr>
        <w:pStyle w:val="ListParagraph"/>
      </w:pPr>
      <w:r>
        <w:t>CDF: probability of observing a range of means given a random sample.</w:t>
      </w:r>
    </w:p>
    <w:p w14:paraId="52044610" w14:textId="1007A917" w:rsidR="005F0125" w:rsidRDefault="005F0125" w:rsidP="005F0125"/>
    <w:p w14:paraId="10EE909B" w14:textId="75904F1B" w:rsidR="005F0125" w:rsidRPr="005F0125" w:rsidRDefault="005F0125" w:rsidP="005F0125">
      <w:pPr>
        <w:rPr>
          <w:rFonts w:ascii="Times New Roman" w:eastAsia="Times New Roman" w:hAnsi="Times New Roman" w:cs="Times New Roman"/>
        </w:rPr>
      </w:pPr>
      <w:r w:rsidRPr="005F0125">
        <w:rPr>
          <w:rFonts w:ascii="Arial" w:eastAsia="Times New Roman" w:hAnsi="Arial" w:cs="Arial"/>
          <w:color w:val="000000"/>
          <w:sz w:val="22"/>
          <w:szCs w:val="22"/>
        </w:rPr>
        <w:t>What do the PDF and CDF for this distribution look like, generally speaking?</w:t>
      </w:r>
    </w:p>
    <w:p w14:paraId="257966E5" w14:textId="3C37AA8E" w:rsidR="00A80E51" w:rsidRDefault="00A80E51" w:rsidP="001910F8">
      <w:pPr>
        <w:pStyle w:val="ListParagraph"/>
        <w:numPr>
          <w:ilvl w:val="0"/>
          <w:numId w:val="1"/>
        </w:numPr>
      </w:pPr>
      <w:r>
        <w:t xml:space="preserve">PDF: </w:t>
      </w:r>
      <w:r w:rsidR="00394ED9">
        <w:t>classic</w:t>
      </w:r>
      <w:r>
        <w:t xml:space="preserve"> bell curve. CDF: s-shape.</w:t>
      </w:r>
    </w:p>
    <w:p w14:paraId="3E96EB38" w14:textId="6566DE1A" w:rsidR="005F0125" w:rsidRDefault="005F0125" w:rsidP="005F0125"/>
    <w:p w14:paraId="36637818" w14:textId="6A378F17" w:rsidR="005F0125" w:rsidRPr="005F0125" w:rsidRDefault="005F0125" w:rsidP="005F0125">
      <w:pPr>
        <w:rPr>
          <w:rFonts w:ascii="Times New Roman" w:eastAsia="Times New Roman" w:hAnsi="Times New Roman" w:cs="Times New Roman"/>
        </w:rPr>
      </w:pPr>
      <w:r w:rsidRPr="005F0125">
        <w:rPr>
          <w:rFonts w:ascii="Arial" w:eastAsia="Times New Roman" w:hAnsi="Arial" w:cs="Arial"/>
          <w:color w:val="000000"/>
          <w:sz w:val="22"/>
          <w:szCs w:val="22"/>
        </w:rPr>
        <w:t>How does changing parameter values affect the probability distribution?</w:t>
      </w:r>
    </w:p>
    <w:p w14:paraId="03FB61F0" w14:textId="70795E96" w:rsidR="00A80E51" w:rsidRDefault="00A80E51" w:rsidP="001910F8">
      <w:pPr>
        <w:pStyle w:val="ListParagraph"/>
        <w:numPr>
          <w:ilvl w:val="0"/>
          <w:numId w:val="1"/>
        </w:numPr>
      </w:pPr>
      <w:r>
        <w:t xml:space="preserve">Changing </w:t>
      </w:r>
      <w:r w:rsidR="00394ED9">
        <w:t>mean (</w:t>
      </w:r>
      <w:r>
        <w:t>u</w:t>
      </w:r>
      <w:r w:rsidR="00394ED9">
        <w:t>)</w:t>
      </w:r>
      <w:r>
        <w:t xml:space="preserve"> affects </w:t>
      </w:r>
      <w:r w:rsidR="00394ED9">
        <w:t>the distributions</w:t>
      </w:r>
      <w:r>
        <w:t xml:space="preserve"> location</w:t>
      </w:r>
      <w:r w:rsidR="00394ED9">
        <w:t xml:space="preserve"> along the x-axis</w:t>
      </w:r>
      <w:r>
        <w:t xml:space="preserve">; changing SD affects </w:t>
      </w:r>
      <w:r w:rsidR="00394ED9">
        <w:t>the distribution</w:t>
      </w:r>
      <w:r>
        <w:t xml:space="preserve"> width/spread.</w:t>
      </w:r>
    </w:p>
    <w:p w14:paraId="7B2E9CA5" w14:textId="4311EB90" w:rsidR="005F0125" w:rsidRDefault="005F0125" w:rsidP="005F0125"/>
    <w:p w14:paraId="2186D339" w14:textId="45C3C160" w:rsidR="005F0125" w:rsidRPr="005F0125" w:rsidRDefault="005F0125" w:rsidP="005F0125">
      <w:pPr>
        <w:rPr>
          <w:rFonts w:ascii="Times New Roman" w:eastAsia="Times New Roman" w:hAnsi="Times New Roman" w:cs="Times New Roman"/>
        </w:rPr>
      </w:pPr>
      <w:r w:rsidRPr="005F0125">
        <w:rPr>
          <w:rFonts w:ascii="Arial" w:eastAsia="Times New Roman" w:hAnsi="Arial" w:cs="Arial"/>
          <w:color w:val="000000"/>
          <w:sz w:val="22"/>
          <w:szCs w:val="22"/>
        </w:rPr>
        <w:t>What is one other distribution that relates to your distribution(s)?</w:t>
      </w:r>
    </w:p>
    <w:p w14:paraId="0CEEF249" w14:textId="1795D34F" w:rsidR="00A80E51" w:rsidRDefault="00A80E51" w:rsidP="001910F8">
      <w:pPr>
        <w:pStyle w:val="ListParagraph"/>
        <w:numPr>
          <w:ilvl w:val="0"/>
          <w:numId w:val="1"/>
        </w:numPr>
      </w:pPr>
      <w:r>
        <w:t>Binomial distribution when prob</w:t>
      </w:r>
      <w:r w:rsidR="00322F88">
        <w:t xml:space="preserve"> </w:t>
      </w:r>
      <w:r>
        <w:t>~</w:t>
      </w:r>
      <w:r w:rsidR="00322F88">
        <w:t xml:space="preserve"> </w:t>
      </w:r>
      <w:r>
        <w:t xml:space="preserve">0.5 and when n is fairly large, Normal is a good </w:t>
      </w:r>
      <w:proofErr w:type="gramStart"/>
      <w:r>
        <w:t>approx..</w:t>
      </w:r>
      <w:proofErr w:type="gramEnd"/>
    </w:p>
    <w:p w14:paraId="7AB638F2" w14:textId="77777777" w:rsidR="00A80E51" w:rsidRDefault="00A80E51" w:rsidP="00A80E51"/>
    <w:p w14:paraId="229A9022" w14:textId="7844456D" w:rsidR="00A80E51" w:rsidRDefault="00A80E51" w:rsidP="00A80E51">
      <w:r w:rsidRPr="00A80E51">
        <w:rPr>
          <w:noProof/>
        </w:rPr>
        <w:drawing>
          <wp:inline distT="0" distB="0" distL="0" distR="0" wp14:anchorId="6E2865F9" wp14:editId="155E1779">
            <wp:extent cx="5622587" cy="2054408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146" cy="207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51" w:rsidSect="00E3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04ABC"/>
    <w:multiLevelType w:val="hybridMultilevel"/>
    <w:tmpl w:val="1AD0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F8"/>
    <w:rsid w:val="00151223"/>
    <w:rsid w:val="001910F8"/>
    <w:rsid w:val="00322F88"/>
    <w:rsid w:val="00394ED9"/>
    <w:rsid w:val="00517B86"/>
    <w:rsid w:val="005A1FBE"/>
    <w:rsid w:val="005F0125"/>
    <w:rsid w:val="00803DFD"/>
    <w:rsid w:val="00852B23"/>
    <w:rsid w:val="00A80E51"/>
    <w:rsid w:val="00A97FFA"/>
    <w:rsid w:val="00BF7AB8"/>
    <w:rsid w:val="00C173BC"/>
    <w:rsid w:val="00CB4F59"/>
    <w:rsid w:val="00E346DD"/>
    <w:rsid w:val="00F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3AB9"/>
  <w15:chartTrackingRefBased/>
  <w15:docId w15:val="{1CE9EAA5-C034-834C-BC8B-1F0A8B18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01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Burrell</dc:creator>
  <cp:keywords/>
  <dc:description/>
  <cp:lastModifiedBy>Wells Burrell</cp:lastModifiedBy>
  <cp:revision>11</cp:revision>
  <dcterms:created xsi:type="dcterms:W3CDTF">2021-11-01T13:41:00Z</dcterms:created>
  <dcterms:modified xsi:type="dcterms:W3CDTF">2021-11-04T13:07:00Z</dcterms:modified>
</cp:coreProperties>
</file>