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DFA1A2" w14:textId="1800E7E2" w:rsidR="00686492" w:rsidRDefault="00474C24" w:rsidP="00474C24">
      <w:pPr>
        <w:pStyle w:val="a3"/>
      </w:pPr>
      <w:r>
        <w:rPr>
          <w:rFonts w:hint="eastAsia"/>
        </w:rPr>
        <w:t>神经网络设计及其应用:</w:t>
      </w:r>
    </w:p>
    <w:p w14:paraId="3FF6B565" w14:textId="07B14E9D" w:rsidR="00474C24" w:rsidRDefault="00474C24" w:rsidP="00474C24">
      <w:pPr>
        <w:pStyle w:val="1"/>
        <w:numPr>
          <w:ilvl w:val="0"/>
          <w:numId w:val="1"/>
        </w:numPr>
      </w:pPr>
      <w:r>
        <w:rPr>
          <w:rFonts w:hint="eastAsia"/>
        </w:rPr>
        <w:t>数据预处理，选取及分配</w:t>
      </w:r>
    </w:p>
    <w:p w14:paraId="11F4326E" w14:textId="3722F6CB" w:rsidR="004E7036" w:rsidRDefault="004E7036" w:rsidP="004E7036">
      <w:pPr>
        <w:pStyle w:val="3"/>
      </w:pPr>
      <w:r>
        <w:rPr>
          <w:rFonts w:hint="eastAsia"/>
        </w:rPr>
        <w:t>1.1</w:t>
      </w:r>
      <w:r w:rsidR="00474C24">
        <w:rPr>
          <w:rFonts w:hint="eastAsia"/>
        </w:rPr>
        <w:t>数据预处理</w:t>
      </w:r>
    </w:p>
    <w:p w14:paraId="5BEBFF63" w14:textId="077E439A" w:rsidR="00474C24" w:rsidRDefault="00474C24" w:rsidP="004E7036">
      <w:r w:rsidRPr="004E7036">
        <w:rPr>
          <w:rFonts w:hint="eastAsia"/>
        </w:rPr>
        <w:t>原数据共给出699组样本，其中每组样本包含样本编号，九个属性及两个类别（恶性与良性）。我们注意到部分样本存在数据缺失等情况，介于含有缺失数据的样本数较少，我们将含有缺失数据的样本从总样本库中剔除，最终得到684组处理后的样本。</w:t>
      </w:r>
    </w:p>
    <w:p w14:paraId="06D7A973" w14:textId="2465EAA9" w:rsidR="004E7036" w:rsidRDefault="004E7036" w:rsidP="004E7036">
      <w:pPr>
        <w:pStyle w:val="3"/>
      </w:pPr>
      <w:r>
        <w:rPr>
          <w:rFonts w:hint="eastAsia"/>
        </w:rPr>
        <w:t>1.2数据的选取与分配</w:t>
      </w:r>
    </w:p>
    <w:p w14:paraId="123215BF" w14:textId="04174726" w:rsidR="004E7036" w:rsidRDefault="004E7036" w:rsidP="004E7036">
      <w:r>
        <w:rPr>
          <w:rFonts w:hint="eastAsia"/>
        </w:rPr>
        <w:t>我们使用随机数将原样本顺序打乱，避免了因原始数据排布规律性所造成的影响。处理后的总样本数为684组，取大约80%为训练组，20%为测试组，最终得到打乱后的前500组样本为训练组，后184组为测试组。</w:t>
      </w:r>
    </w:p>
    <w:p w14:paraId="0BC09CF6" w14:textId="161DE161" w:rsidR="004E7036" w:rsidRDefault="004E7036" w:rsidP="004E7036">
      <w:pPr>
        <w:pStyle w:val="1"/>
        <w:numPr>
          <w:ilvl w:val="0"/>
          <w:numId w:val="1"/>
        </w:numPr>
      </w:pPr>
      <w:r>
        <w:rPr>
          <w:rFonts w:hint="eastAsia"/>
        </w:rPr>
        <w:t>分类识别过程</w:t>
      </w:r>
    </w:p>
    <w:p w14:paraId="53E193EA" w14:textId="0032C642" w:rsidR="004E7036" w:rsidRDefault="00A30BFA" w:rsidP="004E7036">
      <w:r>
        <w:rPr>
          <w:noProof/>
        </w:rPr>
        <w:drawing>
          <wp:anchor distT="0" distB="0" distL="114300" distR="114300" simplePos="0" relativeHeight="251662336" behindDoc="0" locked="0" layoutInCell="1" allowOverlap="1" wp14:anchorId="204F4A03" wp14:editId="36EC91D1">
            <wp:simplePos x="0" y="0"/>
            <wp:positionH relativeFrom="margin">
              <wp:align>center</wp:align>
            </wp:positionH>
            <wp:positionV relativeFrom="paragraph">
              <wp:posOffset>26035</wp:posOffset>
            </wp:positionV>
            <wp:extent cx="1701887" cy="1111307"/>
            <wp:effectExtent l="0" t="0" r="0" b="0"/>
            <wp:wrapNone/>
            <wp:docPr id="902226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2269" name="图片 902226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1887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E7036">
        <w:rPr>
          <w:rFonts w:hint="eastAsia"/>
          <w:noProof/>
        </w:rPr>
        <w:drawing>
          <wp:anchor distT="0" distB="0" distL="114300" distR="114300" simplePos="0" relativeHeight="251659264" behindDoc="0" locked="0" layoutInCell="1" allowOverlap="1" wp14:anchorId="7F572019" wp14:editId="730DBC35">
            <wp:simplePos x="0" y="0"/>
            <wp:positionH relativeFrom="margin">
              <wp:align>left</wp:align>
            </wp:positionH>
            <wp:positionV relativeFrom="paragraph">
              <wp:posOffset>26670</wp:posOffset>
            </wp:positionV>
            <wp:extent cx="1644163" cy="791634"/>
            <wp:effectExtent l="0" t="0" r="0" b="8890"/>
            <wp:wrapNone/>
            <wp:docPr id="5072617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261761" name="图片 50726176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8105" cy="7935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93D34B" w14:textId="540E811A" w:rsidR="004E7036" w:rsidRDefault="00A30BFA" w:rsidP="004E7036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B7BA3C7" wp14:editId="18DBAA71">
                <wp:simplePos x="0" y="0"/>
                <wp:positionH relativeFrom="column">
                  <wp:posOffset>3627755</wp:posOffset>
                </wp:positionH>
                <wp:positionV relativeFrom="paragraph">
                  <wp:posOffset>1604645</wp:posOffset>
                </wp:positionV>
                <wp:extent cx="1892300" cy="528955"/>
                <wp:effectExtent l="0" t="0" r="12700" b="23495"/>
                <wp:wrapSquare wrapText="bothSides"/>
                <wp:docPr id="46851995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2300" cy="5289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97D030" w14:textId="4DF5D49D" w:rsidR="00A30BFA" w:rsidRDefault="00A30BF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搭建神经网络，设定迭代次数，学习率并进行数据仿真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7BA3C7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285.65pt;margin-top:126.35pt;width:149pt;height:41.6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">
                <v:textbox>
                  <w:txbxContent>
                    <w:p w14:paraId="4597D030" w14:textId="4DF5D49D" w:rsidR="00A30BFA" w:rsidRDefault="00A30BF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搭建神经网络，设定迭代次数，学习率并进行数据仿真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7A772B26" wp14:editId="17FFA634">
            <wp:simplePos x="0" y="0"/>
            <wp:positionH relativeFrom="column">
              <wp:posOffset>-131233</wp:posOffset>
            </wp:positionH>
            <wp:positionV relativeFrom="paragraph">
              <wp:posOffset>1011132</wp:posOffset>
            </wp:positionV>
            <wp:extent cx="3702240" cy="1295467"/>
            <wp:effectExtent l="0" t="0" r="0" b="0"/>
            <wp:wrapNone/>
            <wp:docPr id="157930818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308186" name="图片 157930818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2240" cy="1295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6419295E" wp14:editId="5B16B2AF">
                <wp:simplePos x="0" y="0"/>
                <wp:positionH relativeFrom="margin">
                  <wp:posOffset>3521710</wp:posOffset>
                </wp:positionH>
                <wp:positionV relativeFrom="paragraph">
                  <wp:posOffset>38100</wp:posOffset>
                </wp:positionV>
                <wp:extent cx="1202055" cy="313055"/>
                <wp:effectExtent l="0" t="0" r="17145" b="10795"/>
                <wp:wrapSquare wrapText="bothSides"/>
                <wp:docPr id="86012865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2055" cy="3130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A2CF7A" w14:textId="6FDF7174" w:rsidR="00A30BFA" w:rsidRDefault="00A30BF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对分类情况编码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19295E" id="_x0000_s1027" type="#_x0000_t202" style="position:absolute;margin-left:277.3pt;margin-top:3pt;width:94.65pt;height:24.6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">
                <v:textbox>
                  <w:txbxContent>
                    <w:p w14:paraId="2CA2CF7A" w14:textId="6FDF7174" w:rsidR="00A30BFA" w:rsidRDefault="00A30BF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对分类情况编码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E7036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4C9E142" wp14:editId="2DBC226F">
                <wp:simplePos x="0" y="0"/>
                <wp:positionH relativeFrom="column">
                  <wp:posOffset>41910</wp:posOffset>
                </wp:positionH>
                <wp:positionV relativeFrom="paragraph">
                  <wp:posOffset>550545</wp:posOffset>
                </wp:positionV>
                <wp:extent cx="1358900" cy="308610"/>
                <wp:effectExtent l="0" t="0" r="12700" b="1524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8900" cy="308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4F4B52" w14:textId="08D7B5A3" w:rsidR="004E7036" w:rsidRDefault="004E7036">
                            <w:r>
                              <w:rPr>
                                <w:rFonts w:hint="eastAsia"/>
                              </w:rPr>
                              <w:t>将指标数据归一化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C9E142" id="_x0000_s1028" type="#_x0000_t202" style="position:absolute;margin-left:3.3pt;margin-top:43.35pt;width:107pt;height:24.3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">
                <v:textbox>
                  <w:txbxContent>
                    <w:p w14:paraId="554F4B52" w14:textId="08D7B5A3" w:rsidR="004E7036" w:rsidRDefault="004E7036">
                      <w:r>
                        <w:rPr>
                          <w:rFonts w:hint="eastAsia"/>
                        </w:rPr>
                        <w:t>将指标数据归一化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DE36C83" w14:textId="77777777" w:rsidR="00A30BFA" w:rsidRPr="00A30BFA" w:rsidRDefault="00A30BFA" w:rsidP="00A30BFA">
      <w:pPr>
        <w:rPr>
          <w:rFonts w:hint="eastAsia"/>
        </w:rPr>
      </w:pPr>
    </w:p>
    <w:p w14:paraId="39BCF10A" w14:textId="77777777" w:rsidR="00A30BFA" w:rsidRPr="00A30BFA" w:rsidRDefault="00A30BFA" w:rsidP="00A30BFA">
      <w:pPr>
        <w:rPr>
          <w:rFonts w:hint="eastAsia"/>
        </w:rPr>
      </w:pPr>
    </w:p>
    <w:p w14:paraId="32A66392" w14:textId="77777777" w:rsidR="00A30BFA" w:rsidRPr="00A30BFA" w:rsidRDefault="00A30BFA" w:rsidP="00A30BFA">
      <w:pPr>
        <w:rPr>
          <w:rFonts w:hint="eastAsia"/>
        </w:rPr>
      </w:pPr>
    </w:p>
    <w:p w14:paraId="14D590ED" w14:textId="77777777" w:rsidR="00A30BFA" w:rsidRPr="00A30BFA" w:rsidRDefault="00A30BFA" w:rsidP="00A30BFA">
      <w:pPr>
        <w:rPr>
          <w:rFonts w:hint="eastAsia"/>
        </w:rPr>
      </w:pPr>
    </w:p>
    <w:p w14:paraId="1ADD436E" w14:textId="77777777" w:rsidR="00A30BFA" w:rsidRPr="00A30BFA" w:rsidRDefault="00A30BFA" w:rsidP="00A30BFA">
      <w:pPr>
        <w:rPr>
          <w:rFonts w:hint="eastAsia"/>
        </w:rPr>
      </w:pPr>
    </w:p>
    <w:p w14:paraId="3B7A4A7C" w14:textId="77777777" w:rsidR="00A30BFA" w:rsidRPr="00A30BFA" w:rsidRDefault="00A30BFA" w:rsidP="00A30BFA">
      <w:pPr>
        <w:rPr>
          <w:rFonts w:hint="eastAsia"/>
        </w:rPr>
      </w:pPr>
    </w:p>
    <w:p w14:paraId="5293BAA0" w14:textId="77777777" w:rsidR="00A30BFA" w:rsidRPr="00A30BFA" w:rsidRDefault="00A30BFA" w:rsidP="00A30BFA">
      <w:pPr>
        <w:rPr>
          <w:rFonts w:hint="eastAsia"/>
        </w:rPr>
      </w:pPr>
    </w:p>
    <w:p w14:paraId="1DA90A15" w14:textId="56D256D0" w:rsidR="00A30BFA" w:rsidRDefault="00A30BFA" w:rsidP="00A30BFA">
      <w:pPr>
        <w:pStyle w:val="1"/>
        <w:numPr>
          <w:ilvl w:val="0"/>
          <w:numId w:val="1"/>
        </w:numPr>
      </w:pPr>
      <w:r>
        <w:rPr>
          <w:rFonts w:hint="eastAsia"/>
        </w:rPr>
        <w:lastRenderedPageBreak/>
        <w:t>预测效果与分析</w:t>
      </w:r>
    </w:p>
    <w:p w14:paraId="79C6A5F3" w14:textId="400E0E9D" w:rsidR="00A30BFA" w:rsidRDefault="00A30BFA" w:rsidP="00A30BFA">
      <w:pPr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68480" behindDoc="0" locked="0" layoutInCell="1" allowOverlap="1" wp14:anchorId="35115339" wp14:editId="67F40AEE">
            <wp:simplePos x="0" y="0"/>
            <wp:positionH relativeFrom="margin">
              <wp:align>left</wp:align>
            </wp:positionH>
            <wp:positionV relativeFrom="paragraph">
              <wp:posOffset>23072</wp:posOffset>
            </wp:positionV>
            <wp:extent cx="2988733" cy="2988733"/>
            <wp:effectExtent l="0" t="0" r="2540" b="2540"/>
            <wp:wrapNone/>
            <wp:docPr id="200978168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162" cy="2994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56DC19" w14:textId="0CCFED48" w:rsidR="00A30BFA" w:rsidRDefault="00BB402A" w:rsidP="00A30BFA">
      <w:pPr>
        <w:tabs>
          <w:tab w:val="left" w:pos="5327"/>
        </w:tabs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2AF8D98D" wp14:editId="0F379EAA">
            <wp:simplePos x="0" y="0"/>
            <wp:positionH relativeFrom="column">
              <wp:posOffset>88900</wp:posOffset>
            </wp:positionH>
            <wp:positionV relativeFrom="paragraph">
              <wp:posOffset>2638848</wp:posOffset>
            </wp:positionV>
            <wp:extent cx="2933700" cy="2933700"/>
            <wp:effectExtent l="0" t="0" r="0" b="0"/>
            <wp:wrapNone/>
            <wp:docPr id="167253718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537181" name="图片 167253718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30BFA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04E008BE" wp14:editId="713138F7">
                <wp:simplePos x="0" y="0"/>
                <wp:positionH relativeFrom="margin">
                  <wp:align>right</wp:align>
                </wp:positionH>
                <wp:positionV relativeFrom="paragraph">
                  <wp:posOffset>3400002</wp:posOffset>
                </wp:positionV>
                <wp:extent cx="2360930" cy="1016000"/>
                <wp:effectExtent l="0" t="0" r="24130" b="12700"/>
                <wp:wrapSquare wrapText="bothSides"/>
                <wp:docPr id="144413091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016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2F27F5" w14:textId="04257F99" w:rsidR="00A30BFA" w:rsidRDefault="00A30BF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该ROC</w:t>
                            </w:r>
                            <w:r w:rsidR="00BB402A">
                              <w:rPr>
                                <w:rFonts w:hint="eastAsia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>中class1与class2</w:t>
                            </w:r>
                            <w:r w:rsidR="00BB402A">
                              <w:rPr>
                                <w:rFonts w:hint="eastAsia"/>
                              </w:rPr>
                              <w:t>两条</w:t>
                            </w:r>
                            <w:r>
                              <w:rPr>
                                <w:rFonts w:hint="eastAsia"/>
                              </w:rPr>
                              <w:t>曲线</w:t>
                            </w:r>
                            <w:r w:rsidR="00BB402A">
                              <w:rPr>
                                <w:rFonts w:hint="eastAsia"/>
                              </w:rPr>
                              <w:t>与x轴围成的面积均较大，表明其纠错率较高，即该神经网络分类精度较高。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008BE" id="_x0000_s1029" type="#_x0000_t202" style="position:absolute;margin-left:134.7pt;margin-top:267.7pt;width:185.9pt;height:80pt;z-index:251673600;visibility:visible;mso-wrap-style:square;mso-width-percent:40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">
                <v:textbox>
                  <w:txbxContent>
                    <w:p w14:paraId="7D2F27F5" w14:textId="04257F99" w:rsidR="00A30BFA" w:rsidRDefault="00A30BF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该ROC</w:t>
                      </w:r>
                      <w:r w:rsidR="00BB402A">
                        <w:rPr>
                          <w:rFonts w:hint="eastAsia"/>
                        </w:rPr>
                        <w:t>图</w:t>
                      </w:r>
                      <w:r>
                        <w:rPr>
                          <w:rFonts w:hint="eastAsia"/>
                        </w:rPr>
                        <w:t>中class1与class2</w:t>
                      </w:r>
                      <w:r w:rsidR="00BB402A">
                        <w:rPr>
                          <w:rFonts w:hint="eastAsia"/>
                        </w:rPr>
                        <w:t>两条</w:t>
                      </w:r>
                      <w:r>
                        <w:rPr>
                          <w:rFonts w:hint="eastAsia"/>
                        </w:rPr>
                        <w:t>曲线</w:t>
                      </w:r>
                      <w:r w:rsidR="00BB402A">
                        <w:rPr>
                          <w:rFonts w:hint="eastAsia"/>
                        </w:rPr>
                        <w:t>与x轴围成的面积均较大，表明其纠错率较高，即该神经网络分类精度较高。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30BFA"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3F0824DC" wp14:editId="5634FE07">
                <wp:simplePos x="0" y="0"/>
                <wp:positionH relativeFrom="margin">
                  <wp:align>right</wp:align>
                </wp:positionH>
                <wp:positionV relativeFrom="paragraph">
                  <wp:posOffset>652780</wp:posOffset>
                </wp:positionV>
                <wp:extent cx="2360930" cy="744855"/>
                <wp:effectExtent l="0" t="0" r="24130" b="17145"/>
                <wp:wrapSquare wrapText="bothSides"/>
                <wp:docPr id="47434022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744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EC5458" w14:textId="30FA6DCC" w:rsidR="00A30BFA" w:rsidRDefault="00A30BF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该混淆矩阵中对角线数据均较高，表明此神经网络能较好的对样本进行分类。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0824DC" id="_x0000_s1030" type="#_x0000_t202" style="position:absolute;margin-left:134.7pt;margin-top:51.4pt;width:185.9pt;height:58.65pt;z-index:251670528;visibility:visible;mso-wrap-style:square;mso-width-percent:40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">
                <v:textbox>
                  <w:txbxContent>
                    <w:p w14:paraId="32EC5458" w14:textId="30FA6DCC" w:rsidR="00A30BFA" w:rsidRDefault="00A30BF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该混淆矩阵中对角线数据均较高，表明此神经网络能较好的对样本进行分类。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30BFA">
        <w:tab/>
      </w:r>
    </w:p>
    <w:p w14:paraId="11956E19" w14:textId="77777777" w:rsidR="00BB402A" w:rsidRPr="00BB402A" w:rsidRDefault="00BB402A" w:rsidP="00BB402A"/>
    <w:p w14:paraId="2D966AC5" w14:textId="77777777" w:rsidR="00BB402A" w:rsidRPr="00BB402A" w:rsidRDefault="00BB402A" w:rsidP="00BB402A"/>
    <w:p w14:paraId="2D2A902B" w14:textId="77777777" w:rsidR="00BB402A" w:rsidRPr="00BB402A" w:rsidRDefault="00BB402A" w:rsidP="00BB402A"/>
    <w:p w14:paraId="1CF2FE19" w14:textId="77777777" w:rsidR="00BB402A" w:rsidRPr="00BB402A" w:rsidRDefault="00BB402A" w:rsidP="00BB402A"/>
    <w:p w14:paraId="0722ABEA" w14:textId="77777777" w:rsidR="00BB402A" w:rsidRPr="00BB402A" w:rsidRDefault="00BB402A" w:rsidP="00BB402A"/>
    <w:p w14:paraId="583172ED" w14:textId="77777777" w:rsidR="00BB402A" w:rsidRPr="00BB402A" w:rsidRDefault="00BB402A" w:rsidP="00BB402A"/>
    <w:p w14:paraId="7B082BC4" w14:textId="77777777" w:rsidR="00BB402A" w:rsidRPr="00BB402A" w:rsidRDefault="00BB402A" w:rsidP="00BB402A"/>
    <w:p w14:paraId="77F7C238" w14:textId="77777777" w:rsidR="00BB402A" w:rsidRPr="00BB402A" w:rsidRDefault="00BB402A" w:rsidP="00BB402A"/>
    <w:p w14:paraId="74CEBD3A" w14:textId="77777777" w:rsidR="00BB402A" w:rsidRPr="00BB402A" w:rsidRDefault="00BB402A" w:rsidP="00BB402A"/>
    <w:p w14:paraId="0359955B" w14:textId="77777777" w:rsidR="00BB402A" w:rsidRPr="00BB402A" w:rsidRDefault="00BB402A" w:rsidP="00BB402A"/>
    <w:p w14:paraId="4B63393A" w14:textId="77777777" w:rsidR="00BB402A" w:rsidRPr="00BB402A" w:rsidRDefault="00BB402A" w:rsidP="00BB402A"/>
    <w:p w14:paraId="1D4501C7" w14:textId="77777777" w:rsidR="00BB402A" w:rsidRPr="00BB402A" w:rsidRDefault="00BB402A" w:rsidP="00BB402A"/>
    <w:p w14:paraId="75708F4C" w14:textId="77777777" w:rsidR="00BB402A" w:rsidRPr="00BB402A" w:rsidRDefault="00BB402A" w:rsidP="00BB402A"/>
    <w:p w14:paraId="0E1B2470" w14:textId="77777777" w:rsidR="00BB402A" w:rsidRPr="00BB402A" w:rsidRDefault="00BB402A" w:rsidP="00BB402A"/>
    <w:p w14:paraId="4FFD16F2" w14:textId="77777777" w:rsidR="00BB402A" w:rsidRPr="00BB402A" w:rsidRDefault="00BB402A" w:rsidP="00BB402A"/>
    <w:p w14:paraId="63B35C83" w14:textId="77777777" w:rsidR="00BB402A" w:rsidRDefault="00BB402A" w:rsidP="00BB402A"/>
    <w:p w14:paraId="20F66119" w14:textId="77777777" w:rsidR="00BB402A" w:rsidRDefault="00BB402A" w:rsidP="00BB402A"/>
    <w:p w14:paraId="1EDD0AB8" w14:textId="26F7C058" w:rsidR="00BB402A" w:rsidRPr="00BB402A" w:rsidRDefault="00BB402A" w:rsidP="00BB402A">
      <w:pPr>
        <w:rPr>
          <w:rFonts w:hint="eastAsia"/>
        </w:rPr>
      </w:pPr>
      <w:r w:rsidRPr="00BB402A">
        <w:drawing>
          <wp:anchor distT="0" distB="0" distL="114300" distR="114300" simplePos="0" relativeHeight="251675648" behindDoc="0" locked="0" layoutInCell="1" allowOverlap="1" wp14:anchorId="7D1DBD19" wp14:editId="3945B22C">
            <wp:simplePos x="0" y="0"/>
            <wp:positionH relativeFrom="column">
              <wp:posOffset>778722</wp:posOffset>
            </wp:positionH>
            <wp:positionV relativeFrom="paragraph">
              <wp:posOffset>22860</wp:posOffset>
            </wp:positionV>
            <wp:extent cx="1193800" cy="870667"/>
            <wp:effectExtent l="0" t="0" r="6350" b="5715"/>
            <wp:wrapNone/>
            <wp:docPr id="15580491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0491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93800" cy="8706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473B3730" wp14:editId="53E16A6F">
                <wp:simplePos x="0" y="0"/>
                <wp:positionH relativeFrom="column">
                  <wp:posOffset>3132455</wp:posOffset>
                </wp:positionH>
                <wp:positionV relativeFrom="paragraph">
                  <wp:posOffset>23072</wp:posOffset>
                </wp:positionV>
                <wp:extent cx="2360930" cy="816610"/>
                <wp:effectExtent l="0" t="0" r="24130" b="21590"/>
                <wp:wrapSquare wrapText="bothSides"/>
                <wp:docPr id="78579621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816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A31A62" w14:textId="7225ECFD" w:rsidR="00BB402A" w:rsidRDefault="00BB402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经过多次训练后模型准确率均能维持在95%以上，证明模型整体</w:t>
                            </w:r>
                            <w:r w:rsidR="005228E9">
                              <w:rPr>
                                <w:rFonts w:hint="eastAsia"/>
                              </w:rPr>
                              <w:t>分类</w:t>
                            </w:r>
                            <w:r>
                              <w:rPr>
                                <w:rFonts w:hint="eastAsia"/>
                              </w:rPr>
                              <w:t>效果良好。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3B3730" id="_x0000_s1031" type="#_x0000_t202" style="position:absolute;margin-left:246.65pt;margin-top:1.8pt;width:185.9pt;height:64.3pt;z-index:25167769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">
                <v:textbox>
                  <w:txbxContent>
                    <w:p w14:paraId="46A31A62" w14:textId="7225ECFD" w:rsidR="00BB402A" w:rsidRDefault="00BB402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经过多次训练后模型准确率均能维持在95%以上，证明模型整体</w:t>
                      </w:r>
                      <w:r w:rsidR="005228E9">
                        <w:rPr>
                          <w:rFonts w:hint="eastAsia"/>
                        </w:rPr>
                        <w:t>分类</w:t>
                      </w:r>
                      <w:r>
                        <w:rPr>
                          <w:rFonts w:hint="eastAsia"/>
                        </w:rPr>
                        <w:t>效果良好。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BB402A" w:rsidRPr="00BB40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46C5DF9"/>
    <w:multiLevelType w:val="hybridMultilevel"/>
    <w:tmpl w:val="1AF20002"/>
    <w:lvl w:ilvl="0" w:tplc="ACD264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65151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492"/>
    <w:rsid w:val="00350CB7"/>
    <w:rsid w:val="00474C24"/>
    <w:rsid w:val="004E7036"/>
    <w:rsid w:val="005228E9"/>
    <w:rsid w:val="00686492"/>
    <w:rsid w:val="00A30BFA"/>
    <w:rsid w:val="00BB4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ECC17"/>
  <w15:chartTrackingRefBased/>
  <w15:docId w15:val="{E8D3C1D4-868A-497D-B3C1-627FEBF29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8649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86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864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649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649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649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649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649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649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8649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864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686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8649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8649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8649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8649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8649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8649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8649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86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649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864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86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864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864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864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86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864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864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修诚 田</dc:creator>
  <cp:keywords/>
  <dc:description/>
  <cp:lastModifiedBy>修诚 田</cp:lastModifiedBy>
  <cp:revision>6</cp:revision>
  <dcterms:created xsi:type="dcterms:W3CDTF">2024-07-11T12:06:00Z</dcterms:created>
  <dcterms:modified xsi:type="dcterms:W3CDTF">2024-07-11T12:42:00Z</dcterms:modified>
</cp:coreProperties>
</file>