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2731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zh-CN"/>
        </w:rPr>
      </w:sdtEndPr>
      <w:sdtContent>
        <w:p w14:paraId="417D7EF2" w14:textId="5B74DD93" w:rsidR="008A6235" w:rsidRDefault="00FD0633">
          <w:pPr>
            <w:pStyle w:val="TOCHeading"/>
          </w:pPr>
          <w:proofErr w:type="spellStart"/>
          <w:r>
            <w:t>Sadržaj</w:t>
          </w:r>
          <w:proofErr w:type="spellEnd"/>
        </w:p>
        <w:p w14:paraId="2D653AE0" w14:textId="77777777" w:rsidR="00F4223B" w:rsidRPr="00F4223B" w:rsidRDefault="00F4223B" w:rsidP="00F4223B">
          <w:pPr>
            <w:rPr>
              <w:lang w:val="en-US"/>
            </w:rPr>
          </w:pPr>
        </w:p>
        <w:p w14:paraId="4F8015A4" w14:textId="464EF9D6" w:rsidR="00FD0633" w:rsidRDefault="008A6235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23905" w:history="1">
            <w:r w:rsidR="00FD0633"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1.</w:t>
            </w:r>
            <w:r w:rsidR="00FD0633">
              <w:rPr>
                <w:rFonts w:cstheme="minorBidi"/>
                <w:noProof/>
                <w:lang w:val="en-150" w:eastAsia="en-150"/>
              </w:rPr>
              <w:tab/>
            </w:r>
            <w:r w:rsidR="00FD0633"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Cilj dokumenta</w:t>
            </w:r>
            <w:r w:rsidR="00FD0633">
              <w:rPr>
                <w:noProof/>
                <w:webHidden/>
              </w:rPr>
              <w:tab/>
            </w:r>
            <w:r w:rsidR="00FD0633">
              <w:rPr>
                <w:noProof/>
                <w:webHidden/>
              </w:rPr>
              <w:fldChar w:fldCharType="begin"/>
            </w:r>
            <w:r w:rsidR="00FD0633">
              <w:rPr>
                <w:noProof/>
                <w:webHidden/>
              </w:rPr>
              <w:instrText xml:space="preserve"> PAGEREF _Toc2523905 \h </w:instrText>
            </w:r>
            <w:r w:rsidR="00FD0633">
              <w:rPr>
                <w:noProof/>
                <w:webHidden/>
              </w:rPr>
            </w:r>
            <w:r w:rsidR="00FD0633">
              <w:rPr>
                <w:noProof/>
                <w:webHidden/>
              </w:rPr>
              <w:fldChar w:fldCharType="separate"/>
            </w:r>
            <w:r w:rsidR="00FD0633">
              <w:rPr>
                <w:noProof/>
                <w:webHidden/>
              </w:rPr>
              <w:t>2</w:t>
            </w:r>
            <w:r w:rsidR="00FD0633">
              <w:rPr>
                <w:noProof/>
                <w:webHidden/>
              </w:rPr>
              <w:fldChar w:fldCharType="end"/>
            </w:r>
          </w:hyperlink>
        </w:p>
        <w:p w14:paraId="7FCB1D79" w14:textId="3B6F13B7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06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2.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B68D" w14:textId="319C8E32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07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3.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Lična karta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01FD" w14:textId="27CA72B8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08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4.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F450" w14:textId="283840A2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09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5.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Znanje i veštine potrebne za izradu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A41C" w14:textId="582B6484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10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6.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Cilj i motivacija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BA8A" w14:textId="13731994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11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7.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Vođa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F6FC" w14:textId="0C506F32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12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8.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Komunikacija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D385" w14:textId="3C0712CB" w:rsidR="00FD0633" w:rsidRDefault="00FD0633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150" w:eastAsia="en-150"/>
            </w:rPr>
          </w:pPr>
          <w:hyperlink w:anchor="_Toc2523913" w:history="1"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9.</w:t>
            </w:r>
            <w:r>
              <w:rPr>
                <w:rFonts w:cstheme="minorBidi"/>
                <w:noProof/>
                <w:lang w:val="en-150" w:eastAsia="en-150"/>
              </w:rPr>
              <w:tab/>
            </w:r>
            <w:r w:rsidRPr="00EC0630">
              <w:rPr>
                <w:rStyle w:val="Hyperlink"/>
                <w:rFonts w:ascii="Arial" w:hAnsi="Arial" w:cs="Arial"/>
                <w:b/>
                <w:noProof/>
                <w:lang w:val="sr-Latn-RS"/>
              </w:rPr>
              <w:t>Planiranje vremena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D359" w14:textId="47DEF594" w:rsidR="008A6235" w:rsidRDefault="008A6235">
          <w:r>
            <w:rPr>
              <w:b/>
              <w:bCs/>
              <w:noProof/>
            </w:rPr>
            <w:fldChar w:fldCharType="end"/>
          </w:r>
        </w:p>
      </w:sdtContent>
    </w:sdt>
    <w:p w14:paraId="1B2266F2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11ED5051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1B908FC1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38C6BBCF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4D1953D9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6117AE20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1B29B257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3230A4B0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74A16571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797DA905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3657AC77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3BDBC4E5" w14:textId="77777777" w:rsidR="008A6235" w:rsidRDefault="008A6235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49E3A872" w14:textId="77777777" w:rsidR="00BA3B0B" w:rsidRDefault="00BA3B0B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14:paraId="4CA09E23" w14:textId="5B864A77" w:rsidR="0018436C" w:rsidRPr="00FA4AA1" w:rsidRDefault="006F0091">
      <w:pPr>
        <w:ind w:left="360"/>
        <w:jc w:val="center"/>
        <w:rPr>
          <w:rFonts w:ascii="Arial" w:hAnsi="Arial" w:cs="Arial"/>
          <w:b/>
          <w:sz w:val="40"/>
          <w:szCs w:val="40"/>
          <w:lang w:val="sr-Latn-RS"/>
        </w:rPr>
      </w:pPr>
      <w:bookmarkStart w:id="0" w:name="_GoBack"/>
      <w:bookmarkEnd w:id="0"/>
      <w:r w:rsidRPr="00FA4AA1">
        <w:rPr>
          <w:rFonts w:ascii="Arial" w:hAnsi="Arial" w:cs="Arial"/>
          <w:b/>
          <w:sz w:val="40"/>
          <w:szCs w:val="40"/>
          <w:lang w:val="sr-Latn-RS"/>
        </w:rPr>
        <w:lastRenderedPageBreak/>
        <w:t>Predlog projekta</w:t>
      </w:r>
    </w:p>
    <w:p w14:paraId="48DF70D7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lang w:val="sr-Latn-RS"/>
        </w:rPr>
      </w:pPr>
      <w:bookmarkStart w:id="1" w:name="_Toc2523905"/>
      <w:r w:rsidRPr="008A6235">
        <w:rPr>
          <w:rFonts w:ascii="Arial" w:hAnsi="Arial" w:cs="Arial"/>
          <w:b/>
          <w:color w:val="000000" w:themeColor="text1"/>
          <w:lang w:val="sr-Latn-RS"/>
        </w:rPr>
        <w:t>Cilj dokumenta</w:t>
      </w:r>
      <w:bookmarkEnd w:id="1"/>
    </w:p>
    <w:p w14:paraId="367BCE2D" w14:textId="4EC7A978" w:rsidR="0018436C" w:rsidRPr="00FA4AA1" w:rsidRDefault="006F0091" w:rsidP="00FD7404">
      <w:pPr>
        <w:ind w:left="720" w:firstLine="720"/>
        <w:jc w:val="both"/>
        <w:rPr>
          <w:rFonts w:ascii="Arial" w:hAnsi="Arial" w:cs="Arial"/>
          <w:lang w:val="sr-Latn-CS"/>
        </w:rPr>
      </w:pPr>
      <w:r w:rsidRPr="00FA4AA1">
        <w:rPr>
          <w:rFonts w:ascii="Arial" w:hAnsi="Arial" w:cs="Arial"/>
          <w:lang w:val="sr-Latn-RS"/>
        </w:rPr>
        <w:t xml:space="preserve">Cilj ovog dokumenta je </w:t>
      </w:r>
      <w:r w:rsidRPr="00FA4AA1">
        <w:rPr>
          <w:rFonts w:ascii="Arial" w:hAnsi="Arial" w:cs="Arial"/>
          <w:lang w:val="sr-Latn-RS"/>
        </w:rPr>
        <w:t xml:space="preserve">definisanje </w:t>
      </w:r>
      <w:r w:rsidRPr="00FA4AA1">
        <w:rPr>
          <w:rFonts w:ascii="Arial" w:hAnsi="Arial" w:cs="Arial"/>
          <w:lang w:val="sr-Latn-CS"/>
        </w:rPr>
        <w:t>projektnog zadataka i formiranje tima za razvoj web servisa za me</w:t>
      </w:r>
      <w:r w:rsidRPr="00FA4AA1">
        <w:rPr>
          <w:rFonts w:ascii="Arial" w:hAnsi="Arial" w:cs="Arial"/>
          <w:lang w:val="sr-Latn-CS"/>
        </w:rPr>
        <w:t>đ</w:t>
      </w:r>
      <w:r w:rsidRPr="00FA4AA1">
        <w:rPr>
          <w:rFonts w:ascii="Arial" w:hAnsi="Arial" w:cs="Arial"/>
          <w:lang w:val="sr-Latn-CS"/>
        </w:rPr>
        <w:t xml:space="preserve">ugradski transport </w:t>
      </w:r>
      <w:r w:rsidRPr="00FA4AA1">
        <w:rPr>
          <w:rFonts w:ascii="Arial" w:eastAsia="DengXian" w:hAnsi="Arial" w:cs="Arial"/>
          <w:lang w:val="sr-Latn-CS"/>
        </w:rPr>
        <w:t>–</w:t>
      </w:r>
      <w:r w:rsidRPr="00FA4AA1">
        <w:rPr>
          <w:rFonts w:ascii="Arial" w:hAnsi="Arial" w:cs="Arial"/>
          <w:lang w:val="sr-Latn-CS"/>
        </w:rPr>
        <w:t xml:space="preserve"> </w:t>
      </w:r>
      <w:r w:rsidR="006C6C8D" w:rsidRPr="00FA4AA1">
        <w:rPr>
          <w:rFonts w:ascii="Arial" w:hAnsi="Arial" w:cs="Arial"/>
          <w:lang w:val="sr-Latn-CS"/>
        </w:rPr>
        <w:t>Prevezi me</w:t>
      </w:r>
      <w:r w:rsidRPr="00FA4AA1">
        <w:rPr>
          <w:rFonts w:ascii="Arial" w:hAnsi="Arial" w:cs="Arial"/>
          <w:lang w:val="sr-Latn-CS"/>
        </w:rPr>
        <w:t>.</w:t>
      </w:r>
    </w:p>
    <w:p w14:paraId="46A17288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2" w:name="_Toc2523906"/>
      <w:r w:rsidRPr="008A6235">
        <w:rPr>
          <w:rFonts w:ascii="Arial" w:hAnsi="Arial" w:cs="Arial"/>
          <w:b/>
          <w:color w:val="000000" w:themeColor="text1"/>
          <w:lang w:val="sr-Latn-RS"/>
        </w:rPr>
        <w:t>Opseg dokumenta</w:t>
      </w:r>
      <w:bookmarkEnd w:id="2"/>
    </w:p>
    <w:p w14:paraId="3AB3B19C" w14:textId="77777777" w:rsidR="0018436C" w:rsidRPr="00FA4AA1" w:rsidRDefault="006F0091" w:rsidP="00295A8D">
      <w:pPr>
        <w:ind w:left="72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CS"/>
        </w:rPr>
        <w:t xml:space="preserve">Dokument opisuje temu i osnovne karakteristike projekta, </w:t>
      </w:r>
      <w:r w:rsidRPr="00FA4AA1">
        <w:rPr>
          <w:rFonts w:ascii="Arial" w:hAnsi="Arial" w:cs="Arial"/>
          <w:lang w:val="sr-Latn-CS"/>
        </w:rPr>
        <w:t xml:space="preserve">motivaciju i potrebna znanja za njegovu izradu, motivaciju i osobine </w:t>
      </w:r>
      <w:r w:rsidRPr="00FA4AA1">
        <w:rPr>
          <w:rFonts w:ascii="Arial" w:hAnsi="Arial" w:cs="Arial"/>
          <w:lang w:val="sr-Latn-CS"/>
        </w:rPr>
        <w:t>č</w:t>
      </w:r>
      <w:r w:rsidRPr="00FA4AA1">
        <w:rPr>
          <w:rFonts w:ascii="Arial" w:hAnsi="Arial" w:cs="Arial"/>
          <w:lang w:val="sr-Latn-CS"/>
        </w:rPr>
        <w:t>lanov</w:t>
      </w:r>
      <w:r w:rsidRPr="00FA4AA1">
        <w:rPr>
          <w:rFonts w:ascii="Arial" w:hAnsi="Arial" w:cs="Arial"/>
          <w:lang w:val="en-US"/>
        </w:rPr>
        <w:t>a</w:t>
      </w:r>
      <w:r w:rsidRPr="00FA4AA1">
        <w:rPr>
          <w:rFonts w:ascii="Arial" w:hAnsi="Arial" w:cs="Arial"/>
          <w:lang w:val="sr-Latn-CS"/>
        </w:rPr>
        <w:t xml:space="preserve"> tima, komunikaciju me</w:t>
      </w:r>
      <w:r w:rsidRPr="00FA4AA1">
        <w:rPr>
          <w:rFonts w:ascii="Arial" w:hAnsi="Arial" w:cs="Arial"/>
          <w:lang w:val="sr-Latn-CS"/>
        </w:rPr>
        <w:t>đ</w:t>
      </w:r>
      <w:r w:rsidRPr="00FA4AA1">
        <w:rPr>
          <w:rFonts w:ascii="Arial" w:hAnsi="Arial" w:cs="Arial"/>
          <w:lang w:val="sr-Latn-CS"/>
        </w:rPr>
        <w:t>u njima i vreme potrebno za izradu projekta</w:t>
      </w:r>
    </w:p>
    <w:p w14:paraId="1AB17E39" w14:textId="77777777" w:rsidR="0087396A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2"/>
          <w:szCs w:val="22"/>
          <w:lang w:val="sr-Latn-RS"/>
        </w:rPr>
      </w:pPr>
      <w:bookmarkStart w:id="3" w:name="_Toc2523907"/>
      <w:r w:rsidRPr="008A6235">
        <w:rPr>
          <w:rFonts w:ascii="Arial" w:hAnsi="Arial" w:cs="Arial"/>
          <w:b/>
          <w:color w:val="000000" w:themeColor="text1"/>
          <w:lang w:val="sr-Latn-RS"/>
        </w:rPr>
        <w:t>Li</w:t>
      </w:r>
      <w:r w:rsidRPr="008A6235">
        <w:rPr>
          <w:rFonts w:ascii="Arial" w:hAnsi="Arial" w:cs="Arial"/>
          <w:b/>
          <w:color w:val="000000" w:themeColor="text1"/>
          <w:lang w:val="sr-Latn-RS"/>
        </w:rPr>
        <w:t>č</w:t>
      </w:r>
      <w:r w:rsidRPr="008A6235">
        <w:rPr>
          <w:rFonts w:ascii="Arial" w:hAnsi="Arial" w:cs="Arial"/>
          <w:b/>
          <w:color w:val="000000" w:themeColor="text1"/>
          <w:lang w:val="sr-Latn-RS"/>
        </w:rPr>
        <w:t>na karta projekta</w:t>
      </w:r>
      <w:bookmarkEnd w:id="3"/>
    </w:p>
    <w:p w14:paraId="26440E4D" w14:textId="77777777" w:rsidR="0087396A" w:rsidRPr="00FA4AA1" w:rsidRDefault="006F0091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Naziv projekta: </w:t>
      </w:r>
      <w:r w:rsidR="00E173C5" w:rsidRPr="00FA4AA1">
        <w:rPr>
          <w:rFonts w:ascii="Arial" w:hAnsi="Arial" w:cs="Arial"/>
          <w:lang w:val="sr-Latn-RS"/>
        </w:rPr>
        <w:t>Prevezi me</w:t>
      </w:r>
    </w:p>
    <w:p w14:paraId="1BE55F4A" w14:textId="77777777" w:rsidR="0087396A" w:rsidRPr="00FA4AA1" w:rsidRDefault="006F0091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Naziv tima: </w:t>
      </w:r>
      <w:r w:rsidRPr="00FA4AA1">
        <w:rPr>
          <w:rFonts w:ascii="Arial" w:hAnsi="Arial" w:cs="Arial"/>
          <w:lang w:val="en-US"/>
        </w:rPr>
        <w:t xml:space="preserve">RBP </w:t>
      </w:r>
      <w:proofErr w:type="spellStart"/>
      <w:r w:rsidRPr="00FA4AA1">
        <w:rPr>
          <w:rFonts w:ascii="Arial" w:hAnsi="Arial" w:cs="Arial"/>
          <w:lang w:val="en-US"/>
        </w:rPr>
        <w:t>grupa</w:t>
      </w:r>
      <w:proofErr w:type="spellEnd"/>
    </w:p>
    <w:p w14:paraId="49856004" w14:textId="77777777" w:rsidR="0087396A" w:rsidRPr="00FA4AA1" w:rsidRDefault="006F0091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lanovi tima: Radi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a Markovi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 (16187)</w:t>
      </w:r>
      <w:r w:rsidR="00996B84" w:rsidRPr="00FA4AA1">
        <w:rPr>
          <w:rFonts w:ascii="Arial" w:hAnsi="Arial" w:cs="Arial"/>
          <w:lang w:val="sr-Latn-RS"/>
        </w:rPr>
        <w:t xml:space="preserve"> [vođa tima]</w:t>
      </w:r>
      <w:r w:rsidRPr="00FA4AA1">
        <w:rPr>
          <w:rFonts w:ascii="Arial" w:hAnsi="Arial" w:cs="Arial"/>
          <w:lang w:val="sr-Latn-RS"/>
        </w:rPr>
        <w:t>, Pet</w:t>
      </w:r>
      <w:r w:rsidRPr="00FA4AA1">
        <w:rPr>
          <w:rFonts w:ascii="Arial" w:hAnsi="Arial" w:cs="Arial"/>
          <w:lang w:val="sr-Latn-RS"/>
        </w:rPr>
        <w:t>ar Mi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 (16232), Branko Simovi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 (16326)</w:t>
      </w:r>
    </w:p>
    <w:p w14:paraId="1CC153E5" w14:textId="77777777" w:rsidR="00034529" w:rsidRPr="00FA4AA1" w:rsidRDefault="00E173C5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Problem je: Krutost javnog prevoza u pogledu redova vožnji i cena</w:t>
      </w:r>
    </w:p>
    <w:p w14:paraId="3FBC34E2" w14:textId="77777777" w:rsidR="00034529" w:rsidRPr="00FA4AA1" w:rsidRDefault="0087396A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P</w:t>
      </w:r>
      <w:r w:rsidR="00E173C5" w:rsidRPr="00FA4AA1">
        <w:rPr>
          <w:rFonts w:ascii="Arial" w:hAnsi="Arial" w:cs="Arial"/>
          <w:lang w:val="sr-Latn-RS"/>
        </w:rPr>
        <w:t>ogađa: svakog korisnika javnog prevoza u Srbiji</w:t>
      </w:r>
    </w:p>
    <w:p w14:paraId="3245A0E3" w14:textId="77777777" w:rsidR="00034529" w:rsidRPr="00FA4AA1" w:rsidRDefault="00E173C5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Posledice su: primoravanje korisnika prevoza za prilagođavanje javnom prevozu, umesto da je obratno</w:t>
      </w:r>
    </w:p>
    <w:p w14:paraId="3439F5B0" w14:textId="77777777" w:rsidR="002F17D0" w:rsidRPr="00FA4AA1" w:rsidRDefault="00E173C5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Uspešno rešenje će: dati veći izbor korisnicima pri donošenju odluke o transportu</w:t>
      </w:r>
    </w:p>
    <w:p w14:paraId="2E9336E2" w14:textId="77777777" w:rsidR="002F17D0" w:rsidRPr="00FA4AA1" w:rsidRDefault="00E173C5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Proizvod je namenjen: uglavnom studentima, mada ga bilo ko može koristiti</w:t>
      </w:r>
    </w:p>
    <w:p w14:paraId="60AD3CB0" w14:textId="77777777" w:rsidR="002F17D0" w:rsidRPr="00FA4AA1" w:rsidRDefault="006F0091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Tip aplikacije: pomo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no sredstvo za nala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enje alternativnih me</w:t>
      </w:r>
      <w:r w:rsidRPr="00FA4AA1">
        <w:rPr>
          <w:rFonts w:ascii="Arial" w:hAnsi="Arial" w:cs="Arial"/>
          <w:lang w:val="sr-Latn-RS"/>
        </w:rPr>
        <w:t>đ</w:t>
      </w:r>
      <w:r w:rsidRPr="00FA4AA1">
        <w:rPr>
          <w:rFonts w:ascii="Arial" w:hAnsi="Arial" w:cs="Arial"/>
          <w:lang w:val="sr-Latn-RS"/>
        </w:rPr>
        <w:t>ugradskih prevoza</w:t>
      </w:r>
    </w:p>
    <w:p w14:paraId="70FE1BCE" w14:textId="77777777" w:rsidR="008F5E21" w:rsidRPr="00FA4AA1" w:rsidRDefault="008F5E21" w:rsidP="0087396A">
      <w:pPr>
        <w:pStyle w:val="ListParagraph"/>
        <w:numPr>
          <w:ilvl w:val="0"/>
          <w:numId w:val="9"/>
        </w:numPr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Za razliku od krutosti javnog prevoza, koje su već navedene, naš program će umnogome olakšati planiranje putovanja u ekonomskom i vremenskom pogledu.</w:t>
      </w:r>
    </w:p>
    <w:p w14:paraId="5F7D8EF1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4" w:name="_Toc2523908"/>
      <w:r w:rsidRPr="008A6235">
        <w:rPr>
          <w:rFonts w:ascii="Arial" w:hAnsi="Arial" w:cs="Arial"/>
          <w:b/>
          <w:color w:val="000000" w:themeColor="text1"/>
          <w:lang w:val="sr-Latn-RS"/>
        </w:rPr>
        <w:t>Opis projekta</w:t>
      </w:r>
      <w:bookmarkEnd w:id="4"/>
    </w:p>
    <w:p w14:paraId="6EE19CF9" w14:textId="77777777" w:rsidR="0018436C" w:rsidRPr="00FA4AA1" w:rsidRDefault="006F0091" w:rsidP="001803E0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Potrebno je </w:t>
      </w:r>
      <w:r w:rsidRPr="00FA4AA1">
        <w:rPr>
          <w:rFonts w:ascii="Arial" w:hAnsi="Arial" w:cs="Arial"/>
          <w:lang w:val="sr-Latn-RS"/>
        </w:rPr>
        <w:t>omogu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iti pravljenje naloga preko kog bi se videle trenutne ponude vo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nji  i preko kog bi moglo da se potvrdi ili otka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e u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e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e u nekoj od njih, a tako</w:t>
      </w:r>
      <w:r w:rsidRPr="00FA4AA1">
        <w:rPr>
          <w:rFonts w:ascii="Arial" w:hAnsi="Arial" w:cs="Arial"/>
          <w:lang w:val="sr-Latn-RS"/>
        </w:rPr>
        <w:t>đ</w:t>
      </w:r>
      <w:r w:rsidRPr="00FA4AA1">
        <w:rPr>
          <w:rFonts w:ascii="Arial" w:hAnsi="Arial" w:cs="Arial"/>
          <w:lang w:val="sr-Latn-RS"/>
        </w:rPr>
        <w:t>e i mogu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nost kreiranja sopstvene vo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 xml:space="preserve">nje u kojoj korisnici ovog projekta mogu da pristupe ili kreiranje </w:t>
      </w:r>
      <w:r w:rsidRPr="00FA4AA1">
        <w:rPr>
          <w:rFonts w:ascii="Arial" w:hAnsi="Arial" w:cs="Arial"/>
          <w:lang w:val="sr-Latn-RS"/>
        </w:rPr>
        <w:t>zahteva za vožnjom na željenoj liniji.</w:t>
      </w:r>
      <w:r w:rsidR="001803E0" w:rsidRPr="00FA4AA1">
        <w:rPr>
          <w:rFonts w:ascii="Arial" w:hAnsi="Arial" w:cs="Arial"/>
          <w:lang w:val="sr-Latn-RS"/>
        </w:rPr>
        <w:t xml:space="preserve"> </w:t>
      </w:r>
      <w:r w:rsidR="00B5359C" w:rsidRPr="00FA4AA1">
        <w:rPr>
          <w:rFonts w:ascii="Arial" w:hAnsi="Arial" w:cs="Arial"/>
          <w:lang w:val="sr-Latn-RS"/>
        </w:rPr>
        <w:t>U glavne karakteristike proizvoda spada: nenapadni korisnički interfejs koji sadrži sve potrebne informacije i omogućava prostu navigaciju između opcija ovog projekta, responsive dizajn koji je podesan za mobilnu upotrebu, i ažurnost.</w:t>
      </w:r>
    </w:p>
    <w:p w14:paraId="604FEC19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5" w:name="_Toc2523909"/>
      <w:r w:rsidRPr="008A6235">
        <w:rPr>
          <w:rFonts w:ascii="Arial" w:hAnsi="Arial" w:cs="Arial"/>
          <w:b/>
          <w:color w:val="000000" w:themeColor="text1"/>
          <w:lang w:val="sr-Latn-RS"/>
        </w:rPr>
        <w:t>Znanje i veštine potrebne za izradu projekta</w:t>
      </w:r>
      <w:bookmarkEnd w:id="5"/>
    </w:p>
    <w:p w14:paraId="75216DCB" w14:textId="77777777" w:rsidR="00AF1B94" w:rsidRPr="00FA4AA1" w:rsidRDefault="006F0091" w:rsidP="00AF1B94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Veštine koje su potrebne za izradu ovog projekta uklju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uj</w:t>
      </w:r>
      <w:r w:rsidRPr="00FA4AA1">
        <w:rPr>
          <w:rFonts w:ascii="Arial" w:hAnsi="Arial" w:cs="Arial"/>
          <w:lang w:val="en-US"/>
        </w:rPr>
        <w:t>u:</w:t>
      </w:r>
      <w:r w:rsidRPr="00FA4AA1">
        <w:rPr>
          <w:rFonts w:ascii="Arial" w:hAnsi="Arial" w:cs="Arial"/>
          <w:lang w:val="sr-Latn-RS"/>
        </w:rPr>
        <w:t xml:space="preserve"> poznavanje prenosa podataka na relaciji klijent-server, asinhrona komunikacija sa serverom preko AJAX-a, rad sa </w:t>
      </w:r>
      <w:r w:rsidRPr="00FA4AA1">
        <w:rPr>
          <w:rFonts w:ascii="Arial" w:hAnsi="Arial" w:cs="Arial"/>
          <w:lang w:val="sr-Latn-RS"/>
        </w:rPr>
        <w:t>bazom podataka (CRUD operacije), preslikavanje objektno orijentisanog modela u baze podataka i o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uvanje relacija unutar modela, responsive dizajn stranice i njen nenametljiv izgled pomo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u CSS-a</w:t>
      </w:r>
      <w:r w:rsidRPr="00FA4AA1">
        <w:rPr>
          <w:rFonts w:ascii="Arial" w:hAnsi="Arial" w:cs="Arial"/>
          <w:lang w:val="sr-Latn-RS"/>
        </w:rPr>
        <w:t>.</w:t>
      </w:r>
    </w:p>
    <w:p w14:paraId="1E7E0879" w14:textId="77777777" w:rsidR="0018436C" w:rsidRPr="00FA4AA1" w:rsidRDefault="006F0091" w:rsidP="00AF1B94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 </w:t>
      </w:r>
      <w:r w:rsidRPr="00FA4AA1">
        <w:rPr>
          <w:rFonts w:ascii="Arial" w:hAnsi="Arial" w:cs="Arial"/>
          <w:lang w:val="sr-Latn-RS"/>
        </w:rPr>
        <w:t xml:space="preserve">Rizik koji ovaj projekat obuhvata je to 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 xml:space="preserve">to svaki 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lan ovog t</w:t>
      </w:r>
      <w:r w:rsidRPr="00FA4AA1">
        <w:rPr>
          <w:rFonts w:ascii="Arial" w:hAnsi="Arial" w:cs="Arial"/>
          <w:lang w:val="sr-Latn-RS"/>
        </w:rPr>
        <w:t>ima ima sopstvene planove za u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enje i izdvajanje vremena za izradu,</w:t>
      </w:r>
      <w:r w:rsidR="00BB1651" w:rsidRPr="00FA4AA1">
        <w:rPr>
          <w:rFonts w:ascii="Arial" w:hAnsi="Arial" w:cs="Arial"/>
          <w:lang w:val="sr-Latn-RS"/>
        </w:rPr>
        <w:t xml:space="preserve"> a</w:t>
      </w:r>
      <w:r w:rsidRPr="00FA4AA1">
        <w:rPr>
          <w:rFonts w:ascii="Arial" w:hAnsi="Arial" w:cs="Arial"/>
          <w:lang w:val="sr-Latn-RS"/>
        </w:rPr>
        <w:t xml:space="preserve"> naravno najve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 i najopasniji rizik je da ovaj projekat zauzme preveliki deo u na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em dnevnom rasporedu, pa da zbog njega ne polo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imo nijedan ispit, i potencijalno obnovimo godinu u najgore</w:t>
      </w:r>
      <w:r w:rsidRPr="00FA4AA1">
        <w:rPr>
          <w:rFonts w:ascii="Arial" w:hAnsi="Arial" w:cs="Arial"/>
          <w:lang w:val="sr-Latn-RS"/>
        </w:rPr>
        <w:t>m slu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 xml:space="preserve">aju, 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to za posledicu vu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e ponovnu izradu projekta sa svim ovim zahtevima.</w:t>
      </w:r>
    </w:p>
    <w:p w14:paraId="6417CA05" w14:textId="77777777" w:rsidR="0018436C" w:rsidRPr="00FA4AA1" w:rsidRDefault="0018436C" w:rsidP="008F5E21">
      <w:pPr>
        <w:ind w:left="1440"/>
        <w:jc w:val="both"/>
        <w:rPr>
          <w:rFonts w:ascii="Arial" w:hAnsi="Arial" w:cs="Arial"/>
          <w:lang w:val="sr-Latn-RS"/>
        </w:rPr>
      </w:pPr>
    </w:p>
    <w:p w14:paraId="7FAE0744" w14:textId="77777777" w:rsidR="0018436C" w:rsidRPr="00FA4AA1" w:rsidRDefault="0018436C" w:rsidP="008F5E21">
      <w:pPr>
        <w:ind w:left="1440"/>
        <w:jc w:val="both"/>
        <w:rPr>
          <w:rFonts w:ascii="Arial" w:hAnsi="Arial" w:cs="Arial"/>
          <w:lang w:val="sr-Latn-RS"/>
        </w:rPr>
      </w:pPr>
    </w:p>
    <w:p w14:paraId="5259B9A8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6" w:name="_Toc2523910"/>
      <w:r w:rsidRPr="008A6235">
        <w:rPr>
          <w:rFonts w:ascii="Arial" w:hAnsi="Arial" w:cs="Arial"/>
          <w:b/>
          <w:color w:val="000000" w:themeColor="text1"/>
          <w:lang w:val="sr-Latn-RS"/>
        </w:rPr>
        <w:t>Cilj i motivacija tima</w:t>
      </w:r>
      <w:bookmarkEnd w:id="6"/>
    </w:p>
    <w:p w14:paraId="573448E8" w14:textId="77777777" w:rsidR="0018436C" w:rsidRPr="00FA4AA1" w:rsidRDefault="006F0091" w:rsidP="00865A26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Pošto svaki 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lan ovog tima ima mesto stalnog boravka koje nije u Ni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u, glavni cilj je omogu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iti 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 xml:space="preserve">to fleksibilniji i 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to bolji na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in prevoza kroz Repub</w:t>
      </w:r>
      <w:r w:rsidRPr="00FA4AA1">
        <w:rPr>
          <w:rFonts w:ascii="Arial" w:hAnsi="Arial" w:cs="Arial"/>
          <w:lang w:val="sr-Latn-RS"/>
        </w:rPr>
        <w:t>liku Srbiju koji nije ograni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en ve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 postoje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im i ve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 spomenutim ograni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enjima javnog prevoza, jer shvatamo potrebu svakog gra</w:t>
      </w:r>
      <w:r w:rsidRPr="00FA4AA1">
        <w:rPr>
          <w:rFonts w:ascii="Arial" w:hAnsi="Arial" w:cs="Arial"/>
          <w:lang w:val="sr-Latn-RS"/>
        </w:rPr>
        <w:t>đ</w:t>
      </w:r>
      <w:r w:rsidRPr="00FA4AA1">
        <w:rPr>
          <w:rFonts w:ascii="Arial" w:hAnsi="Arial" w:cs="Arial"/>
          <w:lang w:val="sr-Latn-RS"/>
        </w:rPr>
        <w:t>anina ove republike za jeftinijim i, najpre, pristupa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nijim prevozom. Pored glavne motivacije za pristupa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nim transportom, motivis</w:t>
      </w:r>
      <w:r w:rsidRPr="00FA4AA1">
        <w:rPr>
          <w:rFonts w:ascii="Arial" w:hAnsi="Arial" w:cs="Arial"/>
          <w:lang w:val="sr-Latn-RS"/>
        </w:rPr>
        <w:t>ani smo i željom da uspešno završimo projekat, jer je prvi ve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 i ozbiljniji projekat sa kojim smo se svi mi susreli, i tako</w:t>
      </w:r>
      <w:r w:rsidRPr="00FA4AA1">
        <w:rPr>
          <w:rFonts w:ascii="Arial" w:hAnsi="Arial" w:cs="Arial"/>
          <w:lang w:val="sr-Latn-RS"/>
        </w:rPr>
        <w:t>đ</w:t>
      </w:r>
      <w:r w:rsidRPr="00FA4AA1">
        <w:rPr>
          <w:rFonts w:ascii="Arial" w:hAnsi="Arial" w:cs="Arial"/>
          <w:lang w:val="sr-Latn-RS"/>
        </w:rPr>
        <w:t xml:space="preserve">e 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elimo da doka</w:t>
      </w:r>
      <w:r w:rsidRPr="00FA4AA1">
        <w:rPr>
          <w:rFonts w:ascii="Arial" w:eastAsia="DengXian" w:hAnsi="Arial" w:cs="Arial"/>
          <w:lang w:val="sr-Latn-RS"/>
        </w:rPr>
        <w:t>ž</w:t>
      </w:r>
      <w:r w:rsidRPr="00FA4AA1">
        <w:rPr>
          <w:rFonts w:ascii="Arial" w:hAnsi="Arial" w:cs="Arial"/>
          <w:lang w:val="sr-Latn-RS"/>
        </w:rPr>
        <w:t>emo sebi i ostalima da smo sposobni da realizujemo ovako ne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to sa najminimalnijom mogu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om pomo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i od strane asisten</w:t>
      </w:r>
      <w:r w:rsidRPr="00FA4AA1">
        <w:rPr>
          <w:rFonts w:ascii="Arial" w:hAnsi="Arial" w:cs="Arial"/>
          <w:lang w:val="sr-Latn-RS"/>
        </w:rPr>
        <w:t>ata.</w:t>
      </w:r>
    </w:p>
    <w:p w14:paraId="0BDDD52F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7" w:name="_Toc2523911"/>
      <w:r w:rsidRPr="008A6235">
        <w:rPr>
          <w:rFonts w:ascii="Arial" w:hAnsi="Arial" w:cs="Arial"/>
          <w:b/>
          <w:color w:val="000000" w:themeColor="text1"/>
          <w:lang w:val="sr-Latn-RS"/>
        </w:rPr>
        <w:t>Vo</w:t>
      </w:r>
      <w:r w:rsidRPr="008A6235">
        <w:rPr>
          <w:rFonts w:ascii="Arial" w:hAnsi="Arial" w:cs="Arial"/>
          <w:b/>
          <w:color w:val="000000" w:themeColor="text1"/>
          <w:lang w:val="sr-Latn-RS"/>
        </w:rPr>
        <w:t>đ</w:t>
      </w:r>
      <w:r w:rsidRPr="008A6235">
        <w:rPr>
          <w:rFonts w:ascii="Arial" w:hAnsi="Arial" w:cs="Arial"/>
          <w:b/>
          <w:color w:val="000000" w:themeColor="text1"/>
          <w:lang w:val="sr-Latn-RS"/>
        </w:rPr>
        <w:t>a tima</w:t>
      </w:r>
      <w:bookmarkEnd w:id="7"/>
    </w:p>
    <w:p w14:paraId="58482AF0" w14:textId="77777777" w:rsidR="0018436C" w:rsidRPr="00FA4AA1" w:rsidRDefault="006F0091" w:rsidP="008F5278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>Iako su svi u ovom timu otprilike istih znanja, veština i kvaliteta, kao nominalni vo</w:t>
      </w:r>
      <w:r w:rsidRPr="00FA4AA1">
        <w:rPr>
          <w:rFonts w:ascii="Arial" w:hAnsi="Arial" w:cs="Arial"/>
          <w:lang w:val="sr-Latn-RS"/>
        </w:rPr>
        <w:t>đ</w:t>
      </w:r>
      <w:r w:rsidRPr="00FA4AA1">
        <w:rPr>
          <w:rFonts w:ascii="Arial" w:hAnsi="Arial" w:cs="Arial"/>
          <w:lang w:val="sr-Latn-RS"/>
        </w:rPr>
        <w:t>a tima je izabran Radi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a Markovi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, zbog svojih ve</w:t>
      </w:r>
      <w:r w:rsidRPr="00FA4AA1">
        <w:rPr>
          <w:rFonts w:ascii="Arial" w:eastAsia="DengXian" w:hAnsi="Arial" w:cs="Arial"/>
          <w:lang w:val="sr-Latn-RS"/>
        </w:rPr>
        <w:t>š</w:t>
      </w:r>
      <w:r w:rsidRPr="00FA4AA1">
        <w:rPr>
          <w:rFonts w:ascii="Arial" w:hAnsi="Arial" w:cs="Arial"/>
          <w:lang w:val="sr-Latn-RS"/>
        </w:rPr>
        <w:t>tina komunikacije sa drugim ljudima, i zbog povremenih ispada energi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nosti.</w:t>
      </w:r>
    </w:p>
    <w:p w14:paraId="63A4223C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8" w:name="_Toc2523912"/>
      <w:r w:rsidRPr="008A6235">
        <w:rPr>
          <w:rFonts w:ascii="Arial" w:hAnsi="Arial" w:cs="Arial"/>
          <w:b/>
          <w:color w:val="000000" w:themeColor="text1"/>
          <w:lang w:val="sr-Latn-RS"/>
        </w:rPr>
        <w:t>Komunikacija</w:t>
      </w:r>
      <w:bookmarkEnd w:id="8"/>
    </w:p>
    <w:p w14:paraId="2AC24AF7" w14:textId="77777777" w:rsidR="0018436C" w:rsidRPr="00FA4AA1" w:rsidRDefault="00FA4AA1" w:rsidP="0048711B">
      <w:pPr>
        <w:ind w:left="360" w:firstLine="720"/>
        <w:jc w:val="bot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Članovi ovog tima su udaljeni</w:t>
      </w:r>
      <w:r w:rsidR="006F0091" w:rsidRPr="00FA4AA1">
        <w:rPr>
          <w:rFonts w:ascii="Arial" w:hAnsi="Arial" w:cs="Arial"/>
          <w:lang w:val="sr-Latn-RS"/>
        </w:rPr>
        <w:t xml:space="preserve"> jedan od drugog,</w:t>
      </w:r>
      <w:r>
        <w:rPr>
          <w:rFonts w:ascii="Arial" w:hAnsi="Arial" w:cs="Arial"/>
          <w:lang w:val="sr-Latn-RS"/>
        </w:rPr>
        <w:t xml:space="preserve"> pa se</w:t>
      </w:r>
      <w:r w:rsidR="006F0091" w:rsidRPr="00FA4AA1">
        <w:rPr>
          <w:rFonts w:ascii="Arial" w:hAnsi="Arial" w:cs="Arial"/>
          <w:lang w:val="sr-Latn-RS"/>
        </w:rPr>
        <w:t xml:space="preserve"> glavni na</w:t>
      </w:r>
      <w:r w:rsidR="006F0091" w:rsidRPr="00FA4AA1">
        <w:rPr>
          <w:rFonts w:ascii="Arial" w:hAnsi="Arial" w:cs="Arial"/>
          <w:lang w:val="sr-Latn-RS"/>
        </w:rPr>
        <w:t>č</w:t>
      </w:r>
      <w:r w:rsidR="006F0091" w:rsidRPr="00FA4AA1">
        <w:rPr>
          <w:rFonts w:ascii="Arial" w:hAnsi="Arial" w:cs="Arial"/>
          <w:lang w:val="sr-Latn-RS"/>
        </w:rPr>
        <w:t xml:space="preserve">in komunikacije tima </w:t>
      </w:r>
      <w:r w:rsidR="006F0091" w:rsidRPr="00FA4AA1">
        <w:rPr>
          <w:rFonts w:ascii="Arial" w:hAnsi="Arial" w:cs="Arial"/>
          <w:lang w:val="sr-Latn-RS"/>
        </w:rPr>
        <w:t>svodi na grupne razgovore preko fejsbuka, i li</w:t>
      </w:r>
      <w:r w:rsidR="006F0091" w:rsidRPr="00FA4AA1">
        <w:rPr>
          <w:rFonts w:ascii="Arial" w:hAnsi="Arial" w:cs="Arial"/>
          <w:lang w:val="sr-Latn-RS"/>
        </w:rPr>
        <w:t>č</w:t>
      </w:r>
      <w:r w:rsidR="006F0091" w:rsidRPr="00FA4AA1">
        <w:rPr>
          <w:rFonts w:ascii="Arial" w:hAnsi="Arial" w:cs="Arial"/>
          <w:lang w:val="sr-Latn-RS"/>
        </w:rPr>
        <w:t>nih me</w:t>
      </w:r>
      <w:r w:rsidR="006F0091" w:rsidRPr="00FA4AA1">
        <w:rPr>
          <w:rFonts w:ascii="Arial" w:hAnsi="Arial" w:cs="Arial"/>
          <w:lang w:val="sr-Latn-RS"/>
        </w:rPr>
        <w:t>đ</w:t>
      </w:r>
      <w:r w:rsidR="006F0091" w:rsidRPr="00FA4AA1">
        <w:rPr>
          <w:rFonts w:ascii="Arial" w:hAnsi="Arial" w:cs="Arial"/>
          <w:lang w:val="sr-Latn-RS"/>
        </w:rPr>
        <w:t xml:space="preserve">usobnih konsultacija na nekom mestu, kada se za tim javi potreba. </w:t>
      </w:r>
    </w:p>
    <w:p w14:paraId="7AC2A02C" w14:textId="77777777" w:rsidR="0018436C" w:rsidRPr="008A6235" w:rsidRDefault="006F0091" w:rsidP="008A6235">
      <w:pPr>
        <w:pStyle w:val="Heading1"/>
        <w:numPr>
          <w:ilvl w:val="0"/>
          <w:numId w:val="10"/>
        </w:numPr>
        <w:rPr>
          <w:rFonts w:ascii="Arial" w:hAnsi="Arial" w:cs="Arial"/>
          <w:b/>
          <w:color w:val="000000" w:themeColor="text1"/>
          <w:lang w:val="sr-Latn-RS"/>
        </w:rPr>
      </w:pPr>
      <w:bookmarkStart w:id="9" w:name="_Toc2523913"/>
      <w:r w:rsidRPr="008A6235">
        <w:rPr>
          <w:rFonts w:ascii="Arial" w:hAnsi="Arial" w:cs="Arial"/>
          <w:b/>
          <w:color w:val="000000" w:themeColor="text1"/>
          <w:lang w:val="sr-Latn-RS"/>
        </w:rPr>
        <w:t>Planiranje vremena</w:t>
      </w:r>
      <w:bookmarkEnd w:id="9"/>
    </w:p>
    <w:p w14:paraId="1787ABE7" w14:textId="77777777" w:rsidR="0018436C" w:rsidRPr="00FA4AA1" w:rsidRDefault="006F0091" w:rsidP="001B2E2C">
      <w:pPr>
        <w:ind w:left="360" w:firstLine="720"/>
        <w:jc w:val="both"/>
        <w:rPr>
          <w:rFonts w:ascii="Arial" w:hAnsi="Arial" w:cs="Arial"/>
          <w:lang w:val="sr-Latn-RS"/>
        </w:rPr>
      </w:pPr>
      <w:r w:rsidRPr="00FA4AA1">
        <w:rPr>
          <w:rFonts w:ascii="Arial" w:hAnsi="Arial" w:cs="Arial"/>
          <w:lang w:val="sr-Latn-RS"/>
        </w:rPr>
        <w:t xml:space="preserve">Ne možemo dati fiksan broj sati koje 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emo izdvajati u tok</w:t>
      </w:r>
      <w:r w:rsidRPr="00FA4AA1">
        <w:rPr>
          <w:rFonts w:ascii="Arial" w:hAnsi="Arial" w:cs="Arial"/>
          <w:lang w:val="sr-Latn-RS"/>
        </w:rPr>
        <w:t>u nedelje za izradu projekta, ali trudi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 xml:space="preserve">emo se da izdvajamo bar 2,5h svakog dana u tu svrhu. 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 xml:space="preserve">lanovi ekipe </w:t>
      </w:r>
      <w:r w:rsidRPr="00FA4AA1">
        <w:rPr>
          <w:rFonts w:ascii="Arial" w:hAnsi="Arial" w:cs="Arial"/>
          <w:lang w:val="sr-Latn-RS"/>
        </w:rPr>
        <w:t>ć</w:t>
      </w:r>
      <w:r w:rsidRPr="00FA4AA1">
        <w:rPr>
          <w:rFonts w:ascii="Arial" w:hAnsi="Arial" w:cs="Arial"/>
          <w:lang w:val="sr-Latn-RS"/>
        </w:rPr>
        <w:t>e potencijalno biti odsutni zbog raznih li</w:t>
      </w:r>
      <w:r w:rsidRPr="00FA4AA1">
        <w:rPr>
          <w:rFonts w:ascii="Arial" w:hAnsi="Arial" w:cs="Arial"/>
          <w:lang w:val="sr-Latn-RS"/>
        </w:rPr>
        <w:t>č</w:t>
      </w:r>
      <w:r w:rsidRPr="00FA4AA1">
        <w:rPr>
          <w:rFonts w:ascii="Arial" w:hAnsi="Arial" w:cs="Arial"/>
          <w:lang w:val="sr-Latn-RS"/>
        </w:rPr>
        <w:t>nih obaveza, bilo medicinske</w:t>
      </w:r>
      <w:r w:rsidR="001D1B36" w:rsidRPr="00FA4AA1">
        <w:rPr>
          <w:rFonts w:ascii="Arial" w:hAnsi="Arial" w:cs="Arial"/>
          <w:lang w:val="sr-Latn-RS"/>
        </w:rPr>
        <w:t>,</w:t>
      </w:r>
      <w:r w:rsidRPr="00FA4AA1">
        <w:rPr>
          <w:rFonts w:ascii="Arial" w:hAnsi="Arial" w:cs="Arial"/>
          <w:lang w:val="sr-Latn-RS"/>
        </w:rPr>
        <w:t xml:space="preserve"> administrativne</w:t>
      </w:r>
      <w:r w:rsidR="001D1B36" w:rsidRPr="00FA4AA1">
        <w:rPr>
          <w:rFonts w:ascii="Arial" w:hAnsi="Arial" w:cs="Arial"/>
          <w:lang w:val="sr-Latn-RS"/>
        </w:rPr>
        <w:t xml:space="preserve">, ili druge </w:t>
      </w:r>
      <w:r w:rsidRPr="00FA4AA1">
        <w:rPr>
          <w:rFonts w:ascii="Arial" w:hAnsi="Arial" w:cs="Arial"/>
          <w:lang w:val="sr-Latn-RS"/>
        </w:rPr>
        <w:t>prirode.</w:t>
      </w:r>
    </w:p>
    <w:sectPr w:rsidR="0018436C" w:rsidRPr="00FA4AA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C3C0E" w14:textId="77777777" w:rsidR="006F0091" w:rsidRDefault="006F0091" w:rsidP="00B83E2E">
      <w:pPr>
        <w:spacing w:after="0" w:line="240" w:lineRule="auto"/>
      </w:pPr>
      <w:r>
        <w:separator/>
      </w:r>
    </w:p>
  </w:endnote>
  <w:endnote w:type="continuationSeparator" w:id="0">
    <w:p w14:paraId="4E1D4D3A" w14:textId="77777777" w:rsidR="006F0091" w:rsidRDefault="006F0091" w:rsidP="00B8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2438748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2746E650" w14:textId="77777777" w:rsidR="00B83E2E" w:rsidRPr="00DD7FA3" w:rsidRDefault="00B83E2E">
        <w:pPr>
          <w:pStyle w:val="Footer"/>
          <w:jc w:val="right"/>
          <w:rPr>
            <w:color w:val="000000" w:themeColor="text1"/>
          </w:rPr>
        </w:pPr>
        <w:r w:rsidRPr="00DD7FA3">
          <w:rPr>
            <w:color w:val="000000" w:themeColor="text1"/>
          </w:rPr>
          <w:fldChar w:fldCharType="begin"/>
        </w:r>
        <w:r w:rsidRPr="00DD7FA3">
          <w:rPr>
            <w:color w:val="000000" w:themeColor="text1"/>
          </w:rPr>
          <w:instrText xml:space="preserve"> PAGE   \* MERGEFORMAT </w:instrText>
        </w:r>
        <w:r w:rsidRPr="00DD7FA3">
          <w:rPr>
            <w:color w:val="000000" w:themeColor="text1"/>
          </w:rPr>
          <w:fldChar w:fldCharType="separate"/>
        </w:r>
        <w:r w:rsidRPr="00DD7FA3">
          <w:rPr>
            <w:noProof/>
            <w:color w:val="000000" w:themeColor="text1"/>
          </w:rPr>
          <w:t>2</w:t>
        </w:r>
        <w:r w:rsidRPr="00DD7FA3">
          <w:rPr>
            <w:noProof/>
            <w:color w:val="000000" w:themeColor="text1"/>
          </w:rPr>
          <w:fldChar w:fldCharType="end"/>
        </w:r>
      </w:p>
    </w:sdtContent>
  </w:sdt>
  <w:p w14:paraId="65FE5D55" w14:textId="77777777" w:rsidR="00B83E2E" w:rsidRDefault="00B83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3ABA6" w14:textId="77777777" w:rsidR="006F0091" w:rsidRDefault="006F0091" w:rsidP="00B83E2E">
      <w:pPr>
        <w:spacing w:after="0" w:line="240" w:lineRule="auto"/>
      </w:pPr>
      <w:r>
        <w:separator/>
      </w:r>
    </w:p>
  </w:footnote>
  <w:footnote w:type="continuationSeparator" w:id="0">
    <w:p w14:paraId="297341FB" w14:textId="77777777" w:rsidR="006F0091" w:rsidRDefault="006F0091" w:rsidP="00B8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2CC"/>
    <w:multiLevelType w:val="hybridMultilevel"/>
    <w:tmpl w:val="8DC06FB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525C8"/>
    <w:multiLevelType w:val="hybridMultilevel"/>
    <w:tmpl w:val="60FAB7C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3AD5"/>
    <w:multiLevelType w:val="hybridMultilevel"/>
    <w:tmpl w:val="6DA017C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0372"/>
    <w:multiLevelType w:val="hybridMultilevel"/>
    <w:tmpl w:val="AA84F3B0"/>
    <w:lvl w:ilvl="0" w:tplc="0C00000F">
      <w:start w:val="1"/>
      <w:numFmt w:val="decimal"/>
      <w:lvlText w:val="%1."/>
      <w:lvlJc w:val="left"/>
      <w:pPr>
        <w:ind w:left="1222" w:hanging="360"/>
      </w:pPr>
    </w:lvl>
    <w:lvl w:ilvl="1" w:tplc="0C000019" w:tentative="1">
      <w:start w:val="1"/>
      <w:numFmt w:val="lowerLetter"/>
      <w:lvlText w:val="%2."/>
      <w:lvlJc w:val="left"/>
      <w:pPr>
        <w:ind w:left="1942" w:hanging="360"/>
      </w:pPr>
    </w:lvl>
    <w:lvl w:ilvl="2" w:tplc="0C00001B" w:tentative="1">
      <w:start w:val="1"/>
      <w:numFmt w:val="lowerRoman"/>
      <w:lvlText w:val="%3."/>
      <w:lvlJc w:val="right"/>
      <w:pPr>
        <w:ind w:left="2662" w:hanging="180"/>
      </w:pPr>
    </w:lvl>
    <w:lvl w:ilvl="3" w:tplc="0C00000F" w:tentative="1">
      <w:start w:val="1"/>
      <w:numFmt w:val="decimal"/>
      <w:lvlText w:val="%4."/>
      <w:lvlJc w:val="left"/>
      <w:pPr>
        <w:ind w:left="3382" w:hanging="360"/>
      </w:pPr>
    </w:lvl>
    <w:lvl w:ilvl="4" w:tplc="0C000019" w:tentative="1">
      <w:start w:val="1"/>
      <w:numFmt w:val="lowerLetter"/>
      <w:lvlText w:val="%5."/>
      <w:lvlJc w:val="left"/>
      <w:pPr>
        <w:ind w:left="4102" w:hanging="360"/>
      </w:pPr>
    </w:lvl>
    <w:lvl w:ilvl="5" w:tplc="0C00001B" w:tentative="1">
      <w:start w:val="1"/>
      <w:numFmt w:val="lowerRoman"/>
      <w:lvlText w:val="%6."/>
      <w:lvlJc w:val="right"/>
      <w:pPr>
        <w:ind w:left="4822" w:hanging="180"/>
      </w:pPr>
    </w:lvl>
    <w:lvl w:ilvl="6" w:tplc="0C00000F" w:tentative="1">
      <w:start w:val="1"/>
      <w:numFmt w:val="decimal"/>
      <w:lvlText w:val="%7."/>
      <w:lvlJc w:val="left"/>
      <w:pPr>
        <w:ind w:left="5542" w:hanging="360"/>
      </w:pPr>
    </w:lvl>
    <w:lvl w:ilvl="7" w:tplc="0C000019" w:tentative="1">
      <w:start w:val="1"/>
      <w:numFmt w:val="lowerLetter"/>
      <w:lvlText w:val="%8."/>
      <w:lvlJc w:val="left"/>
      <w:pPr>
        <w:ind w:left="6262" w:hanging="360"/>
      </w:pPr>
    </w:lvl>
    <w:lvl w:ilvl="8" w:tplc="0C0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32FF0C9B"/>
    <w:multiLevelType w:val="hybridMultilevel"/>
    <w:tmpl w:val="91305A1A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6E73C3"/>
    <w:multiLevelType w:val="hybridMultilevel"/>
    <w:tmpl w:val="8E8AE63E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7916C0"/>
    <w:multiLevelType w:val="hybridMultilevel"/>
    <w:tmpl w:val="D5DCFAA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B3929"/>
    <w:multiLevelType w:val="hybridMultilevel"/>
    <w:tmpl w:val="2116C4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53F03"/>
    <w:multiLevelType w:val="multilevel"/>
    <w:tmpl w:val="6A853F0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E6C7D"/>
    <w:multiLevelType w:val="hybridMultilevel"/>
    <w:tmpl w:val="6A24615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33"/>
    <w:rsid w:val="000050D1"/>
    <w:rsid w:val="00020D8A"/>
    <w:rsid w:val="00034529"/>
    <w:rsid w:val="0003663D"/>
    <w:rsid w:val="000A4BFC"/>
    <w:rsid w:val="000B1029"/>
    <w:rsid w:val="001063F7"/>
    <w:rsid w:val="00163884"/>
    <w:rsid w:val="001803E0"/>
    <w:rsid w:val="0018436C"/>
    <w:rsid w:val="001B2E2C"/>
    <w:rsid w:val="001D1B36"/>
    <w:rsid w:val="00216E24"/>
    <w:rsid w:val="00285081"/>
    <w:rsid w:val="00295A8D"/>
    <w:rsid w:val="002B79FF"/>
    <w:rsid w:val="002F17D0"/>
    <w:rsid w:val="00347262"/>
    <w:rsid w:val="00397849"/>
    <w:rsid w:val="003C32CB"/>
    <w:rsid w:val="00471D5D"/>
    <w:rsid w:val="0048711B"/>
    <w:rsid w:val="004B79DA"/>
    <w:rsid w:val="004D61A9"/>
    <w:rsid w:val="004E2521"/>
    <w:rsid w:val="00511296"/>
    <w:rsid w:val="0052769C"/>
    <w:rsid w:val="0054362A"/>
    <w:rsid w:val="00570786"/>
    <w:rsid w:val="005F495D"/>
    <w:rsid w:val="00660AC3"/>
    <w:rsid w:val="00665469"/>
    <w:rsid w:val="006703DF"/>
    <w:rsid w:val="00690983"/>
    <w:rsid w:val="006C6C8D"/>
    <w:rsid w:val="006F0091"/>
    <w:rsid w:val="00714D2C"/>
    <w:rsid w:val="007746E2"/>
    <w:rsid w:val="0079245A"/>
    <w:rsid w:val="007E5DBF"/>
    <w:rsid w:val="00820565"/>
    <w:rsid w:val="00865A26"/>
    <w:rsid w:val="0087396A"/>
    <w:rsid w:val="00884E58"/>
    <w:rsid w:val="008A6235"/>
    <w:rsid w:val="008F5278"/>
    <w:rsid w:val="008F5E21"/>
    <w:rsid w:val="009449D7"/>
    <w:rsid w:val="0099291E"/>
    <w:rsid w:val="00994214"/>
    <w:rsid w:val="00996B84"/>
    <w:rsid w:val="009A20F0"/>
    <w:rsid w:val="00AF02D9"/>
    <w:rsid w:val="00AF1B94"/>
    <w:rsid w:val="00B5359C"/>
    <w:rsid w:val="00B83E2E"/>
    <w:rsid w:val="00BA3B0B"/>
    <w:rsid w:val="00BB1651"/>
    <w:rsid w:val="00BD2446"/>
    <w:rsid w:val="00C41FD4"/>
    <w:rsid w:val="00C65340"/>
    <w:rsid w:val="00CA7C8C"/>
    <w:rsid w:val="00CB23EB"/>
    <w:rsid w:val="00CD6DCF"/>
    <w:rsid w:val="00D10736"/>
    <w:rsid w:val="00D37001"/>
    <w:rsid w:val="00D4270A"/>
    <w:rsid w:val="00D43934"/>
    <w:rsid w:val="00D53059"/>
    <w:rsid w:val="00D73766"/>
    <w:rsid w:val="00D929BF"/>
    <w:rsid w:val="00DD7FA3"/>
    <w:rsid w:val="00E004BE"/>
    <w:rsid w:val="00E15533"/>
    <w:rsid w:val="00E173C5"/>
    <w:rsid w:val="00EC2BDB"/>
    <w:rsid w:val="00EE0EBE"/>
    <w:rsid w:val="00EE48E2"/>
    <w:rsid w:val="00F0761E"/>
    <w:rsid w:val="00F4223B"/>
    <w:rsid w:val="00F45D78"/>
    <w:rsid w:val="00F4784F"/>
    <w:rsid w:val="00FA4AA1"/>
    <w:rsid w:val="00FD0633"/>
    <w:rsid w:val="00FD7404"/>
    <w:rsid w:val="00FE4EFA"/>
    <w:rsid w:val="00FF5B78"/>
    <w:rsid w:val="248161CE"/>
    <w:rsid w:val="39B2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E7E663"/>
  <w15:docId w15:val="{C07E10A4-B1DF-4461-BB7A-1507B203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2E"/>
    <w:rPr>
      <w:sz w:val="22"/>
      <w:szCs w:val="22"/>
      <w:lang w:val="zh-CN" w:eastAsia="en-US"/>
    </w:rPr>
  </w:style>
  <w:style w:type="paragraph" w:styleId="Footer">
    <w:name w:val="footer"/>
    <w:basedOn w:val="Normal"/>
    <w:link w:val="FooterChar"/>
    <w:uiPriority w:val="99"/>
    <w:unhideWhenUsed/>
    <w:rsid w:val="00B83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E2E"/>
    <w:rPr>
      <w:sz w:val="22"/>
      <w:szCs w:val="22"/>
      <w:lang w:val="zh-C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B10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102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B102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102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B102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D0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C6331-5B2A-4FF5-9709-020D29A0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RadiÅ¡a MarkoviÄ‡</dc:creator>
  <cp:lastModifiedBy>RadiÅ¡a MarkoviÄ‡</cp:lastModifiedBy>
  <cp:revision>78</cp:revision>
  <dcterms:created xsi:type="dcterms:W3CDTF">2019-02-28T13:35:00Z</dcterms:created>
  <dcterms:modified xsi:type="dcterms:W3CDTF">2019-03-03T15:45:00Z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