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5CB2C" w14:textId="3285BE86" w:rsidR="00897A2B" w:rsidRDefault="00C14FA5">
      <w:pPr>
        <w:pStyle w:val="Heading1"/>
      </w:pPr>
      <w:r>
        <w:t>Campus Course &amp; Records Manager (CCRM</w:t>
      </w:r>
      <w:r>
        <w:t>)</w:t>
      </w:r>
    </w:p>
    <w:p w14:paraId="2A0014E0" w14:textId="3BA044D9" w:rsidR="00897A2B" w:rsidRDefault="00C14FA5">
      <w:pPr>
        <w:pStyle w:val="Heading2"/>
      </w:pPr>
      <w:r>
        <w:t>Project Overview</w:t>
      </w:r>
    </w:p>
    <w:p w14:paraId="602DB090" w14:textId="45F0A841" w:rsidR="00897A2B" w:rsidRDefault="00C14FA5">
      <w:r>
        <w:t>Campus Course &amp; Records Manager (CCRM) is a console-based Java SE application that allows institutes to manage:</w:t>
      </w:r>
      <w:r>
        <w:br/>
        <w:t>- Students (add, list, deactivate, transcript)</w:t>
      </w:r>
      <w:r>
        <w:br/>
        <w:t>- Courses (add, list, filter/search)</w:t>
      </w:r>
      <w:r>
        <w:br/>
        <w:t>- Enrollments and Grades (with GPA calculation)</w:t>
      </w:r>
      <w:r>
        <w:br/>
        <w:t>- File operations (import/export CSV, backup with recursion)</w:t>
      </w:r>
      <w:r>
        <w:br/>
        <w:t>- Menu-driven CLI workflow</w:t>
      </w:r>
    </w:p>
    <w:p w14:paraId="53DB6053" w14:textId="77777777" w:rsidR="00897A2B" w:rsidRDefault="00C14FA5">
      <w:pPr>
        <w:pStyle w:val="Heading2"/>
      </w:pPr>
      <w:r>
        <w:t>How to Run</w:t>
      </w:r>
    </w:p>
    <w:p w14:paraId="220B2C17" w14:textId="3A73C113" w:rsidR="00897A2B" w:rsidRDefault="00C14FA5">
      <w:r>
        <w:t>1. Save the source code as CCRMApp.java.</w:t>
      </w:r>
      <w:r>
        <w:br/>
        <w:t>2. Compile:</w:t>
      </w:r>
      <w:r>
        <w:br/>
        <w:t xml:space="preserve">   javac CCRMApp.java</w:t>
      </w:r>
      <w:r>
        <w:br/>
        <w:t>3. Run:</w:t>
      </w:r>
      <w:r>
        <w:br/>
        <w:t xml:space="preserve">   java CCRMApp</w:t>
      </w:r>
    </w:p>
    <w:p w14:paraId="21A74354" w14:textId="239D4A18" w:rsidR="00897A2B" w:rsidRDefault="00C14FA5">
      <w:pPr>
        <w:pStyle w:val="Heading2"/>
      </w:pPr>
      <w:r>
        <w:t>Evolution of Java</w:t>
      </w:r>
    </w:p>
    <w:p w14:paraId="28CEA03E" w14:textId="3F0AD15E" w:rsidR="00897A2B" w:rsidRDefault="00C14FA5">
      <w:r>
        <w:t>- 1995 – Java 1.0 released by Sun Microsystems</w:t>
      </w:r>
      <w:r>
        <w:br/>
        <w:t>- 1998 – Java 2 (split into J2SE, J2EE, J2ME)</w:t>
      </w:r>
      <w:r>
        <w:br/>
        <w:t xml:space="preserve">- 2004 – Java 5 (Generics, Enums, Annotations, </w:t>
      </w:r>
      <w:proofErr w:type="gramStart"/>
      <w:r>
        <w:t>Enhanced</w:t>
      </w:r>
      <w:proofErr w:type="gramEnd"/>
      <w:r>
        <w:t xml:space="preserve"> for-loop)</w:t>
      </w:r>
      <w:r>
        <w:br/>
        <w:t>- 2011 – Java 7 (NIO.2, try-with-resources)</w:t>
      </w:r>
      <w:r>
        <w:br/>
        <w:t>- 2014 – Java 8 (Lambdas, Streams, Date/Time API)</w:t>
      </w:r>
      <w:r>
        <w:br/>
        <w:t>- 2017–2023 – Java 9–21 (Modules, var, records, switch expressions, pattern matching)</w:t>
      </w:r>
    </w:p>
    <w:p w14:paraId="19E6433E" w14:textId="6C5A8250" w:rsidR="00897A2B" w:rsidRDefault="00C14FA5">
      <w:pPr>
        <w:pStyle w:val="Heading2"/>
      </w:pPr>
      <w:r>
        <w:t>Java Editions – ME vs SE vs EE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1"/>
        <w:gridCol w:w="2107"/>
        <w:gridCol w:w="1833"/>
        <w:gridCol w:w="2879"/>
      </w:tblGrid>
      <w:tr w:rsidR="00C14FA5" w14:paraId="47F59F81" w14:textId="77777777">
        <w:tc>
          <w:tcPr>
            <w:tcW w:w="2160" w:type="dxa"/>
          </w:tcPr>
          <w:p w14:paraId="31AE5766" w14:textId="77777777" w:rsidR="00897A2B" w:rsidRDefault="00C14FA5">
            <w:r>
              <w:t>Feature</w:t>
            </w:r>
          </w:p>
        </w:tc>
        <w:tc>
          <w:tcPr>
            <w:tcW w:w="2160" w:type="dxa"/>
          </w:tcPr>
          <w:p w14:paraId="085BAE8A" w14:textId="77777777" w:rsidR="00897A2B" w:rsidRDefault="00C14FA5">
            <w:r>
              <w:t>Java ME</w:t>
            </w:r>
          </w:p>
        </w:tc>
        <w:tc>
          <w:tcPr>
            <w:tcW w:w="2160" w:type="dxa"/>
          </w:tcPr>
          <w:p w14:paraId="40438660" w14:textId="77777777" w:rsidR="00897A2B" w:rsidRDefault="00C14FA5">
            <w:r>
              <w:t>Java SE</w:t>
            </w:r>
          </w:p>
        </w:tc>
        <w:tc>
          <w:tcPr>
            <w:tcW w:w="2160" w:type="dxa"/>
          </w:tcPr>
          <w:p w14:paraId="7986EB16" w14:textId="77777777" w:rsidR="00897A2B" w:rsidRDefault="00C14FA5">
            <w:r>
              <w:t>Java EE</w:t>
            </w:r>
          </w:p>
        </w:tc>
      </w:tr>
      <w:tr w:rsidR="00C14FA5" w14:paraId="5BD03C42" w14:textId="77777777">
        <w:tc>
          <w:tcPr>
            <w:tcW w:w="2160" w:type="dxa"/>
          </w:tcPr>
          <w:p w14:paraId="34F50316" w14:textId="77777777" w:rsidR="00897A2B" w:rsidRDefault="00C14FA5">
            <w:r>
              <w:t>Scope</w:t>
            </w:r>
          </w:p>
        </w:tc>
        <w:tc>
          <w:tcPr>
            <w:tcW w:w="2160" w:type="dxa"/>
          </w:tcPr>
          <w:p w14:paraId="36843A0F" w14:textId="77777777" w:rsidR="00897A2B" w:rsidRDefault="00C14FA5">
            <w:r>
              <w:t>Embedded/mobile devices</w:t>
            </w:r>
          </w:p>
        </w:tc>
        <w:tc>
          <w:tcPr>
            <w:tcW w:w="2160" w:type="dxa"/>
          </w:tcPr>
          <w:p w14:paraId="09B42DD7" w14:textId="77777777" w:rsidR="00897A2B" w:rsidRDefault="00C14FA5">
            <w:r>
              <w:t>Desktop &amp; console apps</w:t>
            </w:r>
          </w:p>
        </w:tc>
        <w:tc>
          <w:tcPr>
            <w:tcW w:w="2160" w:type="dxa"/>
          </w:tcPr>
          <w:p w14:paraId="604F4328" w14:textId="77777777" w:rsidR="00897A2B" w:rsidRDefault="00C14FA5">
            <w:r>
              <w:t>Enterprise/web/distributed apps</w:t>
            </w:r>
          </w:p>
        </w:tc>
      </w:tr>
      <w:tr w:rsidR="00C14FA5" w14:paraId="362887F0" w14:textId="77777777">
        <w:tc>
          <w:tcPr>
            <w:tcW w:w="2160" w:type="dxa"/>
          </w:tcPr>
          <w:p w14:paraId="5EA48AF0" w14:textId="77777777" w:rsidR="00897A2B" w:rsidRDefault="00C14FA5">
            <w:r>
              <w:t>APIs</w:t>
            </w:r>
          </w:p>
        </w:tc>
        <w:tc>
          <w:tcPr>
            <w:tcW w:w="2160" w:type="dxa"/>
          </w:tcPr>
          <w:p w14:paraId="697306A8" w14:textId="77777777" w:rsidR="00897A2B" w:rsidRDefault="00C14FA5">
            <w:r>
              <w:t>Limited core APIs</w:t>
            </w:r>
          </w:p>
        </w:tc>
        <w:tc>
          <w:tcPr>
            <w:tcW w:w="2160" w:type="dxa"/>
          </w:tcPr>
          <w:p w14:paraId="7CD34354" w14:textId="77777777" w:rsidR="00897A2B" w:rsidRDefault="00C14FA5">
            <w:r>
              <w:t>Full core APIs (IO, Streams)</w:t>
            </w:r>
          </w:p>
        </w:tc>
        <w:tc>
          <w:tcPr>
            <w:tcW w:w="2160" w:type="dxa"/>
          </w:tcPr>
          <w:p w14:paraId="4FCAE7B9" w14:textId="77777777" w:rsidR="00897A2B" w:rsidRDefault="00C14FA5">
            <w:r>
              <w:t>Adds Servlets, JSP, JPA, EJB</w:t>
            </w:r>
          </w:p>
        </w:tc>
      </w:tr>
      <w:tr w:rsidR="00C14FA5" w14:paraId="4A4BF5C4" w14:textId="77777777">
        <w:tc>
          <w:tcPr>
            <w:tcW w:w="2160" w:type="dxa"/>
          </w:tcPr>
          <w:p w14:paraId="4BF3D2F6" w14:textId="77777777" w:rsidR="00897A2B" w:rsidRDefault="00C14FA5">
            <w:r>
              <w:t>Target Device</w:t>
            </w:r>
          </w:p>
        </w:tc>
        <w:tc>
          <w:tcPr>
            <w:tcW w:w="2160" w:type="dxa"/>
          </w:tcPr>
          <w:p w14:paraId="63F0F9DD" w14:textId="77777777" w:rsidR="00897A2B" w:rsidRDefault="00C14FA5">
            <w:r>
              <w:t>IoT, mobiles</w:t>
            </w:r>
          </w:p>
        </w:tc>
        <w:tc>
          <w:tcPr>
            <w:tcW w:w="2160" w:type="dxa"/>
          </w:tcPr>
          <w:p w14:paraId="2EAE6C9A" w14:textId="77777777" w:rsidR="00897A2B" w:rsidRDefault="00C14FA5">
            <w:r>
              <w:t>PC, desktop, servers</w:t>
            </w:r>
          </w:p>
        </w:tc>
        <w:tc>
          <w:tcPr>
            <w:tcW w:w="2160" w:type="dxa"/>
          </w:tcPr>
          <w:p w14:paraId="74891733" w14:textId="77777777" w:rsidR="00897A2B" w:rsidRDefault="00C14FA5">
            <w:r>
              <w:t>Large-scale enterprise servers</w:t>
            </w:r>
          </w:p>
        </w:tc>
      </w:tr>
      <w:tr w:rsidR="00C14FA5" w14:paraId="31C2D52E" w14:textId="77777777">
        <w:tc>
          <w:tcPr>
            <w:tcW w:w="2160" w:type="dxa"/>
          </w:tcPr>
          <w:p w14:paraId="5F202BF4" w14:textId="77777777" w:rsidR="00897A2B" w:rsidRDefault="00C14FA5">
            <w:r>
              <w:t>Example Use</w:t>
            </w:r>
          </w:p>
        </w:tc>
        <w:tc>
          <w:tcPr>
            <w:tcW w:w="2160" w:type="dxa"/>
          </w:tcPr>
          <w:p w14:paraId="704321FB" w14:textId="77777777" w:rsidR="00897A2B" w:rsidRDefault="00C14FA5">
            <w:r>
              <w:t>Smartcards, IoT apps</w:t>
            </w:r>
          </w:p>
        </w:tc>
        <w:tc>
          <w:tcPr>
            <w:tcW w:w="2160" w:type="dxa"/>
          </w:tcPr>
          <w:p w14:paraId="5A7B7B11" w14:textId="77777777" w:rsidR="00897A2B" w:rsidRDefault="00C14FA5">
            <w:r>
              <w:t>CLI apps, Swing apps</w:t>
            </w:r>
          </w:p>
        </w:tc>
        <w:tc>
          <w:tcPr>
            <w:tcW w:w="2160" w:type="dxa"/>
          </w:tcPr>
          <w:p w14:paraId="4E2D0FC5" w14:textId="77777777" w:rsidR="00897A2B" w:rsidRDefault="00C14FA5">
            <w:r>
              <w:t>Banking, e-commerce, portals</w:t>
            </w:r>
          </w:p>
        </w:tc>
      </w:tr>
    </w:tbl>
    <w:p w14:paraId="1A790CAC" w14:textId="482F604D" w:rsidR="00897A2B" w:rsidRDefault="00C14FA5">
      <w:pPr>
        <w:pStyle w:val="Heading2"/>
      </w:pPr>
      <w:r>
        <w:lastRenderedPageBreak/>
        <w:t>JDK, JRE, JVM</w:t>
      </w:r>
    </w:p>
    <w:p w14:paraId="30E7D67C" w14:textId="27E21678" w:rsidR="00897A2B" w:rsidRDefault="00C14FA5">
      <w:r>
        <w:t>- JDK (Java Development Kit): Compiler (javac) + JRE + tools for development.</w:t>
      </w:r>
      <w:r>
        <w:br/>
        <w:t>- JRE (Java Runtime Environment): JVM + core libraries to run Java programs.</w:t>
      </w:r>
      <w:r>
        <w:br/>
        <w:t>- JVM (Java Virtual Machine): Executes bytecode, provides platform independence.</w:t>
      </w:r>
      <w:r>
        <w:br/>
        <w:t>Flow: .java (source) → javac → .class (bytecode) → JVM → Execution</w:t>
      </w:r>
    </w:p>
    <w:p w14:paraId="491C2F22" w14:textId="293DD1EB" w:rsidR="00897A2B" w:rsidRPr="00C14FA5" w:rsidRDefault="00C14FA5">
      <w:pPr>
        <w:pStyle w:val="Heading2"/>
        <w:rPr>
          <w:color w:val="000000" w:themeColor="text1"/>
        </w:rPr>
      </w:pPr>
      <w:r w:rsidRPr="00C14FA5">
        <w:rPr>
          <w:color w:val="000000" w:themeColor="text1"/>
        </w:rPr>
        <w:t>Install &amp; Configure Java on Windows</w:t>
      </w:r>
    </w:p>
    <w:p w14:paraId="59490E41" w14:textId="5699306D" w:rsidR="00897A2B" w:rsidRDefault="00C14FA5">
      <w:r>
        <w:t>1. Download latest JDK from Oracle.</w:t>
      </w:r>
      <w:r>
        <w:br/>
        <w:t>2. Install it → set installation path.</w:t>
      </w:r>
      <w:r>
        <w:br/>
        <w:t>3. Configure environment variables:</w:t>
      </w:r>
      <w:r>
        <w:br/>
        <w:t xml:space="preserve">   - Add JAVA_HOME pointing to JDK folder.</w:t>
      </w:r>
      <w:r>
        <w:br/>
        <w:t xml:space="preserve">   - Add %JAVA_HOME%\bin to PATH.</w:t>
      </w:r>
      <w:r>
        <w:br/>
        <w:t>4. Verify installation:</w:t>
      </w:r>
      <w:r>
        <w:br/>
        <w:t xml:space="preserve">   java -version</w:t>
      </w:r>
      <w:r>
        <w:br/>
        <w:t xml:space="preserve">   javac -version</w:t>
      </w:r>
    </w:p>
    <w:p w14:paraId="62B4CAD3" w14:textId="77B59787" w:rsidR="00897A2B" w:rsidRDefault="00C14FA5">
      <w:pPr>
        <w:pStyle w:val="Heading2"/>
      </w:pPr>
      <w:r>
        <w:t>Eclipse IDE Setup</w:t>
      </w:r>
    </w:p>
    <w:p w14:paraId="4CD5DA1E" w14:textId="001B78EC" w:rsidR="00897A2B" w:rsidRDefault="00C14FA5">
      <w:r>
        <w:t>1. Open Eclipse → File &gt; New &gt; Java Project.</w:t>
      </w:r>
      <w:r>
        <w:br/>
        <w:t>2. Project name: CCRM.</w:t>
      </w:r>
      <w:r>
        <w:br/>
        <w:t>3. Create a new class CCRMApp.</w:t>
      </w:r>
      <w:r>
        <w:br/>
        <w:t>4. Paste the code and save.</w:t>
      </w:r>
      <w:r>
        <w:br/>
        <w:t>5. Run → Run As &gt; Java Application.</w:t>
      </w:r>
    </w:p>
    <w:p w14:paraId="431D8618" w14:textId="6587C8E1" w:rsidR="00897A2B" w:rsidRDefault="00C14FA5">
      <w:pPr>
        <w:pStyle w:val="Heading2"/>
      </w:pPr>
      <w:r>
        <w:t>Mapping Table (Syllabus Topic → Code Location)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97A2B" w14:paraId="23702CB9" w14:textId="77777777">
        <w:tc>
          <w:tcPr>
            <w:tcW w:w="4320" w:type="dxa"/>
          </w:tcPr>
          <w:p w14:paraId="5EAE0E59" w14:textId="77777777" w:rsidR="00897A2B" w:rsidRDefault="00C14FA5">
            <w:r>
              <w:t>Topic</w:t>
            </w:r>
          </w:p>
        </w:tc>
        <w:tc>
          <w:tcPr>
            <w:tcW w:w="4320" w:type="dxa"/>
          </w:tcPr>
          <w:p w14:paraId="56695F0C" w14:textId="1804B81D" w:rsidR="00897A2B" w:rsidRDefault="00C14FA5">
            <w:r>
              <w:t>Implemented In</w:t>
            </w:r>
          </w:p>
        </w:tc>
      </w:tr>
      <w:tr w:rsidR="00897A2B" w14:paraId="1B999B21" w14:textId="77777777">
        <w:tc>
          <w:tcPr>
            <w:tcW w:w="4320" w:type="dxa"/>
          </w:tcPr>
          <w:p w14:paraId="21707520" w14:textId="77777777" w:rsidR="00897A2B" w:rsidRDefault="00C14FA5">
            <w:r>
              <w:t>Encapsulation</w:t>
            </w:r>
          </w:p>
        </w:tc>
        <w:tc>
          <w:tcPr>
            <w:tcW w:w="4320" w:type="dxa"/>
          </w:tcPr>
          <w:p w14:paraId="7249FDC6" w14:textId="38666B12" w:rsidR="00897A2B" w:rsidRDefault="00C14FA5">
            <w:r>
              <w:t>Student (private fields + getters/setters)</w:t>
            </w:r>
          </w:p>
        </w:tc>
      </w:tr>
      <w:tr w:rsidR="00897A2B" w14:paraId="55D52F86" w14:textId="77777777">
        <w:tc>
          <w:tcPr>
            <w:tcW w:w="4320" w:type="dxa"/>
          </w:tcPr>
          <w:p w14:paraId="6EE100C0" w14:textId="77777777" w:rsidR="00897A2B" w:rsidRDefault="00C14FA5">
            <w:r>
              <w:t>Inheritance</w:t>
            </w:r>
          </w:p>
        </w:tc>
        <w:tc>
          <w:tcPr>
            <w:tcW w:w="4320" w:type="dxa"/>
          </w:tcPr>
          <w:p w14:paraId="48E6B5B1" w14:textId="77777777" w:rsidR="00897A2B" w:rsidRDefault="00C14FA5">
            <w:r>
              <w:t>Person → Student, Instructor</w:t>
            </w:r>
          </w:p>
        </w:tc>
      </w:tr>
      <w:tr w:rsidR="00897A2B" w14:paraId="7F23284E" w14:textId="77777777">
        <w:tc>
          <w:tcPr>
            <w:tcW w:w="4320" w:type="dxa"/>
          </w:tcPr>
          <w:p w14:paraId="6E8D1AEB" w14:textId="77777777" w:rsidR="00897A2B" w:rsidRDefault="00C14FA5">
            <w:r>
              <w:t>Abstraction</w:t>
            </w:r>
          </w:p>
        </w:tc>
        <w:tc>
          <w:tcPr>
            <w:tcW w:w="4320" w:type="dxa"/>
          </w:tcPr>
          <w:p w14:paraId="364E9126" w14:textId="77777777" w:rsidR="00897A2B" w:rsidRDefault="00C14FA5">
            <w:r>
              <w:t>Abstract class Person</w:t>
            </w:r>
          </w:p>
        </w:tc>
      </w:tr>
      <w:tr w:rsidR="00897A2B" w14:paraId="7320F29F" w14:textId="77777777">
        <w:tc>
          <w:tcPr>
            <w:tcW w:w="4320" w:type="dxa"/>
          </w:tcPr>
          <w:p w14:paraId="02CE3FCF" w14:textId="77777777" w:rsidR="00897A2B" w:rsidRDefault="00C14FA5">
            <w:r>
              <w:t>Polymorphism</w:t>
            </w:r>
          </w:p>
        </w:tc>
        <w:tc>
          <w:tcPr>
            <w:tcW w:w="4320" w:type="dxa"/>
          </w:tcPr>
          <w:p w14:paraId="3D72AB43" w14:textId="77777777" w:rsidR="00897A2B" w:rsidRDefault="00C14FA5">
            <w:r>
              <w:t>profile() method overridden in subclasses</w:t>
            </w:r>
          </w:p>
        </w:tc>
      </w:tr>
      <w:tr w:rsidR="00897A2B" w14:paraId="0CC7FB20" w14:textId="77777777">
        <w:tc>
          <w:tcPr>
            <w:tcW w:w="4320" w:type="dxa"/>
          </w:tcPr>
          <w:p w14:paraId="5208A0F7" w14:textId="77777777" w:rsidR="00897A2B" w:rsidRDefault="00C14FA5">
            <w:r>
              <w:t>Enums</w:t>
            </w:r>
          </w:p>
        </w:tc>
        <w:tc>
          <w:tcPr>
            <w:tcW w:w="4320" w:type="dxa"/>
          </w:tcPr>
          <w:p w14:paraId="30141074" w14:textId="77777777" w:rsidR="00897A2B" w:rsidRDefault="00C14FA5">
            <w:r>
              <w:t>Semester, Grade</w:t>
            </w:r>
          </w:p>
        </w:tc>
      </w:tr>
      <w:tr w:rsidR="00897A2B" w14:paraId="1D4011E2" w14:textId="77777777">
        <w:tc>
          <w:tcPr>
            <w:tcW w:w="4320" w:type="dxa"/>
          </w:tcPr>
          <w:p w14:paraId="6EF9AAF4" w14:textId="77777777" w:rsidR="00897A2B" w:rsidRDefault="00C14FA5">
            <w:r>
              <w:t>Singleton</w:t>
            </w:r>
          </w:p>
        </w:tc>
        <w:tc>
          <w:tcPr>
            <w:tcW w:w="4320" w:type="dxa"/>
          </w:tcPr>
          <w:p w14:paraId="7B20328C" w14:textId="77777777" w:rsidR="00897A2B" w:rsidRDefault="00C14FA5">
            <w:r>
              <w:t>AppConfig</w:t>
            </w:r>
          </w:p>
        </w:tc>
      </w:tr>
      <w:tr w:rsidR="00897A2B" w14:paraId="7388AAE4" w14:textId="77777777">
        <w:tc>
          <w:tcPr>
            <w:tcW w:w="4320" w:type="dxa"/>
          </w:tcPr>
          <w:p w14:paraId="3DFAC9AB" w14:textId="77777777" w:rsidR="00897A2B" w:rsidRDefault="00C14FA5">
            <w:r>
              <w:t>Builder Pattern</w:t>
            </w:r>
          </w:p>
        </w:tc>
        <w:tc>
          <w:tcPr>
            <w:tcW w:w="4320" w:type="dxa"/>
          </w:tcPr>
          <w:p w14:paraId="5917724C" w14:textId="77777777" w:rsidR="00897A2B" w:rsidRDefault="00C14FA5">
            <w:r>
              <w:t>Course.Builder</w:t>
            </w:r>
          </w:p>
        </w:tc>
      </w:tr>
      <w:tr w:rsidR="00897A2B" w14:paraId="5A29C22C" w14:textId="77777777">
        <w:tc>
          <w:tcPr>
            <w:tcW w:w="4320" w:type="dxa"/>
          </w:tcPr>
          <w:p w14:paraId="5D10F280" w14:textId="77777777" w:rsidR="00897A2B" w:rsidRDefault="00C14FA5">
            <w:r>
              <w:t>Nested Class</w:t>
            </w:r>
          </w:p>
        </w:tc>
        <w:tc>
          <w:tcPr>
            <w:tcW w:w="4320" w:type="dxa"/>
          </w:tcPr>
          <w:p w14:paraId="6E33F423" w14:textId="77777777" w:rsidR="00897A2B" w:rsidRDefault="00C14FA5">
            <w:r>
              <w:t>Course.CourseCode</w:t>
            </w:r>
          </w:p>
        </w:tc>
      </w:tr>
      <w:tr w:rsidR="00897A2B" w14:paraId="193F2D5D" w14:textId="77777777">
        <w:tc>
          <w:tcPr>
            <w:tcW w:w="4320" w:type="dxa"/>
          </w:tcPr>
          <w:p w14:paraId="0F0AFBB6" w14:textId="77777777" w:rsidR="00897A2B" w:rsidRDefault="00C14FA5">
            <w:r>
              <w:t>Interfaces</w:t>
            </w:r>
          </w:p>
        </w:tc>
        <w:tc>
          <w:tcPr>
            <w:tcW w:w="4320" w:type="dxa"/>
          </w:tcPr>
          <w:p w14:paraId="336733E8" w14:textId="77777777" w:rsidR="00897A2B" w:rsidRDefault="00C14FA5">
            <w:r>
              <w:t>StudentService, CourseService</w:t>
            </w:r>
          </w:p>
        </w:tc>
      </w:tr>
      <w:tr w:rsidR="00897A2B" w14:paraId="20C0A383" w14:textId="77777777">
        <w:tc>
          <w:tcPr>
            <w:tcW w:w="4320" w:type="dxa"/>
          </w:tcPr>
          <w:p w14:paraId="27BC19B6" w14:textId="77777777" w:rsidR="00897A2B" w:rsidRDefault="00C14FA5">
            <w:r>
              <w:t>Lambdas &amp; Streams</w:t>
            </w:r>
          </w:p>
        </w:tc>
        <w:tc>
          <w:tcPr>
            <w:tcW w:w="4320" w:type="dxa"/>
          </w:tcPr>
          <w:p w14:paraId="7633152F" w14:textId="77777777" w:rsidR="00897A2B" w:rsidRDefault="00C14FA5">
            <w:r>
              <w:t>Sorting/filtering in services &amp; reports</w:t>
            </w:r>
          </w:p>
        </w:tc>
      </w:tr>
      <w:tr w:rsidR="00897A2B" w14:paraId="2DB93D0C" w14:textId="77777777">
        <w:tc>
          <w:tcPr>
            <w:tcW w:w="4320" w:type="dxa"/>
          </w:tcPr>
          <w:p w14:paraId="194DA0C0" w14:textId="64278BC4" w:rsidR="00897A2B" w:rsidRDefault="00C14FA5">
            <w:r>
              <w:lastRenderedPageBreak/>
              <w:t>Anonymous Inner Class</w:t>
            </w:r>
          </w:p>
        </w:tc>
        <w:tc>
          <w:tcPr>
            <w:tcW w:w="4320" w:type="dxa"/>
          </w:tcPr>
          <w:p w14:paraId="521C9627" w14:textId="77777777" w:rsidR="00897A2B" w:rsidRDefault="00C14FA5">
            <w:r>
              <w:t>SimpleFileVisitor in BackupService</w:t>
            </w:r>
          </w:p>
        </w:tc>
      </w:tr>
      <w:tr w:rsidR="00897A2B" w14:paraId="4FD13EEB" w14:textId="77777777">
        <w:tc>
          <w:tcPr>
            <w:tcW w:w="4320" w:type="dxa"/>
          </w:tcPr>
          <w:p w14:paraId="3667B7E6" w14:textId="39E9D299" w:rsidR="00897A2B" w:rsidRDefault="00C14FA5">
            <w:r>
              <w:t>Custom Exceptions</w:t>
            </w:r>
          </w:p>
        </w:tc>
        <w:tc>
          <w:tcPr>
            <w:tcW w:w="4320" w:type="dxa"/>
          </w:tcPr>
          <w:p w14:paraId="4406B16B" w14:textId="77777777" w:rsidR="00897A2B" w:rsidRDefault="00C14FA5">
            <w:r>
              <w:t>DuplicateEnrollmentException, MaxCreditLimitExceededException</w:t>
            </w:r>
          </w:p>
        </w:tc>
      </w:tr>
      <w:tr w:rsidR="00897A2B" w14:paraId="4B0EF351" w14:textId="77777777">
        <w:tc>
          <w:tcPr>
            <w:tcW w:w="4320" w:type="dxa"/>
          </w:tcPr>
          <w:p w14:paraId="2967B08A" w14:textId="571B54B1" w:rsidR="00897A2B" w:rsidRDefault="00C14FA5">
            <w:r>
              <w:t>NIO.2</w:t>
            </w:r>
          </w:p>
        </w:tc>
        <w:tc>
          <w:tcPr>
            <w:tcW w:w="4320" w:type="dxa"/>
          </w:tcPr>
          <w:p w14:paraId="09EC5895" w14:textId="77777777" w:rsidR="00897A2B" w:rsidRDefault="00C14FA5">
            <w:r>
              <w:t>Files.walkFileTree, Files.copy, Files.write</w:t>
            </w:r>
          </w:p>
        </w:tc>
      </w:tr>
      <w:tr w:rsidR="00897A2B" w14:paraId="5906F05F" w14:textId="77777777">
        <w:tc>
          <w:tcPr>
            <w:tcW w:w="4320" w:type="dxa"/>
          </w:tcPr>
          <w:p w14:paraId="17994431" w14:textId="4DB49E27" w:rsidR="00897A2B" w:rsidRDefault="00C14FA5">
            <w:r>
              <w:t>Date/Time API</w:t>
            </w:r>
          </w:p>
        </w:tc>
        <w:tc>
          <w:tcPr>
            <w:tcW w:w="4320" w:type="dxa"/>
          </w:tcPr>
          <w:p w14:paraId="6DD9D680" w14:textId="77777777" w:rsidR="00897A2B" w:rsidRDefault="00C14FA5">
            <w:r>
              <w:t>LocalDate, Instant</w:t>
            </w:r>
          </w:p>
        </w:tc>
      </w:tr>
      <w:tr w:rsidR="00897A2B" w14:paraId="2633D534" w14:textId="77777777">
        <w:tc>
          <w:tcPr>
            <w:tcW w:w="4320" w:type="dxa"/>
          </w:tcPr>
          <w:p w14:paraId="7A4060B9" w14:textId="5C01A917" w:rsidR="00897A2B" w:rsidRDefault="00C14FA5">
            <w:r>
              <w:t>Control Structures</w:t>
            </w:r>
          </w:p>
        </w:tc>
        <w:tc>
          <w:tcPr>
            <w:tcW w:w="4320" w:type="dxa"/>
          </w:tcPr>
          <w:p w14:paraId="12CB8ED9" w14:textId="77777777" w:rsidR="00897A2B" w:rsidRDefault="00C14FA5">
            <w:r>
              <w:t>switch, while, break, continue</w:t>
            </w:r>
          </w:p>
        </w:tc>
      </w:tr>
    </w:tbl>
    <w:p w14:paraId="2D86F279" w14:textId="5AE8F28E" w:rsidR="00897A2B" w:rsidRDefault="00C14FA5">
      <w:pPr>
        <w:pStyle w:val="Heading2"/>
      </w:pPr>
      <w:r>
        <w:t>Usage Example</w:t>
      </w:r>
    </w:p>
    <w:p w14:paraId="2D10E9D8" w14:textId="095219D9" w:rsidR="00897A2B" w:rsidRDefault="00C14FA5">
      <w:r>
        <w:t>CCRM started. Data folder: C:\Users\YourName\ccrm_data</w:t>
      </w:r>
      <w:r>
        <w:br/>
      </w:r>
      <w:r>
        <w:br/>
        <w:t>1) Students 2) Courses 3) Enrollment 0) Exit</w:t>
      </w:r>
      <w:r>
        <w:br/>
        <w:t>1</w:t>
      </w:r>
      <w:r>
        <w:br/>
        <w:t>Add student? (y/n): y</w:t>
      </w:r>
      <w:r>
        <w:br/>
        <w:t>RegNo: 101</w:t>
      </w:r>
      <w:r>
        <w:br/>
        <w:t>Name: Alice</w:t>
      </w:r>
      <w:r>
        <w:br/>
        <w:t>Email: alice@mail.com</w:t>
      </w:r>
      <w:r>
        <w:br/>
        <w:t>Student: Alice (101) - ACTIVE</w:t>
      </w:r>
      <w:r>
        <w:br/>
      </w:r>
      <w:r>
        <w:br/>
        <w:t>1) Students 2) Courses 3) Enrollment 0) Exit</w:t>
      </w:r>
      <w:r>
        <w:br/>
        <w:t>3</w:t>
      </w:r>
      <w:r>
        <w:br/>
        <w:t>Student regNo: 101</w:t>
      </w:r>
      <w:r>
        <w:br/>
        <w:t>Course code: CS101</w:t>
      </w:r>
      <w:r>
        <w:br/>
        <w:t>Enrolled.</w:t>
      </w:r>
      <w:r>
        <w:br/>
        <w:t>Marks? (y/n): y</w:t>
      </w:r>
      <w:r>
        <w:br/>
        <w:t>Enter marks: 85</w:t>
      </w:r>
      <w:r>
        <w:br/>
        <w:t>Transcript for Alice</w:t>
      </w:r>
      <w:r>
        <w:br/>
        <w:t>CS101 - Data Structures -&gt; A</w:t>
      </w:r>
      <w:r>
        <w:br/>
        <w:t>GPA: 9.00</w:t>
      </w:r>
    </w:p>
    <w:p w14:paraId="7CE7CDCB" w14:textId="77777777" w:rsidR="00897A2B" w:rsidRDefault="00C14FA5">
      <w:pPr>
        <w:pStyle w:val="Heading2"/>
      </w:pPr>
      <w:r>
        <w:t>Assertions</w:t>
      </w:r>
    </w:p>
    <w:p w14:paraId="63CEEC24" w14:textId="44311026" w:rsidR="00897A2B" w:rsidRDefault="00C14FA5">
      <w:r>
        <w:t>Assertions are used in constructors to ensure non-null IDs.</w:t>
      </w:r>
      <w:r>
        <w:br/>
        <w:t>Enable with:</w:t>
      </w:r>
      <w:r>
        <w:br/>
      </w:r>
      <w:r>
        <w:t xml:space="preserve">   java -ea CCRMApp</w:t>
      </w:r>
    </w:p>
    <w:p w14:paraId="1446039D" w14:textId="77777777" w:rsidR="00897A2B" w:rsidRDefault="00C14FA5">
      <w:pPr>
        <w:pStyle w:val="Heading2"/>
      </w:pPr>
      <w:r>
        <w:t>Deliverables</w:t>
      </w:r>
    </w:p>
    <w:p w14:paraId="5D054C0A" w14:textId="7FF7C517" w:rsidR="00897A2B" w:rsidRDefault="00C14FA5">
      <w:r>
        <w:t>- Source code: CCRMApp.java</w:t>
      </w:r>
      <w:r>
        <w:br/>
        <w:t>- README.md (this file)</w:t>
      </w:r>
      <w:r>
        <w:br/>
        <w:t>- Screenshots folder:</w:t>
      </w:r>
      <w:r>
        <w:br/>
        <w:t xml:space="preserve">   * Java installation verification</w:t>
      </w:r>
      <w:r>
        <w:br/>
        <w:t xml:space="preserve">   * Eclipse project setup &amp; run</w:t>
      </w:r>
      <w:r>
        <w:br/>
      </w:r>
      <w:r>
        <w:lastRenderedPageBreak/>
        <w:t xml:space="preserve">   * Program execution screenshots</w:t>
      </w:r>
      <w:r>
        <w:br/>
        <w:t xml:space="preserve">   * Export/Backup folder structure</w:t>
      </w:r>
      <w:r>
        <w:br/>
        <w:t>- Optional demo video (2–5 mins walkthrough)</w:t>
      </w:r>
    </w:p>
    <w:p w14:paraId="2F4309B4" w14:textId="7225D8BA" w:rsidR="00897A2B" w:rsidRDefault="00C14FA5">
      <w:pPr>
        <w:pStyle w:val="Heading2"/>
      </w:pPr>
      <w:r>
        <w:t>Academic Integrity</w:t>
      </w:r>
    </w:p>
    <w:p w14:paraId="39D811B6" w14:textId="63B1E8BC" w:rsidR="00897A2B" w:rsidRDefault="00C14FA5">
      <w:r>
        <w:rPr>
          <w:noProof/>
        </w:rPr>
        <w:drawing>
          <wp:anchor distT="0" distB="0" distL="114300" distR="114300" simplePos="0" relativeHeight="251664384" behindDoc="1" locked="0" layoutInCell="1" allowOverlap="1" wp14:anchorId="334B5469" wp14:editId="198CCEBF">
            <wp:simplePos x="0" y="0"/>
            <wp:positionH relativeFrom="column">
              <wp:posOffset>-723900</wp:posOffset>
            </wp:positionH>
            <wp:positionV relativeFrom="paragraph">
              <wp:posOffset>2886075</wp:posOffset>
            </wp:positionV>
            <wp:extent cx="5486400" cy="322580"/>
            <wp:effectExtent l="0" t="0" r="0" b="1270"/>
            <wp:wrapTight wrapText="bothSides">
              <wp:wrapPolygon edited="0">
                <wp:start x="0" y="0"/>
                <wp:lineTo x="0" y="20409"/>
                <wp:lineTo x="21525" y="20409"/>
                <wp:lineTo x="21525" y="0"/>
                <wp:lineTo x="0" y="0"/>
              </wp:wrapPolygon>
            </wp:wrapTight>
            <wp:docPr id="880850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50390" name="Picture 8808503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97E6C4A" wp14:editId="65F4ECE9">
            <wp:simplePos x="0" y="0"/>
            <wp:positionH relativeFrom="column">
              <wp:posOffset>-624840</wp:posOffset>
            </wp:positionH>
            <wp:positionV relativeFrom="paragraph">
              <wp:posOffset>920115</wp:posOffset>
            </wp:positionV>
            <wp:extent cx="3009900" cy="1306195"/>
            <wp:effectExtent l="0" t="0" r="0" b="8255"/>
            <wp:wrapTight wrapText="bothSides">
              <wp:wrapPolygon edited="0">
                <wp:start x="0" y="0"/>
                <wp:lineTo x="0" y="21421"/>
                <wp:lineTo x="21463" y="21421"/>
                <wp:lineTo x="21463" y="0"/>
                <wp:lineTo x="0" y="0"/>
              </wp:wrapPolygon>
            </wp:wrapTight>
            <wp:docPr id="85810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05381" name="Picture 8581053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project is for educational purposes only. Submission must be your own work. Cite any references in acknowledgements.</w:t>
      </w:r>
      <w:r w:rsidRPr="00C14FA5">
        <w:rPr>
          <w:noProof/>
        </w:rPr>
        <w:t xml:space="preserve"> </w:t>
      </w:r>
    </w:p>
    <w:sectPr w:rsidR="00897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262180">
    <w:abstractNumId w:val="8"/>
  </w:num>
  <w:num w:numId="2" w16cid:durableId="1836918381">
    <w:abstractNumId w:val="6"/>
  </w:num>
  <w:num w:numId="3" w16cid:durableId="638338800">
    <w:abstractNumId w:val="5"/>
  </w:num>
  <w:num w:numId="4" w16cid:durableId="1357266607">
    <w:abstractNumId w:val="4"/>
  </w:num>
  <w:num w:numId="5" w16cid:durableId="803933301">
    <w:abstractNumId w:val="7"/>
  </w:num>
  <w:num w:numId="6" w16cid:durableId="645360440">
    <w:abstractNumId w:val="3"/>
  </w:num>
  <w:num w:numId="7" w16cid:durableId="2015762236">
    <w:abstractNumId w:val="2"/>
  </w:num>
  <w:num w:numId="8" w16cid:durableId="1584606980">
    <w:abstractNumId w:val="1"/>
  </w:num>
  <w:num w:numId="9" w16cid:durableId="208930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97A2B"/>
    <w:rsid w:val="00AA1D8D"/>
    <w:rsid w:val="00B47730"/>
    <w:rsid w:val="00C14FA5"/>
    <w:rsid w:val="00CB0664"/>
    <w:rsid w:val="00E613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6A2C4"/>
  <w14:defaultImageDpi w14:val="300"/>
  <w15:docId w15:val="{EF1F850E-302D-4DD1-8141-AC5DB3BE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551</Words>
  <Characters>3147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Lalit Kumar</cp:lastModifiedBy>
  <cp:revision>2</cp:revision>
  <dcterms:created xsi:type="dcterms:W3CDTF">2025-09-25T15:34:00Z</dcterms:created>
  <dcterms:modified xsi:type="dcterms:W3CDTF">2025-09-25T15:34:00Z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401241134</vt:i4>
  </property>
</Properties>
</file>