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590" w:rsidRPr="00391B33" w:rsidRDefault="00590590" w:rsidP="00590590">
      <w:pPr>
        <w:pStyle w:val="a3"/>
        <w:wordWrap/>
        <w:spacing w:line="240" w:lineRule="auto"/>
        <w:jc w:val="center"/>
        <w:rPr>
          <w:sz w:val="48"/>
          <w:szCs w:val="48"/>
        </w:rPr>
      </w:pPr>
      <w:bookmarkStart w:id="0" w:name="_top"/>
      <w:bookmarkEnd w:id="0"/>
      <w:r w:rsidRPr="00391B33">
        <w:rPr>
          <w:rFonts w:ascii="맑은 고딕"/>
          <w:b/>
          <w:sz w:val="48"/>
          <w:szCs w:val="48"/>
        </w:rPr>
        <w:t>THE KA</w:t>
      </w:r>
      <w:r w:rsidRPr="00391B33">
        <w:rPr>
          <w:rFonts w:ascii="맑은 고딕" w:hint="eastAsia"/>
          <w:b/>
          <w:sz w:val="48"/>
          <w:szCs w:val="48"/>
        </w:rPr>
        <w:t>I</w:t>
      </w:r>
      <w:r w:rsidRPr="00391B33">
        <w:rPr>
          <w:rFonts w:ascii="맑은 고딕"/>
          <w:b/>
          <w:sz w:val="48"/>
          <w:szCs w:val="48"/>
        </w:rPr>
        <w:t>COIN WHITE PAPER</w:t>
      </w: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jc w:val="center"/>
        <w:rPr>
          <w:rFonts w:ascii="맑은 고딕" w:eastAsia="맑은 고딕"/>
          <w:b/>
          <w:sz w:val="30"/>
        </w:rPr>
      </w:pPr>
      <w:r>
        <w:rPr>
          <w:rFonts w:ascii="맑은 고딕" w:eastAsia="맑은 고딕" w:hint="eastAsia"/>
          <w:b/>
          <w:sz w:val="30"/>
        </w:rPr>
        <w:t>블록체인과 문화의 결합</w:t>
      </w:r>
    </w:p>
    <w:p w:rsidR="00590590" w:rsidRDefault="00590590" w:rsidP="00590590">
      <w:pPr>
        <w:pStyle w:val="a3"/>
        <w:spacing w:line="240" w:lineRule="auto"/>
        <w:jc w:val="center"/>
      </w:pPr>
      <w:r>
        <w:rPr>
          <w:rFonts w:ascii="맑은 고딕" w:eastAsia="맑은 고딕"/>
          <w:b/>
          <w:sz w:val="30"/>
        </w:rPr>
        <w:t>화폐가치를 변화시키는</w:t>
      </w:r>
      <w:r>
        <w:rPr>
          <w:rFonts w:ascii="맑은 고딕" w:eastAsia="맑은 고딕" w:hint="eastAsia"/>
          <w:b/>
          <w:sz w:val="30"/>
        </w:rPr>
        <w:t xml:space="preserve"> </w:t>
      </w:r>
      <w:r>
        <w:rPr>
          <w:rFonts w:ascii="맑은 고딕" w:eastAsia="맑은 고딕"/>
          <w:b/>
          <w:sz w:val="30"/>
        </w:rPr>
        <w:t>암호화폐 플랫폼</w:t>
      </w:r>
    </w:p>
    <w:p w:rsidR="00590590" w:rsidRDefault="00590590" w:rsidP="00590590">
      <w:pPr>
        <w:pStyle w:val="a3"/>
        <w:wordWrap/>
        <w:spacing w:line="240" w:lineRule="auto"/>
        <w:jc w:val="center"/>
        <w:rPr>
          <w:rFonts w:ascii="맑은 고딕"/>
          <w:sz w:val="30"/>
        </w:rPr>
      </w:pPr>
    </w:p>
    <w:p w:rsidR="00590590" w:rsidRPr="00640DBD" w:rsidRDefault="00590590" w:rsidP="00590590">
      <w:pPr>
        <w:pStyle w:val="a3"/>
        <w:wordWrap/>
        <w:spacing w:line="240" w:lineRule="auto"/>
        <w:jc w:val="center"/>
        <w:rPr>
          <w:rStyle w:val="ad"/>
        </w:rPr>
      </w:pPr>
      <w:r>
        <w:rPr>
          <w:rFonts w:ascii="맑은 고딕"/>
          <w:sz w:val="30"/>
        </w:rPr>
        <w:fldChar w:fldCharType="begin"/>
      </w:r>
      <w:r>
        <w:rPr>
          <w:rFonts w:ascii="맑은 고딕"/>
          <w:sz w:val="30"/>
        </w:rPr>
        <w:instrText xml:space="preserve"> HYPERLINK "http://www.kaicoin.co.kr" </w:instrText>
      </w:r>
      <w:r>
        <w:rPr>
          <w:rFonts w:ascii="맑은 고딕"/>
          <w:sz w:val="30"/>
        </w:rPr>
        <w:fldChar w:fldCharType="separate"/>
      </w:r>
      <w:r w:rsidRPr="00640DBD">
        <w:rPr>
          <w:rStyle w:val="ad"/>
          <w:rFonts w:ascii="맑은 고딕"/>
          <w:sz w:val="30"/>
        </w:rPr>
        <w:t>www.kaicoin.</w:t>
      </w:r>
      <w:r w:rsidRPr="00640DBD">
        <w:rPr>
          <w:rStyle w:val="ad"/>
          <w:rFonts w:ascii="맑은 고딕" w:hint="eastAsia"/>
          <w:sz w:val="30"/>
        </w:rPr>
        <w:t>co.kr</w:t>
      </w:r>
    </w:p>
    <w:p w:rsidR="00590590" w:rsidRPr="00640DBD" w:rsidRDefault="00590590" w:rsidP="00590590">
      <w:pPr>
        <w:pStyle w:val="a3"/>
        <w:spacing w:line="240" w:lineRule="auto"/>
      </w:pPr>
      <w:r>
        <w:rPr>
          <w:rFonts w:ascii="맑은 고딕"/>
          <w:sz w:val="30"/>
        </w:rPr>
        <w:fldChar w:fldCharType="end"/>
      </w: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Pr="00640DBD" w:rsidRDefault="00590590" w:rsidP="00590590">
      <w:pPr>
        <w:pStyle w:val="a3"/>
        <w:spacing w:line="240" w:lineRule="auto"/>
      </w:pPr>
    </w:p>
    <w:p w:rsidR="00590590" w:rsidRDefault="00590590" w:rsidP="00590590">
      <w:pPr>
        <w:pStyle w:val="a3"/>
        <w:spacing w:line="240" w:lineRule="auto"/>
      </w:pPr>
    </w:p>
    <w:p w:rsidR="00590590" w:rsidRDefault="00590590" w:rsidP="00590590">
      <w:pPr>
        <w:pStyle w:val="a3"/>
        <w:spacing w:line="240" w:lineRule="auto"/>
      </w:pPr>
    </w:p>
    <w:p w:rsidR="00590590" w:rsidRPr="00640DBD" w:rsidRDefault="00590590" w:rsidP="00590590">
      <w:pPr>
        <w:pStyle w:val="a3"/>
        <w:wordWrap/>
        <w:spacing w:line="240" w:lineRule="auto"/>
        <w:jc w:val="right"/>
        <w:rPr>
          <w:rFonts w:ascii="맑은 고딕"/>
          <w:szCs w:val="20"/>
        </w:rPr>
      </w:pPr>
      <w:r>
        <w:rPr>
          <w:rFonts w:ascii="맑은 고딕"/>
          <w:szCs w:val="20"/>
        </w:rPr>
        <w:t xml:space="preserve">Initial Ver. 1.0 : </w:t>
      </w:r>
      <w:r w:rsidRPr="00640DBD">
        <w:rPr>
          <w:rFonts w:ascii="맑은 고딕"/>
          <w:szCs w:val="20"/>
        </w:rPr>
        <w:t>2017-05-01</w:t>
      </w:r>
    </w:p>
    <w:p w:rsidR="00590590" w:rsidRPr="00640DBD" w:rsidRDefault="00590590" w:rsidP="00590590">
      <w:pPr>
        <w:pStyle w:val="a3"/>
        <w:wordWrap/>
        <w:spacing w:line="240" w:lineRule="auto"/>
        <w:jc w:val="right"/>
        <w:rPr>
          <w:szCs w:val="20"/>
        </w:rPr>
      </w:pPr>
      <w:r>
        <w:rPr>
          <w:rFonts w:ascii="맑은 고딕" w:hint="eastAsia"/>
          <w:szCs w:val="20"/>
        </w:rPr>
        <w:t>Last Updated</w:t>
      </w:r>
      <w:r>
        <w:rPr>
          <w:rFonts w:ascii="맑은 고딕"/>
          <w:szCs w:val="20"/>
        </w:rPr>
        <w:t xml:space="preserve"> Ver. 1.2 :</w:t>
      </w:r>
      <w:r w:rsidRPr="00640DBD">
        <w:rPr>
          <w:rFonts w:ascii="맑은 고딕"/>
          <w:szCs w:val="20"/>
        </w:rPr>
        <w:t xml:space="preserve"> 2017-08-18</w:t>
      </w:r>
    </w:p>
    <w:p w:rsidR="00590590" w:rsidRDefault="00590590" w:rsidP="00590590">
      <w:pPr>
        <w:pStyle w:val="a3"/>
        <w:wordWrap/>
        <w:spacing w:line="240" w:lineRule="auto"/>
        <w:jc w:val="left"/>
        <w:rPr>
          <w:rFonts w:ascii="맑은 고딕" w:eastAsia="맑은 고딕"/>
          <w:sz w:val="36"/>
        </w:rPr>
      </w:pPr>
    </w:p>
    <w:p w:rsidR="00590590" w:rsidRDefault="00590590" w:rsidP="00590590">
      <w:pPr>
        <w:pStyle w:val="a3"/>
        <w:wordWrap/>
        <w:spacing w:line="240" w:lineRule="auto"/>
        <w:jc w:val="center"/>
      </w:pPr>
      <w:r w:rsidRPr="00C17A04">
        <w:rPr>
          <w:rFonts w:ascii="맑은 고딕" w:eastAsia="맑은 고딕"/>
          <w:b/>
          <w:sz w:val="32"/>
        </w:rPr>
        <w:lastRenderedPageBreak/>
        <w:t>목     차</w:t>
      </w:r>
    </w:p>
    <w:p w:rsidR="00590590" w:rsidRDefault="00590590" w:rsidP="00590590">
      <w:pPr>
        <w:pStyle w:val="a3"/>
        <w:spacing w:line="240" w:lineRule="auto"/>
        <w:rPr>
          <w:rFonts w:ascii="맑은 고딕" w:eastAsia="맑은 고딕"/>
          <w:b/>
          <w:sz w:val="30"/>
        </w:rPr>
      </w:pPr>
    </w:p>
    <w:p w:rsidR="00590590" w:rsidRPr="00347634" w:rsidRDefault="00590590" w:rsidP="00590590">
      <w:pPr>
        <w:pStyle w:val="a3"/>
        <w:spacing w:line="276" w:lineRule="auto"/>
        <w:rPr>
          <w:rFonts w:ascii="맑은 고딕" w:eastAsia="맑은 고딕"/>
          <w:b/>
          <w:sz w:val="24"/>
          <w:szCs w:val="24"/>
        </w:rPr>
      </w:pPr>
    </w:p>
    <w:p w:rsidR="00590590" w:rsidRPr="00347634" w:rsidRDefault="00590590" w:rsidP="00590590">
      <w:pPr>
        <w:pStyle w:val="a3"/>
        <w:spacing w:line="276" w:lineRule="auto"/>
        <w:rPr>
          <w:sz w:val="24"/>
          <w:szCs w:val="24"/>
        </w:rPr>
      </w:pPr>
      <w:r w:rsidRPr="00347634">
        <w:rPr>
          <w:rFonts w:ascii="맑은 고딕" w:eastAsia="맑은 고딕"/>
          <w:sz w:val="24"/>
          <w:szCs w:val="24"/>
        </w:rPr>
        <w:t xml:space="preserve">1. </w:t>
      </w:r>
      <w:r w:rsidRPr="00347634">
        <w:rPr>
          <w:rFonts w:ascii="맑은 고딕" w:eastAsia="맑은 고딕" w:hint="eastAsia"/>
          <w:sz w:val="24"/>
          <w:szCs w:val="24"/>
        </w:rPr>
        <w:t>개요</w:t>
      </w:r>
    </w:p>
    <w:p w:rsidR="00590590" w:rsidRPr="00347634" w:rsidRDefault="00590590" w:rsidP="00590590">
      <w:pPr>
        <w:pStyle w:val="a3"/>
        <w:spacing w:line="276" w:lineRule="auto"/>
        <w:rPr>
          <w:rFonts w:ascii="맑은 고딕" w:eastAsia="맑은 고딕"/>
          <w:sz w:val="24"/>
          <w:szCs w:val="24"/>
        </w:rPr>
      </w:pPr>
      <w:r w:rsidRPr="00347634">
        <w:rPr>
          <w:rFonts w:ascii="맑은 고딕" w:eastAsia="맑은 고딕"/>
          <w:sz w:val="24"/>
          <w:szCs w:val="24"/>
        </w:rPr>
        <w:t>2. 배경</w:t>
      </w:r>
    </w:p>
    <w:p w:rsidR="00590590" w:rsidRPr="00347634" w:rsidRDefault="00590590" w:rsidP="00590590">
      <w:pPr>
        <w:pStyle w:val="a3"/>
        <w:spacing w:line="276" w:lineRule="auto"/>
        <w:rPr>
          <w:rFonts w:ascii="맑은 고딕" w:eastAsia="맑은 고딕"/>
          <w:sz w:val="24"/>
          <w:szCs w:val="24"/>
        </w:rPr>
      </w:pPr>
      <w:r w:rsidRPr="00347634">
        <w:rPr>
          <w:rFonts w:ascii="맑은 고딕" w:eastAsia="맑은 고딕"/>
          <w:sz w:val="24"/>
          <w:szCs w:val="24"/>
        </w:rPr>
        <w:t>3</w:t>
      </w:r>
      <w:r w:rsidRPr="00347634">
        <w:rPr>
          <w:rFonts w:ascii="맑은 고딕" w:eastAsia="맑은 고딕" w:hint="eastAsia"/>
          <w:sz w:val="24"/>
          <w:szCs w:val="24"/>
        </w:rPr>
        <w:t xml:space="preserve">. </w:t>
      </w:r>
      <w:r>
        <w:rPr>
          <w:rFonts w:ascii="맑은 고딕" w:eastAsia="맑은 고딕" w:hint="eastAsia"/>
          <w:sz w:val="24"/>
          <w:szCs w:val="24"/>
        </w:rPr>
        <w:t>GS</w:t>
      </w:r>
      <w:r>
        <w:rPr>
          <w:rFonts w:ascii="맑은 고딕" w:eastAsia="맑은 고딕"/>
          <w:sz w:val="24"/>
          <w:szCs w:val="24"/>
        </w:rPr>
        <w:t>Chain</w:t>
      </w:r>
      <w:r>
        <w:rPr>
          <w:rFonts w:ascii="맑은 고딕" w:eastAsia="맑은 고딕" w:hint="eastAsia"/>
          <w:sz w:val="24"/>
          <w:szCs w:val="24"/>
        </w:rPr>
        <w:t xml:space="preserve"> 소개</w:t>
      </w:r>
    </w:p>
    <w:p w:rsidR="00590590" w:rsidRPr="00347634" w:rsidRDefault="00590590" w:rsidP="00590590">
      <w:pPr>
        <w:pStyle w:val="a3"/>
        <w:spacing w:line="276" w:lineRule="auto"/>
        <w:rPr>
          <w:rFonts w:ascii="맑은 고딕" w:eastAsia="맑은 고딕"/>
          <w:sz w:val="24"/>
          <w:szCs w:val="24"/>
        </w:rPr>
      </w:pPr>
      <w:r w:rsidRPr="00347634">
        <w:rPr>
          <w:rFonts w:ascii="맑은 고딕" w:eastAsia="맑은 고딕"/>
          <w:sz w:val="24"/>
          <w:szCs w:val="24"/>
        </w:rPr>
        <w:tab/>
        <w:t xml:space="preserve">3-1. </w:t>
      </w:r>
      <w:r w:rsidRPr="00347634">
        <w:rPr>
          <w:rFonts w:ascii="맑은 고딕" w:eastAsia="맑은 고딕" w:hint="eastAsia"/>
          <w:sz w:val="24"/>
          <w:szCs w:val="24"/>
        </w:rPr>
        <w:t>프라이빗 블록체인</w:t>
      </w:r>
    </w:p>
    <w:p w:rsidR="00590590" w:rsidRPr="00347634" w:rsidRDefault="00590590" w:rsidP="00590590">
      <w:pPr>
        <w:pStyle w:val="a3"/>
        <w:spacing w:line="276" w:lineRule="auto"/>
        <w:rPr>
          <w:rFonts w:ascii="맑은 고딕" w:eastAsia="맑은 고딕"/>
          <w:sz w:val="24"/>
          <w:szCs w:val="24"/>
        </w:rPr>
      </w:pPr>
      <w:r w:rsidRPr="00347634">
        <w:rPr>
          <w:rFonts w:ascii="맑은 고딕" w:eastAsia="맑은 고딕"/>
          <w:sz w:val="24"/>
          <w:szCs w:val="24"/>
        </w:rPr>
        <w:tab/>
        <w:t xml:space="preserve">3-2. </w:t>
      </w:r>
      <w:r>
        <w:rPr>
          <w:rFonts w:ascii="맑은 고딕" w:eastAsia="맑은 고딕" w:hint="eastAsia"/>
          <w:sz w:val="24"/>
          <w:szCs w:val="24"/>
        </w:rPr>
        <w:t xml:space="preserve">GSChain </w:t>
      </w:r>
      <w:r w:rsidRPr="00347634">
        <w:rPr>
          <w:rFonts w:ascii="맑은 고딕" w:eastAsia="맑은 고딕" w:hint="eastAsia"/>
          <w:sz w:val="24"/>
          <w:szCs w:val="24"/>
        </w:rPr>
        <w:t>에서 채굴</w:t>
      </w:r>
    </w:p>
    <w:p w:rsidR="00590590" w:rsidRPr="00347634" w:rsidRDefault="00590590" w:rsidP="00590590">
      <w:pPr>
        <w:pStyle w:val="a3"/>
        <w:spacing w:line="276" w:lineRule="auto"/>
        <w:rPr>
          <w:rFonts w:ascii="맑은 고딕" w:eastAsia="맑은 고딕"/>
          <w:sz w:val="24"/>
          <w:szCs w:val="24"/>
        </w:rPr>
      </w:pPr>
      <w:r w:rsidRPr="00347634">
        <w:rPr>
          <w:rFonts w:ascii="맑은 고딕" w:eastAsia="맑은 고딕" w:hint="eastAsia"/>
          <w:sz w:val="24"/>
          <w:szCs w:val="24"/>
        </w:rPr>
        <w:tab/>
        <w:t>3-3. 다수</w:t>
      </w:r>
      <w:r w:rsidR="00926403">
        <w:rPr>
          <w:rFonts w:ascii="맑은 고딕" w:eastAsia="맑은 고딕" w:hint="eastAsia"/>
          <w:sz w:val="24"/>
          <w:szCs w:val="24"/>
        </w:rPr>
        <w:t>의</w:t>
      </w:r>
      <w:r w:rsidRPr="00347634">
        <w:rPr>
          <w:rFonts w:ascii="맑은 고딕" w:eastAsia="맑은 고딕" w:hint="eastAsia"/>
          <w:sz w:val="24"/>
          <w:szCs w:val="24"/>
        </w:rPr>
        <w:t xml:space="preserve"> 블록체인</w:t>
      </w:r>
      <w:r w:rsidR="00926403">
        <w:rPr>
          <w:rFonts w:ascii="맑은 고딕" w:eastAsia="맑은 고딕" w:hint="eastAsia"/>
          <w:sz w:val="24"/>
          <w:szCs w:val="24"/>
        </w:rPr>
        <w:t xml:space="preserve"> 구동</w:t>
      </w:r>
    </w:p>
    <w:p w:rsidR="00590590" w:rsidRPr="00347634" w:rsidRDefault="00590590" w:rsidP="00590590">
      <w:pPr>
        <w:pStyle w:val="a3"/>
        <w:spacing w:line="276" w:lineRule="auto"/>
        <w:rPr>
          <w:rFonts w:ascii="맑은 고딕" w:eastAsia="맑은 고딕"/>
          <w:sz w:val="24"/>
          <w:szCs w:val="24"/>
        </w:rPr>
      </w:pPr>
      <w:r w:rsidRPr="00347634">
        <w:rPr>
          <w:rFonts w:ascii="맑은 고딕" w:eastAsia="맑은 고딕"/>
          <w:sz w:val="24"/>
          <w:szCs w:val="24"/>
        </w:rPr>
        <w:tab/>
        <w:t xml:space="preserve">3-4. </w:t>
      </w:r>
      <w:r w:rsidRPr="00347634">
        <w:rPr>
          <w:rFonts w:ascii="맑은 고딕" w:eastAsia="맑은 고딕" w:hint="eastAsia"/>
          <w:sz w:val="24"/>
          <w:szCs w:val="24"/>
        </w:rPr>
        <w:t>복수화폐 블록체인</w:t>
      </w:r>
    </w:p>
    <w:p w:rsidR="00590590" w:rsidRPr="00347634" w:rsidRDefault="00590590" w:rsidP="00590590">
      <w:pPr>
        <w:pStyle w:val="a3"/>
        <w:spacing w:line="276" w:lineRule="auto"/>
        <w:rPr>
          <w:rFonts w:ascii="맑은 고딕" w:eastAsia="맑은 고딕"/>
          <w:sz w:val="24"/>
          <w:szCs w:val="24"/>
        </w:rPr>
      </w:pPr>
      <w:r w:rsidRPr="00347634">
        <w:rPr>
          <w:rFonts w:ascii="맑은 고딕" w:eastAsia="맑은 고딕"/>
          <w:sz w:val="24"/>
          <w:szCs w:val="24"/>
        </w:rPr>
        <w:tab/>
        <w:t xml:space="preserve">3-5. </w:t>
      </w:r>
      <w:r w:rsidRPr="00347634">
        <w:rPr>
          <w:rFonts w:ascii="맑은 고딕" w:eastAsia="맑은 고딕" w:hint="eastAsia"/>
          <w:sz w:val="24"/>
          <w:szCs w:val="24"/>
        </w:rPr>
        <w:t>비트코인과 프라이빗 블록체인의 전환</w:t>
      </w:r>
    </w:p>
    <w:p w:rsidR="00590590" w:rsidRPr="00347634" w:rsidRDefault="00590590" w:rsidP="00590590">
      <w:pPr>
        <w:pStyle w:val="a3"/>
        <w:spacing w:line="276" w:lineRule="auto"/>
        <w:rPr>
          <w:rFonts w:ascii="맑은 고딕" w:eastAsia="맑은 고딕"/>
          <w:sz w:val="24"/>
          <w:szCs w:val="24"/>
        </w:rPr>
      </w:pPr>
      <w:r w:rsidRPr="00347634">
        <w:rPr>
          <w:rFonts w:ascii="맑은 고딕" w:eastAsia="맑은 고딕"/>
          <w:sz w:val="24"/>
          <w:szCs w:val="24"/>
        </w:rPr>
        <w:t xml:space="preserve">4. </w:t>
      </w:r>
      <w:r w:rsidRPr="00347634">
        <w:rPr>
          <w:rFonts w:ascii="맑은 고딕" w:eastAsia="맑은 고딕" w:hint="eastAsia"/>
          <w:sz w:val="24"/>
          <w:szCs w:val="24"/>
        </w:rPr>
        <w:t>카이코인 적용 기술</w:t>
      </w:r>
    </w:p>
    <w:p w:rsidR="00590590" w:rsidRPr="00347634" w:rsidRDefault="00590590" w:rsidP="00590590">
      <w:pPr>
        <w:pStyle w:val="a3"/>
        <w:spacing w:line="276" w:lineRule="auto"/>
        <w:rPr>
          <w:rFonts w:ascii="맑은 고딕" w:eastAsia="맑은 고딕"/>
          <w:sz w:val="24"/>
          <w:szCs w:val="24"/>
        </w:rPr>
      </w:pPr>
      <w:r w:rsidRPr="00347634">
        <w:rPr>
          <w:rFonts w:ascii="맑은 고딕" w:eastAsia="맑은 고딕"/>
          <w:sz w:val="24"/>
          <w:szCs w:val="24"/>
        </w:rPr>
        <w:tab/>
        <w:t xml:space="preserve">4-1. </w:t>
      </w:r>
      <w:r w:rsidRPr="00347634">
        <w:rPr>
          <w:rFonts w:ascii="맑은 고딕" w:eastAsia="맑은 고딕" w:hint="eastAsia"/>
          <w:sz w:val="24"/>
          <w:szCs w:val="24"/>
        </w:rPr>
        <w:t>블록체인 방식</w:t>
      </w:r>
    </w:p>
    <w:p w:rsidR="00590590" w:rsidRPr="00347634" w:rsidRDefault="00590590" w:rsidP="00590590">
      <w:pPr>
        <w:pStyle w:val="a3"/>
        <w:spacing w:line="276" w:lineRule="auto"/>
        <w:rPr>
          <w:rFonts w:ascii="맑은 고딕" w:eastAsia="맑은 고딕"/>
          <w:sz w:val="24"/>
          <w:szCs w:val="24"/>
        </w:rPr>
      </w:pPr>
      <w:r w:rsidRPr="00347634">
        <w:rPr>
          <w:rFonts w:ascii="맑은 고딕" w:eastAsia="맑은 고딕"/>
          <w:sz w:val="24"/>
          <w:szCs w:val="24"/>
        </w:rPr>
        <w:tab/>
        <w:t xml:space="preserve">4-2. </w:t>
      </w:r>
      <w:r w:rsidRPr="00347634">
        <w:rPr>
          <w:rFonts w:ascii="맑은 고딕" w:eastAsia="맑은 고딕" w:hint="eastAsia"/>
          <w:sz w:val="24"/>
          <w:szCs w:val="24"/>
        </w:rPr>
        <w:t>블록타임과 블록사이즈</w:t>
      </w:r>
    </w:p>
    <w:p w:rsidR="00590590" w:rsidRPr="00347634" w:rsidRDefault="00590590" w:rsidP="00590590">
      <w:pPr>
        <w:pStyle w:val="a3"/>
        <w:spacing w:line="276" w:lineRule="auto"/>
        <w:rPr>
          <w:rFonts w:ascii="맑은 고딕" w:eastAsia="맑은 고딕"/>
          <w:sz w:val="24"/>
          <w:szCs w:val="24"/>
        </w:rPr>
      </w:pPr>
      <w:r w:rsidRPr="00347634">
        <w:rPr>
          <w:rFonts w:ascii="맑은 고딕" w:eastAsia="맑은 고딕"/>
          <w:sz w:val="24"/>
          <w:szCs w:val="24"/>
        </w:rPr>
        <w:tab/>
        <w:t xml:space="preserve">4-3. </w:t>
      </w:r>
      <w:r w:rsidRPr="00347634">
        <w:rPr>
          <w:rFonts w:ascii="맑은 고딕" w:eastAsia="맑은 고딕" w:hint="eastAsia"/>
          <w:sz w:val="24"/>
          <w:szCs w:val="24"/>
        </w:rPr>
        <w:t>다중 서명 스크립트</w:t>
      </w:r>
    </w:p>
    <w:p w:rsidR="00590590" w:rsidRPr="00347634" w:rsidRDefault="00590590" w:rsidP="00590590">
      <w:pPr>
        <w:pStyle w:val="a3"/>
        <w:spacing w:line="276" w:lineRule="auto"/>
        <w:rPr>
          <w:rFonts w:ascii="맑은 고딕" w:eastAsia="맑은 고딕"/>
          <w:sz w:val="24"/>
          <w:szCs w:val="24"/>
        </w:rPr>
      </w:pPr>
      <w:r w:rsidRPr="00347634">
        <w:rPr>
          <w:rFonts w:ascii="맑은 고딕" w:eastAsia="맑은 고딕"/>
          <w:sz w:val="24"/>
          <w:szCs w:val="24"/>
        </w:rPr>
        <w:tab/>
        <w:t xml:space="preserve">4-4. </w:t>
      </w:r>
      <w:r w:rsidRPr="00347634">
        <w:rPr>
          <w:rFonts w:ascii="맑은 고딕" w:eastAsia="맑은 고딕" w:hint="eastAsia"/>
          <w:sz w:val="24"/>
          <w:szCs w:val="24"/>
        </w:rPr>
        <w:t>반감기</w:t>
      </w:r>
    </w:p>
    <w:p w:rsidR="00590590" w:rsidRPr="00347634" w:rsidRDefault="00590590" w:rsidP="00590590">
      <w:pPr>
        <w:pStyle w:val="a3"/>
        <w:spacing w:line="276" w:lineRule="auto"/>
        <w:rPr>
          <w:sz w:val="24"/>
          <w:szCs w:val="24"/>
        </w:rPr>
      </w:pPr>
      <w:r w:rsidRPr="00347634">
        <w:rPr>
          <w:rFonts w:ascii="맑은 고딕" w:eastAsia="맑은 고딕"/>
          <w:sz w:val="24"/>
          <w:szCs w:val="24"/>
        </w:rPr>
        <w:tab/>
        <w:t xml:space="preserve">4-5. </w:t>
      </w:r>
      <w:r w:rsidRPr="00347634">
        <w:rPr>
          <w:rFonts w:ascii="맑은 고딕" w:eastAsia="맑은 고딕" w:hint="eastAsia"/>
          <w:sz w:val="24"/>
          <w:szCs w:val="24"/>
        </w:rPr>
        <w:t>카이코인 기술 명세</w:t>
      </w:r>
    </w:p>
    <w:p w:rsidR="00590590" w:rsidRPr="00347634" w:rsidRDefault="00590590" w:rsidP="00590590">
      <w:pPr>
        <w:pStyle w:val="a3"/>
        <w:spacing w:line="276" w:lineRule="auto"/>
        <w:rPr>
          <w:sz w:val="24"/>
          <w:szCs w:val="24"/>
        </w:rPr>
      </w:pPr>
      <w:r>
        <w:rPr>
          <w:rFonts w:ascii="맑은 고딕" w:eastAsia="맑은 고딕"/>
          <w:sz w:val="24"/>
          <w:szCs w:val="24"/>
        </w:rPr>
        <w:t>5</w:t>
      </w:r>
      <w:r w:rsidRPr="00347634">
        <w:rPr>
          <w:rFonts w:ascii="맑은 고딕" w:eastAsia="맑은 고딕"/>
          <w:sz w:val="24"/>
          <w:szCs w:val="24"/>
        </w:rPr>
        <w:t xml:space="preserve">. </w:t>
      </w:r>
      <w:r w:rsidRPr="00347634">
        <w:rPr>
          <w:rFonts w:ascii="맑은 고딕" w:eastAsia="맑은 고딕" w:hint="eastAsia"/>
          <w:sz w:val="24"/>
          <w:szCs w:val="24"/>
        </w:rPr>
        <w:t>카이코인 소개</w:t>
      </w:r>
    </w:p>
    <w:p w:rsidR="00590590" w:rsidRPr="00347634" w:rsidRDefault="00590590" w:rsidP="00590590">
      <w:pPr>
        <w:pStyle w:val="a3"/>
        <w:spacing w:line="276" w:lineRule="auto"/>
        <w:rPr>
          <w:rFonts w:ascii="맑은 고딕" w:eastAsia="맑은 고딕"/>
          <w:sz w:val="24"/>
          <w:szCs w:val="24"/>
        </w:rPr>
      </w:pPr>
      <w:r w:rsidRPr="00347634">
        <w:rPr>
          <w:sz w:val="24"/>
          <w:szCs w:val="24"/>
        </w:rPr>
        <w:tab/>
      </w:r>
      <w:r>
        <w:rPr>
          <w:sz w:val="24"/>
          <w:szCs w:val="24"/>
        </w:rPr>
        <w:t>5</w:t>
      </w:r>
      <w:r w:rsidRPr="00347634">
        <w:rPr>
          <w:rFonts w:ascii="맑은 고딕" w:eastAsia="맑은 고딕"/>
          <w:sz w:val="24"/>
          <w:szCs w:val="24"/>
        </w:rPr>
        <w:t xml:space="preserve">-1. </w:t>
      </w:r>
      <w:r w:rsidRPr="00347634">
        <w:rPr>
          <w:rFonts w:ascii="맑은 고딕" w:eastAsia="맑은 고딕" w:hint="eastAsia"/>
          <w:sz w:val="24"/>
          <w:szCs w:val="24"/>
        </w:rPr>
        <w:t>목적</w:t>
      </w:r>
    </w:p>
    <w:p w:rsidR="00590590" w:rsidRPr="00347634" w:rsidRDefault="00590590" w:rsidP="00590590">
      <w:pPr>
        <w:pStyle w:val="a3"/>
        <w:spacing w:line="276" w:lineRule="auto"/>
        <w:rPr>
          <w:sz w:val="24"/>
          <w:szCs w:val="24"/>
        </w:rPr>
      </w:pPr>
      <w:r>
        <w:rPr>
          <w:rFonts w:ascii="맑은 고딕" w:eastAsia="맑은 고딕"/>
          <w:sz w:val="24"/>
          <w:szCs w:val="24"/>
        </w:rPr>
        <w:tab/>
        <w:t>5</w:t>
      </w:r>
      <w:r w:rsidRPr="00347634">
        <w:rPr>
          <w:rFonts w:ascii="맑은 고딕" w:eastAsia="맑은 고딕"/>
          <w:sz w:val="24"/>
          <w:szCs w:val="24"/>
        </w:rPr>
        <w:t xml:space="preserve">-2. </w:t>
      </w:r>
      <w:r w:rsidRPr="00347634">
        <w:rPr>
          <w:rFonts w:ascii="맑은 고딕" w:eastAsia="맑은 고딕" w:hint="eastAsia"/>
          <w:sz w:val="24"/>
          <w:szCs w:val="24"/>
        </w:rPr>
        <w:t>활용 플랫폼</w:t>
      </w:r>
    </w:p>
    <w:p w:rsidR="00590590" w:rsidRPr="00347634" w:rsidRDefault="00590590" w:rsidP="00590590">
      <w:pPr>
        <w:pStyle w:val="a3"/>
        <w:spacing w:line="276" w:lineRule="auto"/>
        <w:ind w:firstLine="255"/>
        <w:rPr>
          <w:rFonts w:ascii="맑은 고딕" w:eastAsia="맑은 고딕"/>
          <w:sz w:val="24"/>
          <w:szCs w:val="24"/>
        </w:rPr>
      </w:pPr>
      <w:r w:rsidRPr="00347634">
        <w:rPr>
          <w:rFonts w:ascii="맑은 고딕" w:eastAsia="맑은 고딕"/>
          <w:sz w:val="24"/>
          <w:szCs w:val="24"/>
        </w:rPr>
        <w:tab/>
      </w:r>
      <w:r>
        <w:rPr>
          <w:rFonts w:ascii="맑은 고딕" w:eastAsia="맑은 고딕"/>
          <w:sz w:val="24"/>
          <w:szCs w:val="24"/>
        </w:rPr>
        <w:t>5</w:t>
      </w:r>
      <w:r w:rsidRPr="00347634">
        <w:rPr>
          <w:rFonts w:ascii="맑은 고딕" w:eastAsia="맑은 고딕" w:hint="eastAsia"/>
          <w:sz w:val="24"/>
          <w:szCs w:val="24"/>
        </w:rPr>
        <w:t>-3. 상세정보</w:t>
      </w:r>
    </w:p>
    <w:p w:rsidR="00590590" w:rsidRPr="00347634" w:rsidRDefault="00590590" w:rsidP="00590590">
      <w:pPr>
        <w:pStyle w:val="a3"/>
        <w:spacing w:line="276" w:lineRule="auto"/>
        <w:ind w:firstLine="255"/>
        <w:rPr>
          <w:sz w:val="24"/>
          <w:szCs w:val="24"/>
        </w:rPr>
      </w:pPr>
      <w:r w:rsidRPr="00347634">
        <w:rPr>
          <w:rFonts w:ascii="맑은 고딕" w:eastAsia="맑은 고딕"/>
          <w:sz w:val="24"/>
          <w:szCs w:val="24"/>
        </w:rPr>
        <w:tab/>
      </w:r>
      <w:r>
        <w:rPr>
          <w:rFonts w:ascii="맑은 고딕" w:eastAsia="맑은 고딕"/>
          <w:sz w:val="24"/>
          <w:szCs w:val="24"/>
        </w:rPr>
        <w:t>5</w:t>
      </w:r>
      <w:r w:rsidRPr="00347634">
        <w:rPr>
          <w:rFonts w:ascii="맑은 고딕" w:eastAsia="맑은 고딕" w:hint="eastAsia"/>
          <w:sz w:val="24"/>
          <w:szCs w:val="24"/>
        </w:rPr>
        <w:t>-</w:t>
      </w:r>
      <w:r w:rsidRPr="00347634">
        <w:rPr>
          <w:rFonts w:ascii="맑은 고딕" w:eastAsia="맑은 고딕"/>
          <w:sz w:val="24"/>
          <w:szCs w:val="24"/>
        </w:rPr>
        <w:t>4</w:t>
      </w:r>
      <w:r w:rsidRPr="00347634">
        <w:rPr>
          <w:rFonts w:ascii="맑은 고딕" w:eastAsia="맑은 고딕" w:hint="eastAsia"/>
          <w:sz w:val="24"/>
          <w:szCs w:val="24"/>
        </w:rPr>
        <w:t>. 사용환경</w:t>
      </w:r>
    </w:p>
    <w:p w:rsidR="00590590" w:rsidRPr="00347634" w:rsidRDefault="00590590" w:rsidP="00590590">
      <w:pPr>
        <w:pStyle w:val="a3"/>
        <w:spacing w:line="276" w:lineRule="auto"/>
        <w:rPr>
          <w:rFonts w:asciiTheme="minorEastAsia" w:eastAsiaTheme="minorEastAsia" w:hAnsiTheme="minorEastAsia"/>
          <w:sz w:val="24"/>
          <w:szCs w:val="24"/>
        </w:rPr>
      </w:pPr>
      <w:r>
        <w:rPr>
          <w:rFonts w:asciiTheme="minorEastAsia" w:eastAsiaTheme="minorEastAsia" w:hAnsiTheme="minorEastAsia"/>
          <w:sz w:val="24"/>
          <w:szCs w:val="24"/>
        </w:rPr>
        <w:t>6</w:t>
      </w:r>
      <w:r w:rsidRPr="00347634">
        <w:rPr>
          <w:rFonts w:asciiTheme="minorEastAsia" w:eastAsiaTheme="minorEastAsia" w:hAnsiTheme="minorEastAsia"/>
          <w:sz w:val="24"/>
          <w:szCs w:val="24"/>
        </w:rPr>
        <w:t xml:space="preserve">. </w:t>
      </w:r>
      <w:r w:rsidRPr="00347634">
        <w:rPr>
          <w:rFonts w:asciiTheme="minorEastAsia" w:eastAsiaTheme="minorEastAsia" w:hAnsiTheme="minorEastAsia" w:hint="eastAsia"/>
          <w:sz w:val="24"/>
          <w:szCs w:val="24"/>
        </w:rPr>
        <w:t>로드맵</w:t>
      </w:r>
    </w:p>
    <w:p w:rsidR="00590590" w:rsidRPr="00347634" w:rsidRDefault="00590590" w:rsidP="00590590">
      <w:pPr>
        <w:pStyle w:val="a3"/>
        <w:spacing w:line="276" w:lineRule="auto"/>
        <w:rPr>
          <w:rFonts w:ascii="맑은 고딕" w:eastAsia="맑은 고딕"/>
          <w:sz w:val="24"/>
          <w:szCs w:val="24"/>
        </w:rPr>
      </w:pPr>
      <w:r>
        <w:rPr>
          <w:rFonts w:ascii="맑은 고딕" w:eastAsia="맑은 고딕"/>
          <w:sz w:val="24"/>
          <w:szCs w:val="24"/>
        </w:rPr>
        <w:t>7</w:t>
      </w:r>
      <w:r w:rsidRPr="00347634">
        <w:rPr>
          <w:rFonts w:ascii="맑은 고딕" w:eastAsia="맑은 고딕"/>
          <w:sz w:val="24"/>
          <w:szCs w:val="24"/>
        </w:rPr>
        <w:t xml:space="preserve">. </w:t>
      </w:r>
      <w:r w:rsidRPr="00347634">
        <w:rPr>
          <w:rFonts w:ascii="맑은 고딕" w:eastAsia="맑은 고딕" w:hint="eastAsia"/>
          <w:sz w:val="24"/>
          <w:szCs w:val="24"/>
        </w:rPr>
        <w:t>개발사 및 제휴사</w:t>
      </w:r>
    </w:p>
    <w:p w:rsidR="00590590" w:rsidRPr="00347634" w:rsidRDefault="00590590" w:rsidP="00590590">
      <w:pPr>
        <w:pStyle w:val="a3"/>
        <w:spacing w:line="276" w:lineRule="auto"/>
        <w:rPr>
          <w:sz w:val="24"/>
          <w:szCs w:val="24"/>
        </w:rPr>
      </w:pPr>
      <w:r>
        <w:rPr>
          <w:rFonts w:ascii="맑은 고딕" w:eastAsia="맑은 고딕"/>
          <w:sz w:val="24"/>
          <w:szCs w:val="24"/>
        </w:rPr>
        <w:t>8</w:t>
      </w:r>
      <w:r w:rsidRPr="00347634">
        <w:rPr>
          <w:rFonts w:ascii="맑은 고딕" w:eastAsia="맑은 고딕" w:hint="eastAsia"/>
          <w:sz w:val="24"/>
          <w:szCs w:val="24"/>
        </w:rPr>
        <w:t>. 결론</w:t>
      </w:r>
    </w:p>
    <w:p w:rsidR="00590590" w:rsidRDefault="00590590" w:rsidP="00590590">
      <w:pPr>
        <w:pStyle w:val="a3"/>
        <w:spacing w:line="240" w:lineRule="auto"/>
        <w:rPr>
          <w:rFonts w:ascii="맑은 고딕" w:eastAsia="맑은 고딕"/>
          <w:b/>
          <w:sz w:val="30"/>
        </w:rPr>
      </w:pPr>
    </w:p>
    <w:p w:rsidR="00590590" w:rsidRDefault="00590590" w:rsidP="00590590">
      <w:pPr>
        <w:pStyle w:val="a3"/>
        <w:spacing w:line="240" w:lineRule="auto"/>
        <w:rPr>
          <w:rFonts w:ascii="맑은 고딕" w:eastAsia="맑은 고딕"/>
          <w:b/>
          <w:sz w:val="30"/>
        </w:rPr>
      </w:pPr>
    </w:p>
    <w:p w:rsidR="00590590" w:rsidRPr="00473602" w:rsidRDefault="00590590" w:rsidP="00590590">
      <w:pPr>
        <w:pStyle w:val="a3"/>
        <w:spacing w:line="240" w:lineRule="auto"/>
        <w:rPr>
          <w:rFonts w:asciiTheme="minorEastAsia" w:eastAsiaTheme="minorEastAsia" w:hAnsiTheme="minorEastAsia"/>
          <w:sz w:val="22"/>
          <w:szCs w:val="20"/>
        </w:rPr>
      </w:pPr>
      <w:r w:rsidRPr="00473602">
        <w:rPr>
          <w:rFonts w:asciiTheme="minorEastAsia" w:eastAsiaTheme="minorEastAsia" w:hAnsiTheme="minorEastAsia"/>
          <w:b/>
          <w:sz w:val="22"/>
          <w:szCs w:val="20"/>
        </w:rPr>
        <w:lastRenderedPageBreak/>
        <w:t xml:space="preserve">1. </w:t>
      </w:r>
      <w:r w:rsidRPr="00473602">
        <w:rPr>
          <w:rFonts w:asciiTheme="minorEastAsia" w:eastAsiaTheme="minorEastAsia" w:hAnsiTheme="minorEastAsia" w:hint="eastAsia"/>
          <w:b/>
          <w:sz w:val="22"/>
          <w:szCs w:val="20"/>
        </w:rPr>
        <w:t>개요</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카이코인은 한국투자자협회 회원들의 이익 증대와 국내외 관계 회사들의 컨텐츠 결제용으로 사용</w:t>
      </w:r>
      <w:r w:rsidRPr="00473602">
        <w:rPr>
          <w:rFonts w:asciiTheme="minorEastAsia" w:eastAsiaTheme="minorEastAsia" w:hAnsiTheme="minorEastAsia" w:hint="eastAsia"/>
          <w:szCs w:val="20"/>
        </w:rPr>
        <w:t>하</w:t>
      </w:r>
      <w:r w:rsidRPr="00473602">
        <w:rPr>
          <w:rFonts w:asciiTheme="minorEastAsia" w:eastAsiaTheme="minorEastAsia" w:hAnsiTheme="minorEastAsia"/>
          <w:szCs w:val="20"/>
        </w:rPr>
        <w:t>기 위해 한국투자자협회에 의해서 투자되어 개발되었다. 카이코인은 비트코인과 이더리움의 기술력을 보완하고 보안과 전송속도를 10배 이상 빠르게 개발되었으며 특히 보안</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중심적</w:t>
      </w:r>
      <w:r w:rsidRPr="00473602">
        <w:rPr>
          <w:rFonts w:asciiTheme="minorEastAsia" w:eastAsiaTheme="minorEastAsia" w:hAnsiTheme="minorEastAsia" w:hint="eastAsia"/>
          <w:szCs w:val="20"/>
        </w:rPr>
        <w:t>인</w:t>
      </w:r>
      <w:r w:rsidRPr="00473602">
        <w:rPr>
          <w:rFonts w:asciiTheme="minorEastAsia" w:eastAsiaTheme="minorEastAsia" w:hAnsiTheme="minorEastAsia"/>
          <w:szCs w:val="20"/>
        </w:rPr>
        <w:t xml:space="preserve"> 안전한 암호화폐로 평가된다.</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총 채굴량이 21억 개로 제한되어 있어, 전 세계로 보급될수록 코인 자체의 희소성이 높아져 스스로 가치상승의 효과를 가져 온다.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 xml:space="preserve">그리고 </w:t>
      </w:r>
      <w:r w:rsidRPr="00473602">
        <w:rPr>
          <w:rFonts w:asciiTheme="minorEastAsia" w:eastAsiaTheme="minorEastAsia" w:hAnsiTheme="minorEastAsia"/>
          <w:szCs w:val="20"/>
        </w:rPr>
        <w:t>모바일게임, e-쇼핑몰, 그리고 VR컨텐츠 등에 사용되도록 사용환경 시스템을 이미 구축하였으며 추후 카이코인의 사용 환경은 급속히 확장되어 갈 것이다.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 xml:space="preserve">또한, </w:t>
      </w:r>
      <w:r w:rsidRPr="00473602">
        <w:rPr>
          <w:rFonts w:asciiTheme="minorEastAsia" w:eastAsiaTheme="minorEastAsia" w:hAnsiTheme="minorEastAsia"/>
          <w:szCs w:val="20"/>
        </w:rPr>
        <w:t>완벽한 보안시스템을 통해 수익 실현을 추구</w:t>
      </w:r>
      <w:r w:rsidRPr="00473602">
        <w:rPr>
          <w:rFonts w:asciiTheme="minorEastAsia" w:eastAsiaTheme="minorEastAsia" w:hAnsiTheme="minorEastAsia" w:hint="eastAsia"/>
          <w:szCs w:val="20"/>
        </w:rPr>
        <w:t>하며</w:t>
      </w:r>
      <w:r w:rsidRPr="00473602">
        <w:rPr>
          <w:rFonts w:asciiTheme="minorEastAsia" w:eastAsiaTheme="minorEastAsia" w:hAnsiTheme="minorEastAsia"/>
          <w:szCs w:val="20"/>
        </w:rPr>
        <w:t>, 카이코인, 비트코인, 이더리움은 물론 전세계 유수의 알트코인들의</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거래가 가능하도록 통합거래시스템을 자체 운용할 것이다.</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sz w:val="22"/>
          <w:szCs w:val="20"/>
        </w:rPr>
      </w:pPr>
      <w:r w:rsidRPr="00473602">
        <w:rPr>
          <w:rFonts w:asciiTheme="minorEastAsia" w:eastAsiaTheme="minorEastAsia" w:hAnsiTheme="minorEastAsia"/>
          <w:b/>
          <w:sz w:val="22"/>
          <w:szCs w:val="20"/>
        </w:rPr>
        <w:t>2. 배경</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블록체인은 2009년 나카모토</w:t>
      </w:r>
      <w:r w:rsidRPr="00473602">
        <w:rPr>
          <w:rFonts w:asciiTheme="minorEastAsia" w:eastAsiaTheme="minorEastAsia" w:hAnsiTheme="minorEastAsia" w:hint="eastAsia"/>
          <w:szCs w:val="20"/>
        </w:rPr>
        <w:t xml:space="preserve"> 사토시</w:t>
      </w:r>
      <w:r w:rsidRPr="00473602">
        <w:rPr>
          <w:rFonts w:asciiTheme="minorEastAsia" w:eastAsiaTheme="minorEastAsia" w:hAnsiTheme="minorEastAsia"/>
          <w:szCs w:val="20"/>
        </w:rPr>
        <w:t>에 의해 비트코인의 핵심기술로</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태어났다.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비트코인은 이중지불 문제를 해결하기 위해 블록체인을 사용하였으며</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이는 개인들의 화폐전송 정보를 공개적으로 기록하는 금융거래원장으로써 블록체인을 사용하게 되는 근본 이유가 된다. 이후 블록체인 기술을 활용한 수많은 알트코인이 나타났으며 지금까지 약 800여개의 암호화폐가 상호 경쟁관계에 있으면서 전 세계적으로 활발히 거래되고 있다.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 xml:space="preserve">또한 컨소시움 블록체인을 도입하여 수많은 기업들과 은행들이 이 </w:t>
      </w:r>
      <w:r w:rsidRPr="00473602">
        <w:rPr>
          <w:rFonts w:asciiTheme="minorEastAsia" w:eastAsiaTheme="minorEastAsia" w:hAnsiTheme="minorEastAsia" w:hint="eastAsia"/>
          <w:szCs w:val="20"/>
        </w:rPr>
        <w:t xml:space="preserve">블록체인 </w:t>
      </w:r>
      <w:r w:rsidRPr="00473602">
        <w:rPr>
          <w:rFonts w:asciiTheme="minorEastAsia" w:eastAsiaTheme="minorEastAsia" w:hAnsiTheme="minorEastAsia"/>
          <w:szCs w:val="20"/>
        </w:rPr>
        <w:t>기술에 투자하고 있다.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블록체인은 화폐를 비롯하여 금융상품, 서비스, 물류정보, 재산소유권, 지적소유권, 신원정보 그리고 모든 디지털 자산을 사용 및 관리하려는 다양한 계층에서 연구 및 개발되고 있다.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이어 2014년 7월 비탈릭 부테린에 의해 탄생된 이더리움은 “임의의 상태변환 함수 구현에 사용될 수 있는 계약”이라는 스마트 컨트랙트를 제공하는 블</w:t>
      </w:r>
      <w:r w:rsidRPr="00473602">
        <w:rPr>
          <w:rFonts w:asciiTheme="minorEastAsia" w:eastAsiaTheme="minorEastAsia" w:hAnsiTheme="minorEastAsia" w:hint="eastAsia"/>
          <w:szCs w:val="20"/>
        </w:rPr>
        <w:t>록</w:t>
      </w:r>
      <w:r w:rsidRPr="00473602">
        <w:rPr>
          <w:rFonts w:asciiTheme="minorEastAsia" w:eastAsiaTheme="minorEastAsia" w:hAnsiTheme="minorEastAsia"/>
          <w:szCs w:val="20"/>
        </w:rPr>
        <w:t>체인을 핵심기술로 담고 있다. 이러한 스마트 컨트랙트 기반의 블록체인의 최대 목표는 사용자가 모든 종류의 계약(프로그램)을 블록체인에 쓸 수 있게 하는 것이며 스마트 컨트랙트는 탈 중앙형 시장, 통화거래 플랫폼</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등에 사용될 수</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있다.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그러나 비트코인이 갖고 있는 문제점 즉, 지연되는 전송속도(결</w:t>
      </w:r>
      <w:r w:rsidRPr="00473602">
        <w:rPr>
          <w:rFonts w:asciiTheme="minorEastAsia" w:eastAsiaTheme="minorEastAsia" w:hAnsiTheme="minorEastAsia" w:hint="eastAsia"/>
          <w:szCs w:val="20"/>
        </w:rPr>
        <w:t>제</w:t>
      </w:r>
      <w:r w:rsidRPr="00473602">
        <w:rPr>
          <w:rFonts w:asciiTheme="minorEastAsia" w:eastAsiaTheme="minorEastAsia" w:hAnsiTheme="minorEastAsia"/>
          <w:szCs w:val="20"/>
        </w:rPr>
        <w:t>/송금)문제와 블록용량(1MB)의 협소성 문제 그리고 이더리움이 갖고 있는</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보안 취약성(DAO) 문제들 또한 존재</w:t>
      </w:r>
      <w:r w:rsidR="00926403">
        <w:rPr>
          <w:rFonts w:asciiTheme="minorEastAsia" w:eastAsiaTheme="minorEastAsia" w:hAnsiTheme="minorEastAsia" w:hint="eastAsia"/>
          <w:szCs w:val="20"/>
        </w:rPr>
        <w:t>한다</w:t>
      </w:r>
      <w:r w:rsidRPr="00473602">
        <w:rPr>
          <w:rFonts w:asciiTheme="minorEastAsia" w:eastAsiaTheme="minorEastAsia" w:hAnsiTheme="minorEastAsia"/>
          <w:szCs w:val="20"/>
        </w:rPr>
        <w:t>.</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제</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4세대 화폐인 암호화폐에 대해 국내외의 관심은 빠르게 확산되고</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있으며 보다 안전하고 보다 편리하게 사용될 수 있는 코인이 요구되는 시대다.</w:t>
      </w:r>
      <w:r>
        <w:rPr>
          <w:rFonts w:asciiTheme="minorEastAsia" w:eastAsiaTheme="minorEastAsia" w:hAnsiTheme="minorEastAsia"/>
          <w:szCs w:val="20"/>
        </w:rPr>
        <w:t xml:space="preserve"> </w:t>
      </w:r>
      <w:r w:rsidRPr="00473602">
        <w:rPr>
          <w:rFonts w:asciiTheme="minorEastAsia" w:eastAsiaTheme="minorEastAsia" w:hAnsiTheme="minorEastAsia"/>
          <w:szCs w:val="20"/>
        </w:rPr>
        <w:t>카이코인은 비트코인과 이더리움의 결점을 보완하여 사용의 편리성과</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보안성이 강화되</w:t>
      </w:r>
      <w:r w:rsidRPr="00473602">
        <w:rPr>
          <w:rFonts w:asciiTheme="minorEastAsia" w:eastAsiaTheme="minorEastAsia" w:hAnsiTheme="minorEastAsia" w:hint="eastAsia"/>
          <w:szCs w:val="20"/>
        </w:rPr>
        <w:t>었으며</w:t>
      </w:r>
      <w:r w:rsidRPr="00473602">
        <w:rPr>
          <w:rFonts w:asciiTheme="minorEastAsia" w:eastAsiaTheme="minorEastAsia" w:hAnsiTheme="minorEastAsia"/>
          <w:szCs w:val="20"/>
        </w:rPr>
        <w:t xml:space="preserve"> 특히 </w:t>
      </w:r>
      <w:r w:rsidRPr="00473602">
        <w:rPr>
          <w:rFonts w:asciiTheme="minorEastAsia" w:eastAsiaTheme="minorEastAsia" w:hAnsiTheme="minorEastAsia" w:hint="eastAsia"/>
          <w:szCs w:val="20"/>
        </w:rPr>
        <w:t xml:space="preserve">한국문화 기반의 </w:t>
      </w:r>
      <w:r w:rsidRPr="00473602">
        <w:rPr>
          <w:rFonts w:asciiTheme="minorEastAsia" w:eastAsiaTheme="minorEastAsia" w:hAnsiTheme="minorEastAsia"/>
          <w:szCs w:val="20"/>
        </w:rPr>
        <w:t>전자상거래에 중점을 둔 블록체인 기술에 초점을 맞춰 사용자들의 편의와 수익성에 큰 도움이 되도록 개발되었다.</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b/>
          <w:sz w:val="22"/>
          <w:szCs w:val="20"/>
        </w:rPr>
        <w:lastRenderedPageBreak/>
        <w:t xml:space="preserve">3. </w:t>
      </w:r>
      <w:r w:rsidRPr="00473602">
        <w:rPr>
          <w:rFonts w:asciiTheme="minorEastAsia" w:eastAsiaTheme="minorEastAsia" w:hAnsiTheme="minorEastAsia" w:hint="eastAsia"/>
          <w:b/>
          <w:sz w:val="22"/>
          <w:szCs w:val="20"/>
        </w:rPr>
        <w:t>GSChain 소개</w:t>
      </w:r>
    </w:p>
    <w:p w:rsidR="00590590" w:rsidRPr="00473602" w:rsidRDefault="00590590" w:rsidP="00590590">
      <w:pPr>
        <w:pStyle w:val="a3"/>
        <w:spacing w:line="240" w:lineRule="auto"/>
        <w:rPr>
          <w:rFonts w:asciiTheme="minorEastAsia" w:eastAsiaTheme="minorEastAsia" w:hAnsiTheme="minorEastAsia"/>
          <w:b/>
          <w:szCs w:val="20"/>
        </w:rPr>
      </w:pPr>
    </w:p>
    <w:p w:rsidR="00590590" w:rsidRPr="00473602" w:rsidRDefault="00590590" w:rsidP="00590590">
      <w:pPr>
        <w:widowControl/>
        <w:wordWrap/>
        <w:autoSpaceDE/>
        <w:autoSpaceDN/>
        <w:spacing w:after="240"/>
        <w:jc w:val="left"/>
        <w:rPr>
          <w:szCs w:val="20"/>
        </w:rPr>
      </w:pPr>
      <w:r w:rsidRPr="00473602">
        <w:rPr>
          <w:rFonts w:hint="eastAsia"/>
          <w:szCs w:val="20"/>
        </w:rPr>
        <w:t>GS</w:t>
      </w:r>
      <w:r w:rsidRPr="00473602">
        <w:rPr>
          <w:szCs w:val="20"/>
        </w:rPr>
        <w:t>C</w:t>
      </w:r>
      <w:r w:rsidRPr="00473602">
        <w:rPr>
          <w:rFonts w:hint="eastAsia"/>
          <w:szCs w:val="20"/>
        </w:rPr>
        <w:t>hain은 조직들 사이에 특정 블록체인을 생성하고 배포할 수 있는 맞춤 플랫폼이다. GS</w:t>
      </w:r>
      <w:r w:rsidRPr="00473602">
        <w:rPr>
          <w:szCs w:val="20"/>
        </w:rPr>
        <w:t>C</w:t>
      </w:r>
      <w:r w:rsidRPr="00473602">
        <w:rPr>
          <w:rFonts w:hint="eastAsia"/>
          <w:szCs w:val="20"/>
        </w:rPr>
        <w:t>hain은 사용이 편리한 패키지를 통해 프라이버시와 규제를 주어, 금융권에 블록체인 기술을 전파하는데 난관으로 여겨지는 문제를 해결하는데 목적을 둔다.</w:t>
      </w:r>
      <w:r w:rsidRPr="00473602">
        <w:rPr>
          <w:szCs w:val="20"/>
        </w:rPr>
        <w:t xml:space="preserve"> Bitcoin core</w:t>
      </w:r>
      <w:r w:rsidRPr="00473602">
        <w:rPr>
          <w:rFonts w:hint="eastAsia"/>
          <w:szCs w:val="20"/>
        </w:rPr>
        <w:t xml:space="preserve"> 소프트웨어에서 파생된 GS</w:t>
      </w:r>
      <w:r w:rsidRPr="00473602">
        <w:rPr>
          <w:szCs w:val="20"/>
        </w:rPr>
        <w:t>C</w:t>
      </w:r>
      <w:r w:rsidRPr="00473602">
        <w:rPr>
          <w:rFonts w:hint="eastAsia"/>
          <w:szCs w:val="20"/>
        </w:rPr>
        <w:t>hain은 윈도우, 리눅스, 맥 서버를 모두 지원하며 간단한 API와 커맨드라인 인터페이스를 지원한다.</w:t>
      </w:r>
      <w:r w:rsidRPr="00473602">
        <w:rPr>
          <w:szCs w:val="20"/>
        </w:rPr>
        <w:t xml:space="preserve"> </w:t>
      </w:r>
      <w:r w:rsidRPr="00473602">
        <w:rPr>
          <w:rFonts w:hint="eastAsia"/>
          <w:szCs w:val="20"/>
        </w:rPr>
        <w:t>뒷 부분에서 GS</w:t>
      </w:r>
      <w:r w:rsidRPr="00473602">
        <w:rPr>
          <w:szCs w:val="20"/>
        </w:rPr>
        <w:t>C</w:t>
      </w:r>
      <w:r w:rsidRPr="00473602">
        <w:rPr>
          <w:rFonts w:hint="eastAsia"/>
          <w:szCs w:val="20"/>
        </w:rPr>
        <w:t>hain첫 공개 버전과 GS</w:t>
      </w:r>
      <w:r w:rsidRPr="00473602">
        <w:rPr>
          <w:szCs w:val="20"/>
        </w:rPr>
        <w:t>C</w:t>
      </w:r>
      <w:r w:rsidRPr="00473602">
        <w:rPr>
          <w:rFonts w:hint="eastAsia"/>
          <w:szCs w:val="20"/>
        </w:rPr>
        <w:t>hain의 특징을 소개한다.</w:t>
      </w:r>
    </w:p>
    <w:p w:rsidR="00590590" w:rsidRPr="00473602" w:rsidRDefault="00590590" w:rsidP="00590590">
      <w:pPr>
        <w:widowControl/>
        <w:wordWrap/>
        <w:autoSpaceDE/>
        <w:autoSpaceDN/>
        <w:spacing w:after="240"/>
        <w:jc w:val="left"/>
        <w:rPr>
          <w:szCs w:val="20"/>
        </w:rPr>
      </w:pPr>
    </w:p>
    <w:p w:rsidR="00590590" w:rsidRPr="00473602" w:rsidRDefault="00590590" w:rsidP="00590590">
      <w:pPr>
        <w:widowControl/>
        <w:wordWrap/>
        <w:autoSpaceDE/>
        <w:autoSpaceDN/>
        <w:spacing w:after="240"/>
        <w:jc w:val="left"/>
        <w:rPr>
          <w:b/>
          <w:szCs w:val="20"/>
        </w:rPr>
      </w:pPr>
      <w:r w:rsidRPr="00473602">
        <w:rPr>
          <w:b/>
          <w:szCs w:val="20"/>
        </w:rPr>
        <w:t>3-</w:t>
      </w:r>
      <w:r w:rsidRPr="00473602">
        <w:rPr>
          <w:rFonts w:hint="eastAsia"/>
          <w:b/>
          <w:szCs w:val="20"/>
        </w:rPr>
        <w:t>1. 프라이빗 블록체인</w:t>
      </w:r>
    </w:p>
    <w:p w:rsidR="00590590" w:rsidRPr="00473602" w:rsidRDefault="00590590" w:rsidP="00590590">
      <w:pPr>
        <w:widowControl/>
        <w:wordWrap/>
        <w:autoSpaceDE/>
        <w:autoSpaceDN/>
        <w:spacing w:after="240"/>
        <w:jc w:val="left"/>
        <w:rPr>
          <w:szCs w:val="20"/>
        </w:rPr>
      </w:pPr>
      <w:r w:rsidRPr="00473602">
        <w:rPr>
          <w:rFonts w:hint="eastAsia"/>
          <w:szCs w:val="20"/>
        </w:rPr>
        <w:t>GS</w:t>
      </w:r>
      <w:r w:rsidRPr="00473602">
        <w:rPr>
          <w:szCs w:val="20"/>
        </w:rPr>
        <w:t>C</w:t>
      </w:r>
      <w:r w:rsidRPr="00473602">
        <w:rPr>
          <w:rFonts w:hint="eastAsia"/>
          <w:szCs w:val="20"/>
        </w:rPr>
        <w:t>hain은 사용자 권한을 통합 관리하여 채굴, 프라이버시, 개방성에 관련된 문제에 해결책을 제시한다. GS</w:t>
      </w:r>
      <w:r w:rsidRPr="00473602">
        <w:rPr>
          <w:szCs w:val="20"/>
        </w:rPr>
        <w:t>C</w:t>
      </w:r>
      <w:r w:rsidRPr="00473602">
        <w:rPr>
          <w:rFonts w:hint="eastAsia"/>
          <w:szCs w:val="20"/>
        </w:rPr>
        <w:t xml:space="preserve">hain의 핵심 목적은 다음의 3가지로 정리된다. </w:t>
      </w:r>
    </w:p>
    <w:p w:rsidR="00590590" w:rsidRPr="00473602" w:rsidRDefault="00590590" w:rsidP="00590590">
      <w:pPr>
        <w:pStyle w:val="af2"/>
        <w:widowControl/>
        <w:numPr>
          <w:ilvl w:val="0"/>
          <w:numId w:val="19"/>
        </w:numPr>
        <w:wordWrap/>
        <w:autoSpaceDE/>
        <w:autoSpaceDN/>
        <w:ind w:leftChars="0"/>
        <w:jc w:val="left"/>
        <w:rPr>
          <w:szCs w:val="20"/>
        </w:rPr>
      </w:pPr>
      <w:r w:rsidRPr="00473602">
        <w:rPr>
          <w:rFonts w:hint="eastAsia"/>
          <w:szCs w:val="20"/>
        </w:rPr>
        <w:t>블록체인 활동이 선정된 참여자에게만 보이도록 함</w:t>
      </w:r>
    </w:p>
    <w:p w:rsidR="00590590" w:rsidRPr="00473602" w:rsidRDefault="00590590" w:rsidP="00590590">
      <w:pPr>
        <w:pStyle w:val="af2"/>
        <w:widowControl/>
        <w:numPr>
          <w:ilvl w:val="0"/>
          <w:numId w:val="19"/>
        </w:numPr>
        <w:wordWrap/>
        <w:autoSpaceDE/>
        <w:autoSpaceDN/>
        <w:ind w:leftChars="0"/>
        <w:jc w:val="left"/>
        <w:rPr>
          <w:szCs w:val="20"/>
        </w:rPr>
      </w:pPr>
      <w:r w:rsidRPr="00473602">
        <w:rPr>
          <w:rFonts w:hint="eastAsia"/>
          <w:szCs w:val="20"/>
        </w:rPr>
        <w:t>어떤 트랜잭션이 허용되는지 통제방법을 도입</w:t>
      </w:r>
    </w:p>
    <w:p w:rsidR="00590590" w:rsidRPr="00473602" w:rsidRDefault="00590590" w:rsidP="00590590">
      <w:pPr>
        <w:pStyle w:val="af2"/>
        <w:widowControl/>
        <w:numPr>
          <w:ilvl w:val="0"/>
          <w:numId w:val="19"/>
        </w:numPr>
        <w:wordWrap/>
        <w:autoSpaceDE/>
        <w:autoSpaceDN/>
        <w:spacing w:after="240"/>
        <w:ind w:leftChars="0"/>
        <w:jc w:val="left"/>
        <w:rPr>
          <w:szCs w:val="20"/>
        </w:rPr>
      </w:pPr>
      <w:r w:rsidRPr="00473602">
        <w:rPr>
          <w:rFonts w:hint="eastAsia"/>
          <w:szCs w:val="20"/>
        </w:rPr>
        <w:t>PoW</w:t>
      </w:r>
      <w:r w:rsidRPr="00473602">
        <w:rPr>
          <w:szCs w:val="20"/>
        </w:rPr>
        <w:t xml:space="preserve"> </w:t>
      </w:r>
      <w:r w:rsidRPr="00473602">
        <w:rPr>
          <w:rFonts w:hint="eastAsia"/>
          <w:szCs w:val="20"/>
        </w:rPr>
        <w:t xml:space="preserve">등 관련 비용을 들이지 않고 안전하게 채굴 가능. </w:t>
      </w:r>
    </w:p>
    <w:p w:rsidR="00590590" w:rsidRPr="00473602" w:rsidRDefault="00590590" w:rsidP="00590590">
      <w:pPr>
        <w:widowControl/>
        <w:wordWrap/>
        <w:autoSpaceDE/>
        <w:autoSpaceDN/>
        <w:spacing w:after="240"/>
        <w:jc w:val="left"/>
        <w:rPr>
          <w:szCs w:val="20"/>
        </w:rPr>
      </w:pPr>
      <w:r w:rsidRPr="00473602">
        <w:rPr>
          <w:rFonts w:hint="eastAsia"/>
          <w:szCs w:val="20"/>
        </w:rPr>
        <w:t>블록체인이 사유화될 경우 해당 블록체인 참여자들이 블록의 최대 크기를 조정할 수 있기 때문에 블록의 확장 문제는 쉽게 해결된다. 또한, 폐쇄성 시스템이기에 참여자</w:t>
      </w:r>
      <w:r w:rsidRPr="00473602">
        <w:rPr>
          <w:szCs w:val="20"/>
        </w:rPr>
        <w:t>와</w:t>
      </w:r>
      <w:r w:rsidRPr="00473602">
        <w:rPr>
          <w:rFonts w:hint="eastAsia"/>
          <w:szCs w:val="20"/>
        </w:rPr>
        <w:t xml:space="preserve"> 관련이 있는 트랜잭션만 발생한다.</w:t>
      </w:r>
    </w:p>
    <w:p w:rsidR="00590590" w:rsidRPr="00473602" w:rsidRDefault="00590590" w:rsidP="00590590">
      <w:pPr>
        <w:widowControl/>
        <w:wordWrap/>
        <w:autoSpaceDE/>
        <w:autoSpaceDN/>
        <w:spacing w:after="240"/>
        <w:jc w:val="left"/>
        <w:rPr>
          <w:szCs w:val="20"/>
        </w:rPr>
      </w:pPr>
      <w:r w:rsidRPr="00473602">
        <w:rPr>
          <w:rFonts w:hint="eastAsia"/>
          <w:szCs w:val="20"/>
        </w:rPr>
        <w:t>모든 암호화폐가 공개 키 암호 방식(public key cryptography)을 사용해서 신원과 보안을 관리하는 점으로 시작한다.</w:t>
      </w:r>
      <w:r w:rsidRPr="00473602">
        <w:rPr>
          <w:szCs w:val="20"/>
        </w:rPr>
        <w:t xml:space="preserve"> </w:t>
      </w:r>
      <w:r w:rsidRPr="00473602">
        <w:rPr>
          <w:rFonts w:hint="eastAsia"/>
          <w:szCs w:val="20"/>
        </w:rPr>
        <w:t>암호화폐 사용자들은 각자의 개인 키를 임의로 생성하고 다른 참여자에게 절대로 공개하지 않는다. 각 개인 키는 수학적으로 연관된 공개 주소가 있으며, 이는 자금을 수령할 수 있는 신원을 대신한다. 공개 주소로</w:t>
      </w:r>
      <w:r w:rsidRPr="00473602">
        <w:rPr>
          <w:szCs w:val="20"/>
        </w:rPr>
        <w:t xml:space="preserve"> </w:t>
      </w:r>
      <w:r w:rsidRPr="00473602">
        <w:rPr>
          <w:rFonts w:hint="eastAsia"/>
          <w:szCs w:val="20"/>
        </w:rPr>
        <w:t>자금이 송금되면 개인 키가 있어야 해당 거래를 "체결"할 수 있다. 이것은 개인 키에 접근하는 것이 곧 해당 키가 보호하고 있는 자금을 소유한다는 것을 뜻한다.</w:t>
      </w:r>
    </w:p>
    <w:p w:rsidR="00590590" w:rsidRPr="00473602" w:rsidRDefault="00590590" w:rsidP="00590590">
      <w:pPr>
        <w:widowControl/>
        <w:wordWrap/>
        <w:autoSpaceDE/>
        <w:autoSpaceDN/>
        <w:spacing w:after="240"/>
        <w:jc w:val="left"/>
        <w:rPr>
          <w:szCs w:val="20"/>
        </w:rPr>
      </w:pPr>
      <w:r w:rsidRPr="00473602">
        <w:rPr>
          <w:rFonts w:hint="eastAsia"/>
          <w:szCs w:val="20"/>
        </w:rPr>
        <w:t>이러한 암호 방식은 자금에 대한 접근 권한을 통제하고 사용자가 특정 주소와 관련된 개인 키를 소유하고 있다는 것을 입증하기 위해 메시지에 서명할 수 있도록 한다. 이와 같은 특징때문에 GS</w:t>
      </w:r>
      <w:r w:rsidRPr="00473602">
        <w:rPr>
          <w:szCs w:val="20"/>
        </w:rPr>
        <w:t>C</w:t>
      </w:r>
      <w:r w:rsidRPr="00473602">
        <w:rPr>
          <w:rFonts w:hint="eastAsia"/>
          <w:szCs w:val="20"/>
        </w:rPr>
        <w:t xml:space="preserve">hain은 접근 허용 명단에 포함된 사용자만 블록체인에 접근할 수 있도록 허용하는데, 두 개의 블록체인 노드가 연결될 때 아래와 같이 서로 </w:t>
      </w:r>
      <w:r w:rsidRPr="00473602">
        <w:rPr>
          <w:szCs w:val="20"/>
        </w:rPr>
        <w:t>“</w:t>
      </w:r>
      <w:r w:rsidRPr="00473602">
        <w:rPr>
          <w:rFonts w:hint="eastAsia"/>
          <w:szCs w:val="20"/>
        </w:rPr>
        <w:t>확인</w:t>
      </w:r>
      <w:r w:rsidRPr="00473602">
        <w:rPr>
          <w:szCs w:val="20"/>
        </w:rPr>
        <w:t xml:space="preserve">” </w:t>
      </w:r>
      <w:r w:rsidRPr="00473602">
        <w:rPr>
          <w:rFonts w:hint="eastAsia"/>
          <w:szCs w:val="20"/>
        </w:rPr>
        <w:t>하는 과정을 거친다.</w:t>
      </w:r>
    </w:p>
    <w:p w:rsidR="00590590" w:rsidRPr="00473602" w:rsidRDefault="00590590" w:rsidP="00590590">
      <w:pPr>
        <w:widowControl/>
        <w:wordWrap/>
        <w:autoSpaceDE/>
        <w:autoSpaceDN/>
        <w:spacing w:after="240"/>
        <w:jc w:val="left"/>
        <w:rPr>
          <w:b/>
          <w:szCs w:val="20"/>
        </w:rPr>
      </w:pPr>
      <w:r w:rsidRPr="00473602">
        <w:rPr>
          <w:rFonts w:hint="eastAsia"/>
          <w:b/>
          <w:szCs w:val="20"/>
        </w:rPr>
        <w:t>블록체인 확인 과정</w:t>
      </w:r>
    </w:p>
    <w:p w:rsidR="00590590" w:rsidRPr="00473602" w:rsidRDefault="00590590" w:rsidP="00590590">
      <w:pPr>
        <w:pStyle w:val="af2"/>
        <w:widowControl/>
        <w:numPr>
          <w:ilvl w:val="0"/>
          <w:numId w:val="20"/>
        </w:numPr>
        <w:wordWrap/>
        <w:autoSpaceDE/>
        <w:autoSpaceDN/>
        <w:ind w:leftChars="0"/>
        <w:jc w:val="left"/>
        <w:rPr>
          <w:szCs w:val="20"/>
        </w:rPr>
      </w:pPr>
      <w:r w:rsidRPr="00473602">
        <w:rPr>
          <w:rFonts w:hint="eastAsia"/>
          <w:szCs w:val="20"/>
        </w:rPr>
        <w:lastRenderedPageBreak/>
        <w:t>각 노드는 접근허용명단에 공개 주소로 신원을 밝힌다.</w:t>
      </w:r>
    </w:p>
    <w:p w:rsidR="00590590" w:rsidRPr="00473602" w:rsidRDefault="00590590" w:rsidP="00590590">
      <w:pPr>
        <w:pStyle w:val="af2"/>
        <w:widowControl/>
        <w:numPr>
          <w:ilvl w:val="0"/>
          <w:numId w:val="20"/>
        </w:numPr>
        <w:wordWrap/>
        <w:autoSpaceDE/>
        <w:autoSpaceDN/>
        <w:ind w:leftChars="0"/>
        <w:jc w:val="left"/>
        <w:rPr>
          <w:szCs w:val="20"/>
        </w:rPr>
      </w:pPr>
      <w:r w:rsidRPr="00473602">
        <w:rPr>
          <w:rFonts w:hint="eastAsia"/>
          <w:szCs w:val="20"/>
        </w:rPr>
        <w:t>각 노드는 각자가 가진 허용명단에 상대방의 주소가 있는지 확인한다.</w:t>
      </w:r>
    </w:p>
    <w:p w:rsidR="00590590" w:rsidRPr="00473602" w:rsidRDefault="00590590" w:rsidP="00590590">
      <w:pPr>
        <w:pStyle w:val="af2"/>
        <w:widowControl/>
        <w:numPr>
          <w:ilvl w:val="0"/>
          <w:numId w:val="20"/>
        </w:numPr>
        <w:wordWrap/>
        <w:autoSpaceDE/>
        <w:autoSpaceDN/>
        <w:ind w:leftChars="0"/>
        <w:jc w:val="left"/>
        <w:rPr>
          <w:szCs w:val="20"/>
        </w:rPr>
      </w:pPr>
      <w:r w:rsidRPr="00473602">
        <w:rPr>
          <w:rFonts w:hint="eastAsia"/>
          <w:szCs w:val="20"/>
        </w:rPr>
        <w:t>각 노드는 상대방에 챌린지 메시지(challenge message)를 보낸다.</w:t>
      </w:r>
    </w:p>
    <w:p w:rsidR="00590590" w:rsidRPr="00473602" w:rsidRDefault="00590590" w:rsidP="00590590">
      <w:pPr>
        <w:pStyle w:val="af2"/>
        <w:widowControl/>
        <w:numPr>
          <w:ilvl w:val="0"/>
          <w:numId w:val="20"/>
        </w:numPr>
        <w:wordWrap/>
        <w:autoSpaceDE/>
        <w:autoSpaceDN/>
        <w:spacing w:after="240"/>
        <w:ind w:leftChars="0"/>
        <w:jc w:val="left"/>
        <w:rPr>
          <w:szCs w:val="20"/>
        </w:rPr>
      </w:pPr>
      <w:r w:rsidRPr="00473602">
        <w:rPr>
          <w:rFonts w:hint="eastAsia"/>
          <w:szCs w:val="20"/>
        </w:rPr>
        <w:t>각 노드는 받은 챌린지 메시지의 서명(signature)을 보내서 기존의 공개 주소에 해당하는 개인 키를 가지고 있음을 증명한다.</w:t>
      </w:r>
    </w:p>
    <w:p w:rsidR="00590590" w:rsidRPr="00473602" w:rsidRDefault="00590590" w:rsidP="00590590">
      <w:pPr>
        <w:widowControl/>
        <w:wordWrap/>
        <w:autoSpaceDE/>
        <w:autoSpaceDN/>
        <w:spacing w:after="240"/>
        <w:jc w:val="left"/>
        <w:rPr>
          <w:szCs w:val="20"/>
        </w:rPr>
      </w:pPr>
      <w:r w:rsidRPr="00473602">
        <w:rPr>
          <w:rFonts w:hint="eastAsia"/>
          <w:szCs w:val="20"/>
        </w:rPr>
        <w:t>어느 한쪽 노드에서 결과가 충족되지 않으면 P2P 연결을 강제 종료한다.</w:t>
      </w:r>
    </w:p>
    <w:p w:rsidR="00590590" w:rsidRPr="00473602" w:rsidRDefault="00590590" w:rsidP="00590590">
      <w:pPr>
        <w:widowControl/>
        <w:wordWrap/>
        <w:autoSpaceDE/>
        <w:autoSpaceDN/>
        <w:spacing w:after="240"/>
        <w:jc w:val="left"/>
        <w:rPr>
          <w:szCs w:val="20"/>
        </w:rPr>
      </w:pPr>
      <w:r w:rsidRPr="00473602">
        <w:rPr>
          <w:rFonts w:hint="eastAsia"/>
          <w:szCs w:val="20"/>
        </w:rPr>
        <w:t>권한을 공개주소와 연결시키는 원칙은 네트워크 상 다른 기능에도 적용할 수 있다. 예를 들어 송금/수령 트랜잭션 권한을 특정 명단으로 제한할 수도 있는데, 이는 트랜잭션 내역에 송금인과 수령인의 주소가 모두 명시되기 때문이다. 송금/수령인이 여럿인 경우도 있기때문에 트랜잭션에 포함된 송금인과 수령인 전원이 허용 명단에 있을 경우에만 트랜잭션을 허용하게 된다. 물론 블록체인을 완전히 공개적으로 열람할 수 있고 트랜잭션 기능만 제한할 수도 있다. 끝으로, 채굴자들이 블록에 포함시킨 코인베이스 트랜잭션에 서명란을 추가하여 GS</w:t>
      </w:r>
      <w:r w:rsidRPr="00473602">
        <w:rPr>
          <w:szCs w:val="20"/>
        </w:rPr>
        <w:t>C</w:t>
      </w:r>
      <w:r w:rsidRPr="00473602">
        <w:rPr>
          <w:rFonts w:hint="eastAsia"/>
          <w:szCs w:val="20"/>
        </w:rPr>
        <w:t>hain 내 채굴을 비슷하게 제한할 수 있다. 이는 소수가 프라이빗 블록체인을 장악할 수 없도록 핵심적인 역할을 하며, 이는 다음 내용에 언급한다.</w:t>
      </w:r>
    </w:p>
    <w:p w:rsidR="00590590" w:rsidRPr="00473602" w:rsidRDefault="00590590" w:rsidP="00590590">
      <w:pPr>
        <w:widowControl/>
        <w:wordWrap/>
        <w:autoSpaceDE/>
        <w:autoSpaceDN/>
        <w:spacing w:after="240"/>
        <w:jc w:val="left"/>
        <w:rPr>
          <w:b/>
          <w:szCs w:val="20"/>
        </w:rPr>
      </w:pPr>
      <w:r w:rsidRPr="00473602">
        <w:rPr>
          <w:rFonts w:hint="eastAsia"/>
          <w:b/>
          <w:szCs w:val="20"/>
        </w:rPr>
        <w:t>GS</w:t>
      </w:r>
      <w:r w:rsidRPr="00473602">
        <w:rPr>
          <w:b/>
          <w:szCs w:val="20"/>
        </w:rPr>
        <w:t>C</w:t>
      </w:r>
      <w:r w:rsidRPr="00473602">
        <w:rPr>
          <w:rFonts w:hint="eastAsia"/>
          <w:b/>
          <w:szCs w:val="20"/>
        </w:rPr>
        <w:t>hain 권한</w:t>
      </w:r>
    </w:p>
    <w:p w:rsidR="00590590" w:rsidRPr="00473602" w:rsidRDefault="00590590" w:rsidP="00590590">
      <w:pPr>
        <w:widowControl/>
        <w:wordWrap/>
        <w:autoSpaceDE/>
        <w:autoSpaceDN/>
        <w:spacing w:after="240"/>
        <w:jc w:val="left"/>
        <w:rPr>
          <w:szCs w:val="20"/>
        </w:rPr>
      </w:pPr>
      <w:r w:rsidRPr="00473602">
        <w:rPr>
          <w:rFonts w:hint="eastAsia"/>
          <w:szCs w:val="20"/>
        </w:rPr>
        <w:t>GS</w:t>
      </w:r>
      <w:r w:rsidRPr="00473602">
        <w:rPr>
          <w:szCs w:val="20"/>
        </w:rPr>
        <w:t>C</w:t>
      </w:r>
      <w:r w:rsidRPr="00473602">
        <w:rPr>
          <w:rFonts w:hint="eastAsia"/>
          <w:szCs w:val="20"/>
        </w:rPr>
        <w:t xml:space="preserve">hain에서는 특정 메타데이터를 포함한 네트워크 트랜잭션을 사용해서 모든 권한 승인과 취소가 이루어진다. </w:t>
      </w:r>
      <w:r w:rsidRPr="00473602">
        <w:rPr>
          <w:szCs w:val="20"/>
        </w:rPr>
        <w:t>‘</w:t>
      </w:r>
      <w:r w:rsidRPr="00473602">
        <w:rPr>
          <w:rFonts w:hint="eastAsia"/>
          <w:szCs w:val="20"/>
        </w:rPr>
        <w:t>최초(</w:t>
      </w:r>
      <w:r w:rsidRPr="00473602">
        <w:rPr>
          <w:szCs w:val="20"/>
        </w:rPr>
        <w:t>genesis)’</w:t>
      </w:r>
      <w:r w:rsidRPr="00473602">
        <w:rPr>
          <w:rFonts w:hint="eastAsia"/>
          <w:szCs w:val="20"/>
        </w:rPr>
        <w:t xml:space="preserve"> 블록 채굴자는 다른 사용자의 권한을 관리할 수 있는 관리자 권한을 포함해서 모든 권한을 갖게 된다. 관리자는 트랜잭션 출력값에 포함된 사용자 주소와 각 사용자에 주어질 권한을 명시하는 메타데이터를 통해 다른 사용자들에게 권한을 부여한다. 다른 사용자의 관리자 권한 및 채굴 권한을 변경할 때는 제약이 추가로 적용된다. 기존 관리자들이 변경 사항에 대한 동의여부를 표결해야 하고, 최소 비율이 동의해야 권한 변경이 가능하다. 이러한 표결은 별도의 트랜잭션을 통해 각 관리자가 등록하며, 충분한 합의가 이뤄졌을 때 변경 사항이 반영된다. 블록체인 생성 초기에 몇 블록은 "설정 단계"를 구성하게 되는데, 이때 한 명의 관리자가 앞서 설명한 표결을 건너뛸 수 있다. 향후 버전에서는 GS</w:t>
      </w:r>
      <w:r w:rsidRPr="00473602">
        <w:rPr>
          <w:szCs w:val="20"/>
        </w:rPr>
        <w:t>C</w:t>
      </w:r>
      <w:r w:rsidRPr="00473602">
        <w:rPr>
          <w:rFonts w:hint="eastAsia"/>
          <w:szCs w:val="20"/>
        </w:rPr>
        <w:t xml:space="preserve">hain에 독자적으로 권한 승인/취소가 가능한 </w:t>
      </w:r>
      <w:r w:rsidRPr="00473602">
        <w:rPr>
          <w:szCs w:val="20"/>
        </w:rPr>
        <w:t>“</w:t>
      </w:r>
      <w:r w:rsidRPr="00473602">
        <w:rPr>
          <w:rFonts w:hint="eastAsia"/>
          <w:szCs w:val="20"/>
        </w:rPr>
        <w:t>수퍼 관리자</w:t>
      </w:r>
      <w:r w:rsidRPr="00473602">
        <w:rPr>
          <w:szCs w:val="20"/>
        </w:rPr>
        <w:t>”</w:t>
      </w:r>
      <w:r w:rsidRPr="00473602">
        <w:rPr>
          <w:rFonts w:hint="eastAsia"/>
          <w:szCs w:val="20"/>
        </w:rPr>
        <w:t>를 반영할 수도 있다.</w:t>
      </w:r>
    </w:p>
    <w:p w:rsidR="00590590" w:rsidRPr="00473602" w:rsidRDefault="00590590" w:rsidP="00590590">
      <w:pPr>
        <w:widowControl/>
        <w:wordWrap/>
        <w:autoSpaceDE/>
        <w:autoSpaceDN/>
        <w:spacing w:after="240"/>
        <w:jc w:val="left"/>
        <w:rPr>
          <w:szCs w:val="20"/>
        </w:rPr>
      </w:pPr>
      <w:r w:rsidRPr="00473602">
        <w:rPr>
          <w:rFonts w:hint="eastAsia"/>
          <w:szCs w:val="20"/>
        </w:rPr>
        <w:t xml:space="preserve">권한 수정 내용이 트랜잭션 내부 메타데이터에 내장되어 있기 때문에 네트워크에 있는 모든 노드에 빨리 전파되며, 현재 상태에 대한 합의를 도출하게 된다. 하지만 분산 네트워크인 만큼 각 노드가 다른 트랜잭션 전후로 서로 다른 시기에 권한 트랜잭션을 받을 수도 있다. 만약 대금 지불 트랜잭션 유효성이 미처 전파되지 못한 권한 변경으로 결정될 경우, 이 차이로 인해 치명적일 수 있다 </w:t>
      </w:r>
      <w:r w:rsidRPr="00473602">
        <w:rPr>
          <w:szCs w:val="20"/>
        </w:rPr>
        <w:t>–</w:t>
      </w:r>
      <w:r w:rsidRPr="00473602">
        <w:rPr>
          <w:rFonts w:hint="eastAsia"/>
          <w:szCs w:val="20"/>
        </w:rPr>
        <w:t xml:space="preserve"> 일부 노드는 지불을 수락하고 일부는 거부할 수 있음</w:t>
      </w:r>
    </w:p>
    <w:p w:rsidR="00590590" w:rsidRPr="00473602" w:rsidRDefault="00590590" w:rsidP="00590590">
      <w:pPr>
        <w:widowControl/>
        <w:wordWrap/>
        <w:autoSpaceDE/>
        <w:autoSpaceDN/>
        <w:spacing w:after="240"/>
        <w:jc w:val="left"/>
        <w:rPr>
          <w:szCs w:val="20"/>
        </w:rPr>
      </w:pPr>
      <w:r w:rsidRPr="00473602">
        <w:rPr>
          <w:rFonts w:hint="eastAsia"/>
          <w:szCs w:val="20"/>
        </w:rPr>
        <w:lastRenderedPageBreak/>
        <w:t>이러한 차이점은 블록체인에 트랜잭션이 확인되면 해결되며, 최종 순서를 고정하게 된다. 트랜잭션이 블록체인 순으로 "재생"되기 때문에 블록에 있는 각 트랜잭션은 직전의 사용자 권한에 의거하여 유효한 트랜잭션이어야 한다. 블록에 있는 트랜잭션이 유효하지 않을 경우 블록 전체가 무효 처리된다. 블록이 유효할지라도 해당 블록의 트랜잭션에 정의된 허용목록에 채굴자가 있어야 유효하게 처리된다.</w:t>
      </w:r>
    </w:p>
    <w:p w:rsidR="00590590" w:rsidRPr="00473602" w:rsidRDefault="00590590" w:rsidP="00590590">
      <w:pPr>
        <w:widowControl/>
        <w:wordWrap/>
        <w:autoSpaceDE/>
        <w:autoSpaceDN/>
        <w:spacing w:after="240"/>
        <w:jc w:val="left"/>
        <w:rPr>
          <w:szCs w:val="20"/>
        </w:rPr>
      </w:pPr>
      <w:r w:rsidRPr="00473602">
        <w:rPr>
          <w:rFonts w:hint="eastAsia"/>
          <w:szCs w:val="20"/>
        </w:rPr>
        <w:t>단, 접속 권한의 경우 블록체인 내용과 연관이 없기 때문에 이러한 권한 관리 체계에서 제외된다. 대신 특정 주소의 권한이 취소될 경우, 모든 노드는 응답 확인 과정에서 해당 주소를 사용한 노드와 연결을 끊는다.</w:t>
      </w:r>
    </w:p>
    <w:p w:rsidR="00590590" w:rsidRPr="00473602" w:rsidRDefault="00590590" w:rsidP="00590590">
      <w:pPr>
        <w:widowControl/>
        <w:wordWrap/>
        <w:autoSpaceDE/>
        <w:autoSpaceDN/>
        <w:spacing w:after="240"/>
        <w:jc w:val="left"/>
        <w:rPr>
          <w:szCs w:val="20"/>
        </w:rPr>
      </w:pPr>
      <w:r w:rsidRPr="00473602">
        <w:rPr>
          <w:rFonts w:hint="eastAsia"/>
          <w:szCs w:val="20"/>
        </w:rPr>
        <w:t>편의상 고정범위의 블록 번호에 임시 권한을 제한적으로 승인할 수도 있다. 이런 임시권한에 따라 이뤄지는 트랜잭션은 지정된 범위에 있는 블록 번호에만 유효하다. 권한 변경은 충분한 수의 관리자들이 해당 사용자와 권한에 맞는 블록 범위를 정확히 골랐을 때만 합의가 도출된 것으로 여긴다. 이를 통해 네트워크의 투명성을 제고하는 동시에 기간이 만료된 임시 권한을 일일이 취소해야 하는 부담을 줄일 수 있다.</w:t>
      </w:r>
    </w:p>
    <w:p w:rsidR="00590590" w:rsidRPr="00473602" w:rsidRDefault="00590590" w:rsidP="00590590">
      <w:pPr>
        <w:widowControl/>
        <w:wordWrap/>
        <w:autoSpaceDE/>
        <w:autoSpaceDN/>
        <w:spacing w:after="240"/>
        <w:jc w:val="left"/>
        <w:rPr>
          <w:szCs w:val="20"/>
        </w:rPr>
      </w:pPr>
      <w:r w:rsidRPr="00473602">
        <w:rPr>
          <w:rFonts w:hint="eastAsia"/>
          <w:szCs w:val="20"/>
        </w:rPr>
        <w:t xml:space="preserve">블록체인이 제대로 </w:t>
      </w:r>
      <w:r w:rsidRPr="00473602">
        <w:rPr>
          <w:szCs w:val="20"/>
        </w:rPr>
        <w:t>“</w:t>
      </w:r>
      <w:r w:rsidRPr="00473602">
        <w:rPr>
          <w:rFonts w:hint="eastAsia"/>
          <w:szCs w:val="20"/>
        </w:rPr>
        <w:t>프라이빗</w:t>
      </w:r>
      <w:r w:rsidRPr="00473602">
        <w:rPr>
          <w:szCs w:val="20"/>
        </w:rPr>
        <w:t>”</w:t>
      </w:r>
      <w:r w:rsidRPr="00473602">
        <w:rPr>
          <w:rFonts w:hint="eastAsia"/>
          <w:szCs w:val="20"/>
        </w:rPr>
        <w:t xml:space="preserve"> 네트워크가 되기 위해서, 모든 주소는 체인 상으로 승인되며 적어도 한 명의 관리자가 주소 소유자의 실제 신원을 꼭 알고 있어야 한다. 하지만 대부분</w:t>
      </w:r>
      <w:r w:rsidRPr="00473602">
        <w:rPr>
          <w:szCs w:val="20"/>
        </w:rPr>
        <w:t>의</w:t>
      </w:r>
      <w:r w:rsidRPr="00473602">
        <w:rPr>
          <w:rFonts w:hint="eastAsia"/>
          <w:szCs w:val="20"/>
        </w:rPr>
        <w:t xml:space="preserve"> 참가자들이 서로의 정체를 알고 있을 필요는 없다. 블록체인의 주요 기능 중 하나가 </w:t>
      </w:r>
      <w:r w:rsidRPr="00473602">
        <w:rPr>
          <w:szCs w:val="20"/>
        </w:rPr>
        <w:t>peer-to-peer</w:t>
      </w:r>
      <w:r w:rsidRPr="00473602">
        <w:rPr>
          <w:rFonts w:hint="eastAsia"/>
          <w:szCs w:val="20"/>
        </w:rPr>
        <w:t xml:space="preserve"> 트랜잭션인데, 두</w:t>
      </w:r>
      <w:r w:rsidRPr="00473602">
        <w:rPr>
          <w:szCs w:val="20"/>
        </w:rPr>
        <w:t xml:space="preserve"> </w:t>
      </w:r>
      <w:r w:rsidRPr="00473602">
        <w:rPr>
          <w:rFonts w:hint="eastAsia"/>
          <w:szCs w:val="20"/>
        </w:rPr>
        <w:t>가지 형태의 토큰을 교환하는 사례가 있다. 주소의 익명성이 보장되면 트랜잭션이 진행될 때 서로의 실제 정체를 모르고도 거래가 가능하다. 금융기관들은 여러 주소를 취급하며 이러한 트랜잭션을 처리하는데, 담당자만이 각 주소의 소유자를 알 수 있다.</w:t>
      </w:r>
    </w:p>
    <w:p w:rsidR="00590590" w:rsidRPr="00473602" w:rsidRDefault="00590590" w:rsidP="00590590">
      <w:pPr>
        <w:widowControl/>
        <w:wordWrap/>
        <w:autoSpaceDE/>
        <w:autoSpaceDN/>
        <w:spacing w:after="240"/>
        <w:jc w:val="left"/>
        <w:rPr>
          <w:b/>
          <w:szCs w:val="20"/>
        </w:rPr>
      </w:pPr>
      <w:r>
        <w:rPr>
          <w:b/>
          <w:szCs w:val="20"/>
        </w:rPr>
        <w:t>3-</w:t>
      </w:r>
      <w:r w:rsidRPr="00473602">
        <w:rPr>
          <w:rFonts w:hint="eastAsia"/>
          <w:b/>
          <w:szCs w:val="20"/>
        </w:rPr>
        <w:t>2. GS</w:t>
      </w:r>
      <w:r w:rsidRPr="00473602">
        <w:rPr>
          <w:b/>
          <w:szCs w:val="20"/>
        </w:rPr>
        <w:t>C</w:t>
      </w:r>
      <w:r w:rsidRPr="00473602">
        <w:rPr>
          <w:rFonts w:hint="eastAsia"/>
          <w:b/>
          <w:szCs w:val="20"/>
        </w:rPr>
        <w:t>hain에서 채굴하기</w:t>
      </w:r>
    </w:p>
    <w:p w:rsidR="00590590" w:rsidRPr="00473602" w:rsidRDefault="00590590" w:rsidP="00590590">
      <w:pPr>
        <w:widowControl/>
        <w:wordWrap/>
        <w:autoSpaceDE/>
        <w:autoSpaceDN/>
        <w:spacing w:after="240"/>
        <w:jc w:val="left"/>
        <w:rPr>
          <w:szCs w:val="20"/>
        </w:rPr>
      </w:pPr>
      <w:r w:rsidRPr="00473602">
        <w:rPr>
          <w:rFonts w:hint="eastAsia"/>
          <w:szCs w:val="20"/>
        </w:rPr>
        <w:t>GS</w:t>
      </w:r>
      <w:r w:rsidRPr="00473602">
        <w:rPr>
          <w:szCs w:val="20"/>
        </w:rPr>
        <w:t>C</w:t>
      </w:r>
      <w:r w:rsidRPr="00473602">
        <w:rPr>
          <w:rFonts w:hint="eastAsia"/>
          <w:szCs w:val="20"/>
        </w:rPr>
        <w:t xml:space="preserve">hain에서는 신원 확인이 가능한 당사자에게만 채굴권을 제공하는 것으로 한 명이 채굴권을 독점할 수 있는 프라이빗 블록체인의 딜레마를 해결한다. 이 해결책은 동일한 채굴자가 특정 기간 내에 생성할 수 있는 블록 수를 제한하면 가능하다. </w:t>
      </w:r>
    </w:p>
    <w:p w:rsidR="00590590" w:rsidRPr="00473602" w:rsidRDefault="00590590" w:rsidP="00590590">
      <w:pPr>
        <w:widowControl/>
        <w:wordWrap/>
        <w:autoSpaceDE/>
        <w:autoSpaceDN/>
        <w:spacing w:after="240"/>
        <w:jc w:val="left"/>
        <w:rPr>
          <w:b/>
          <w:szCs w:val="20"/>
        </w:rPr>
      </w:pPr>
      <w:r w:rsidRPr="00473602">
        <w:rPr>
          <w:rFonts w:hint="eastAsia"/>
          <w:b/>
          <w:szCs w:val="20"/>
        </w:rPr>
        <w:t>제한을 구현할 때 필요한 매개변수</w:t>
      </w:r>
    </w:p>
    <w:tbl>
      <w:tblPr>
        <w:tblStyle w:val="af0"/>
        <w:tblW w:w="0" w:type="auto"/>
        <w:tblLook w:val="04A0" w:firstRow="1" w:lastRow="0" w:firstColumn="1" w:lastColumn="0" w:noHBand="0" w:noVBand="1"/>
      </w:tblPr>
      <w:tblGrid>
        <w:gridCol w:w="8720"/>
      </w:tblGrid>
      <w:tr w:rsidR="00590590" w:rsidRPr="00473602" w:rsidTr="00C967BC">
        <w:trPr>
          <w:trHeight w:val="417"/>
        </w:trPr>
        <w:tc>
          <w:tcPr>
            <w:tcW w:w="9016" w:type="dxa"/>
            <w:vAlign w:val="center"/>
          </w:tcPr>
          <w:p w:rsidR="00590590" w:rsidRPr="00473602" w:rsidRDefault="00590590" w:rsidP="00C967BC">
            <w:pPr>
              <w:widowControl/>
              <w:wordWrap/>
              <w:autoSpaceDE/>
              <w:autoSpaceDN/>
              <w:spacing w:before="240" w:after="240"/>
              <w:jc w:val="center"/>
              <w:rPr>
                <w:b/>
                <w:szCs w:val="20"/>
              </w:rPr>
            </w:pPr>
            <w:r w:rsidRPr="00473602">
              <w:rPr>
                <w:rFonts w:hint="eastAsia"/>
                <w:b/>
                <w:i/>
                <w:szCs w:val="20"/>
              </w:rPr>
              <w:t>mining diversity</w:t>
            </w:r>
            <w:r w:rsidRPr="00473602">
              <w:rPr>
                <w:i/>
                <w:szCs w:val="20"/>
              </w:rPr>
              <w:t xml:space="preserve">  </w:t>
            </w:r>
            <w:r w:rsidRPr="00473602">
              <w:rPr>
                <w:rFonts w:hint="eastAsia"/>
                <w:szCs w:val="20"/>
              </w:rPr>
              <w:t>(</w:t>
            </w:r>
            <w:r w:rsidRPr="00473602">
              <w:rPr>
                <w:rFonts w:hint="eastAsia"/>
                <w:i/>
                <w:szCs w:val="20"/>
              </w:rPr>
              <w:t xml:space="preserve">0 </w:t>
            </w:r>
            <w:r w:rsidRPr="00473602">
              <w:rPr>
                <w:i/>
                <w:szCs w:val="20"/>
              </w:rPr>
              <w:t>≤</w:t>
            </w:r>
            <w:r w:rsidRPr="00473602">
              <w:rPr>
                <w:rFonts w:hint="eastAsia"/>
                <w:i/>
                <w:szCs w:val="20"/>
              </w:rPr>
              <w:t xml:space="preserve"> mining diversity </w:t>
            </w:r>
            <w:r w:rsidRPr="00473602">
              <w:rPr>
                <w:i/>
                <w:szCs w:val="20"/>
              </w:rPr>
              <w:t>≤</w:t>
            </w:r>
            <w:r w:rsidRPr="00473602">
              <w:rPr>
                <w:rFonts w:hint="eastAsia"/>
                <w:i/>
                <w:szCs w:val="20"/>
              </w:rPr>
              <w:t xml:space="preserve"> 1</w:t>
            </w:r>
            <w:r w:rsidRPr="00473602">
              <w:rPr>
                <w:i/>
                <w:szCs w:val="20"/>
              </w:rPr>
              <w:t xml:space="preserve"> </w:t>
            </w:r>
            <w:r w:rsidRPr="00473602">
              <w:rPr>
                <w:rFonts w:hint="eastAsia"/>
                <w:szCs w:val="20"/>
              </w:rPr>
              <w:t>로 정의)</w:t>
            </w:r>
          </w:p>
        </w:tc>
      </w:tr>
    </w:tbl>
    <w:p w:rsidR="00590590" w:rsidRPr="00473602" w:rsidRDefault="00590590" w:rsidP="00590590">
      <w:pPr>
        <w:widowControl/>
        <w:wordWrap/>
        <w:autoSpaceDE/>
        <w:autoSpaceDN/>
        <w:jc w:val="left"/>
        <w:rPr>
          <w:b/>
          <w:szCs w:val="20"/>
        </w:rPr>
      </w:pPr>
    </w:p>
    <w:p w:rsidR="00590590" w:rsidRPr="00473602" w:rsidRDefault="00590590" w:rsidP="00590590">
      <w:pPr>
        <w:widowControl/>
        <w:wordWrap/>
        <w:autoSpaceDE/>
        <w:autoSpaceDN/>
        <w:spacing w:line="360" w:lineRule="auto"/>
        <w:jc w:val="left"/>
        <w:rPr>
          <w:b/>
          <w:szCs w:val="20"/>
        </w:rPr>
      </w:pPr>
      <w:r w:rsidRPr="00473602">
        <w:rPr>
          <w:rFonts w:hint="eastAsia"/>
          <w:b/>
          <w:szCs w:val="20"/>
        </w:rPr>
        <w:t>매개변수 활용하여 블록 유효성 검증</w:t>
      </w:r>
    </w:p>
    <w:p w:rsidR="00590590" w:rsidRPr="00473602" w:rsidRDefault="00590590" w:rsidP="00590590">
      <w:pPr>
        <w:pStyle w:val="af2"/>
        <w:widowControl/>
        <w:numPr>
          <w:ilvl w:val="0"/>
          <w:numId w:val="17"/>
        </w:numPr>
        <w:wordWrap/>
        <w:autoSpaceDE/>
        <w:autoSpaceDN/>
        <w:ind w:leftChars="0"/>
        <w:jc w:val="left"/>
        <w:rPr>
          <w:szCs w:val="20"/>
        </w:rPr>
      </w:pPr>
      <w:r w:rsidRPr="00473602">
        <w:rPr>
          <w:rFonts w:hint="eastAsia"/>
          <w:szCs w:val="20"/>
        </w:rPr>
        <w:lastRenderedPageBreak/>
        <w:t>블록 내 트랜잭션에 정의된 모든 권한 변경을 순차적으로 적용한다.</w:t>
      </w:r>
    </w:p>
    <w:p w:rsidR="00590590" w:rsidRPr="00473602" w:rsidRDefault="00590590" w:rsidP="00590590">
      <w:pPr>
        <w:pStyle w:val="af2"/>
        <w:widowControl/>
        <w:numPr>
          <w:ilvl w:val="0"/>
          <w:numId w:val="17"/>
        </w:numPr>
        <w:wordWrap/>
        <w:autoSpaceDE/>
        <w:autoSpaceDN/>
        <w:ind w:leftChars="0"/>
        <w:jc w:val="left"/>
        <w:rPr>
          <w:szCs w:val="20"/>
        </w:rPr>
      </w:pPr>
      <w:r w:rsidRPr="00473602">
        <w:rPr>
          <w:rFonts w:hint="eastAsia"/>
          <w:szCs w:val="20"/>
        </w:rPr>
        <w:t>변경 적용 후 허가 받은 채굴자의 수를 센다.</w:t>
      </w:r>
    </w:p>
    <w:p w:rsidR="00590590" w:rsidRPr="00473602" w:rsidRDefault="00590590" w:rsidP="00590590">
      <w:pPr>
        <w:pStyle w:val="af2"/>
        <w:widowControl/>
        <w:numPr>
          <w:ilvl w:val="0"/>
          <w:numId w:val="17"/>
        </w:numPr>
        <w:wordWrap/>
        <w:autoSpaceDE/>
        <w:autoSpaceDN/>
        <w:ind w:leftChars="0"/>
        <w:jc w:val="left"/>
        <w:rPr>
          <w:szCs w:val="20"/>
        </w:rPr>
      </w:pPr>
      <w:r w:rsidRPr="00473602">
        <w:rPr>
          <w:rFonts w:hint="eastAsia"/>
          <w:szCs w:val="20"/>
        </w:rPr>
        <w:t xml:space="preserve">채굴자와 </w:t>
      </w:r>
      <w:r w:rsidRPr="00473602">
        <w:rPr>
          <w:rFonts w:hint="eastAsia"/>
          <w:i/>
          <w:szCs w:val="20"/>
        </w:rPr>
        <w:t>mining diversity</w:t>
      </w:r>
      <w:r w:rsidRPr="00473602">
        <w:rPr>
          <w:rFonts w:hint="eastAsia"/>
          <w:szCs w:val="20"/>
        </w:rPr>
        <w:t xml:space="preserve">를 곱하여 결과값을 반올림해서 </w:t>
      </w:r>
      <w:r w:rsidRPr="00473602">
        <w:rPr>
          <w:rFonts w:hint="eastAsia"/>
          <w:i/>
          <w:szCs w:val="20"/>
        </w:rPr>
        <w:t>spacing</w:t>
      </w:r>
      <w:r w:rsidRPr="00473602">
        <w:rPr>
          <w:rFonts w:hint="eastAsia"/>
          <w:szCs w:val="20"/>
        </w:rPr>
        <w:t>값을 얻는다.</w:t>
      </w:r>
    </w:p>
    <w:p w:rsidR="00590590" w:rsidRPr="00473602" w:rsidRDefault="00590590" w:rsidP="00590590">
      <w:pPr>
        <w:pStyle w:val="af2"/>
        <w:widowControl/>
        <w:numPr>
          <w:ilvl w:val="0"/>
          <w:numId w:val="17"/>
        </w:numPr>
        <w:wordWrap/>
        <w:autoSpaceDE/>
        <w:autoSpaceDN/>
        <w:spacing w:after="240"/>
        <w:ind w:leftChars="0"/>
        <w:jc w:val="left"/>
        <w:rPr>
          <w:szCs w:val="20"/>
        </w:rPr>
      </w:pPr>
      <w:r w:rsidRPr="00473602">
        <w:rPr>
          <w:rFonts w:hint="eastAsia"/>
          <w:szCs w:val="20"/>
        </w:rPr>
        <w:t xml:space="preserve">해당 블록의 채굴자가 지난 </w:t>
      </w:r>
      <w:r w:rsidRPr="00473602">
        <w:rPr>
          <w:rFonts w:hint="eastAsia"/>
          <w:i/>
          <w:szCs w:val="20"/>
        </w:rPr>
        <w:t>spacing-</w:t>
      </w:r>
      <w:r w:rsidRPr="00473602">
        <w:rPr>
          <w:rFonts w:hint="eastAsia"/>
          <w:szCs w:val="20"/>
        </w:rPr>
        <w:t>1 블록을 채굴한 적이 있으면 해당 블록은 무효 처리된다.</w:t>
      </w:r>
    </w:p>
    <w:p w:rsidR="00590590" w:rsidRPr="00473602" w:rsidRDefault="00590590" w:rsidP="00590590">
      <w:pPr>
        <w:widowControl/>
        <w:wordWrap/>
        <w:autoSpaceDE/>
        <w:autoSpaceDN/>
        <w:spacing w:after="240"/>
        <w:jc w:val="left"/>
        <w:rPr>
          <w:szCs w:val="20"/>
        </w:rPr>
      </w:pPr>
      <w:r w:rsidRPr="00473602">
        <w:rPr>
          <w:rFonts w:hint="eastAsia"/>
          <w:szCs w:val="20"/>
        </w:rPr>
        <w:t xml:space="preserve">이렇게 </w:t>
      </w:r>
      <w:r w:rsidRPr="00473602">
        <w:rPr>
          <w:szCs w:val="20"/>
        </w:rPr>
        <w:t>round-robin</w:t>
      </w:r>
      <w:r w:rsidRPr="00473602">
        <w:rPr>
          <w:rFonts w:hint="eastAsia"/>
          <w:szCs w:val="20"/>
        </w:rPr>
        <w:t xml:space="preserve"> 스케줄을 적용하여 허가 된 채굴자는 각각 한 번씩 돌아가며 블록을 생성해야 유효한 블록체인이 생성되게 된다. </w:t>
      </w:r>
      <w:r w:rsidRPr="00473602">
        <w:rPr>
          <w:rFonts w:hint="eastAsia"/>
          <w:i/>
          <w:szCs w:val="20"/>
        </w:rPr>
        <w:t>mining diversity</w:t>
      </w:r>
      <w:r w:rsidRPr="00473602">
        <w:rPr>
          <w:rFonts w:hint="eastAsia"/>
          <w:szCs w:val="20"/>
        </w:rPr>
        <w:t>매개변수는 엄격한 스키마</w:t>
      </w:r>
      <w:r w:rsidRPr="00473602">
        <w:rPr>
          <w:szCs w:val="20"/>
        </w:rPr>
        <w:t>scheme로</w:t>
      </w:r>
      <w:r w:rsidRPr="00473602">
        <w:rPr>
          <w:rFonts w:hint="eastAsia"/>
          <w:szCs w:val="20"/>
        </w:rPr>
        <w:t xml:space="preserve"> 정의하는데 이는 네트워크를 장악하기 위해 담합해야 하는 허가 된 채굴자 비율을 의미한다. 값이 1이면 모든 허가 된 채굴자가 순환에 포함되는데, 0일 경우 그 어떤 제한도 없음을 뜻한다. 일반적으로 값이 클수록 안전한 네트워크로 간주되지만 1에 너무 가까운 경우 일부 채굴자가 비활동시 블록체인 자체가 정체될 수 있다. 따라서, 중간 값으로 0.75를 권장한다. 각 노드는 자원을 아끼기 위해 이미 채굴한 지난 </w:t>
      </w:r>
      <w:r w:rsidRPr="00473602">
        <w:rPr>
          <w:rFonts w:hint="eastAsia"/>
          <w:i/>
          <w:szCs w:val="20"/>
        </w:rPr>
        <w:t>spacing</w:t>
      </w:r>
      <w:r w:rsidRPr="00473602">
        <w:rPr>
          <w:rFonts w:hint="eastAsia"/>
          <w:szCs w:val="20"/>
        </w:rPr>
        <w:t xml:space="preserve"> - </w:t>
      </w:r>
      <w:r w:rsidRPr="00473602">
        <w:rPr>
          <w:rFonts w:hint="eastAsia"/>
          <w:i/>
          <w:szCs w:val="20"/>
        </w:rPr>
        <w:t>1</w:t>
      </w:r>
      <w:r w:rsidRPr="00473602">
        <w:rPr>
          <w:rFonts w:hint="eastAsia"/>
          <w:szCs w:val="20"/>
        </w:rPr>
        <w:t>블록을 채굴하려 하지 않을 것이다.</w:t>
      </w:r>
    </w:p>
    <w:p w:rsidR="00590590" w:rsidRPr="00473602" w:rsidRDefault="00590590" w:rsidP="00590590">
      <w:pPr>
        <w:widowControl/>
        <w:wordWrap/>
        <w:autoSpaceDE/>
        <w:autoSpaceDN/>
        <w:spacing w:after="240"/>
        <w:jc w:val="left"/>
        <w:rPr>
          <w:szCs w:val="20"/>
        </w:rPr>
      </w:pPr>
      <w:r w:rsidRPr="00473602">
        <w:rPr>
          <w:rFonts w:hint="eastAsia"/>
          <w:szCs w:val="20"/>
        </w:rPr>
        <w:t>다양성 변수로 제약을 걸면 악의적 활동을 예방할 수 있으며, 통신 두절 등으로 인해 네트워크가 일시적으로 끊어질 때도 도움이 된다. 이때 끊어진 네트워크 구간의 노드가 다른 구간의 거래나 블록을 볼 수 없기 때문에 블록체인 내 포크가 발생할 수 있다. 네트워크가 복원된 후 체인이 가장 긴 포크를 기준으로 글로벌 합의가 도출된다. 이런 다양성 제한으로 가장 긴 블록체인이 다수의 허가 된 채굴자가 있는 구간에 속하도록 보장한다. 이때 다른 구간의 블록체인은 곧 동결될 것이다.</w:t>
      </w:r>
    </w:p>
    <w:p w:rsidR="00590590" w:rsidRPr="00473602" w:rsidRDefault="00590590" w:rsidP="00590590">
      <w:pPr>
        <w:widowControl/>
        <w:wordWrap/>
        <w:autoSpaceDE/>
        <w:autoSpaceDN/>
        <w:spacing w:after="240"/>
        <w:jc w:val="left"/>
        <w:rPr>
          <w:b/>
          <w:szCs w:val="20"/>
        </w:rPr>
      </w:pPr>
      <w:r w:rsidRPr="00473602">
        <w:rPr>
          <w:rFonts w:hint="eastAsia"/>
          <w:b/>
          <w:szCs w:val="20"/>
        </w:rPr>
        <w:t>프라이빗 블록체인의 유용성</w:t>
      </w:r>
    </w:p>
    <w:p w:rsidR="00590590" w:rsidRPr="00473602" w:rsidRDefault="00590590" w:rsidP="00590590">
      <w:pPr>
        <w:widowControl/>
        <w:wordWrap/>
        <w:autoSpaceDE/>
        <w:autoSpaceDN/>
        <w:spacing w:after="240"/>
        <w:jc w:val="left"/>
        <w:rPr>
          <w:szCs w:val="20"/>
        </w:rPr>
      </w:pPr>
      <w:r w:rsidRPr="00473602">
        <w:rPr>
          <w:rFonts w:hint="eastAsia"/>
          <w:szCs w:val="20"/>
        </w:rPr>
        <w:t>왜 굳이 중앙화 데이터베이스가 아닌 프라이빗 블록체인을 사용하는지 의문이 들 수 있다. 중앙화 데이터베이스도 수신 트랜잭션 수락, 분쟁 해결, 데이터베이스 상태 쿼리 답변 등이 가능한데 말이다. 이 의문에 대한 답은 3가지로 정리된다.</w:t>
      </w:r>
    </w:p>
    <w:p w:rsidR="00590590" w:rsidRPr="00473602" w:rsidRDefault="00590590" w:rsidP="00590590">
      <w:pPr>
        <w:pStyle w:val="af2"/>
        <w:widowControl/>
        <w:numPr>
          <w:ilvl w:val="0"/>
          <w:numId w:val="18"/>
        </w:numPr>
        <w:wordWrap/>
        <w:autoSpaceDE/>
        <w:autoSpaceDN/>
        <w:spacing w:after="240"/>
        <w:ind w:leftChars="0"/>
        <w:jc w:val="left"/>
        <w:rPr>
          <w:szCs w:val="20"/>
        </w:rPr>
      </w:pPr>
      <w:r w:rsidRPr="00473602">
        <w:rPr>
          <w:rFonts w:hint="eastAsia"/>
          <w:szCs w:val="20"/>
        </w:rPr>
        <w:t>블록체인에서는 각 참가자가 개인 키를 통해 자신의 자산을 완전하게 통제한다. 채굴자들도 다른 참가자의 자금으로 트랜잭션을 생성할 수 없다.</w:t>
      </w:r>
    </w:p>
    <w:p w:rsidR="00590590" w:rsidRPr="00473602" w:rsidRDefault="00590590" w:rsidP="00590590">
      <w:pPr>
        <w:pStyle w:val="af2"/>
        <w:widowControl/>
        <w:numPr>
          <w:ilvl w:val="0"/>
          <w:numId w:val="18"/>
        </w:numPr>
        <w:wordWrap/>
        <w:autoSpaceDE/>
        <w:autoSpaceDN/>
        <w:spacing w:after="240"/>
        <w:ind w:leftChars="0"/>
        <w:jc w:val="left"/>
        <w:rPr>
          <w:szCs w:val="20"/>
        </w:rPr>
      </w:pPr>
      <w:r w:rsidRPr="00473602">
        <w:rPr>
          <w:rFonts w:hint="eastAsia"/>
          <w:szCs w:val="20"/>
        </w:rPr>
        <w:t>데이터베이스 통제권이 여러 참가자에 걸쳐 분산되어 있기 때문에 특정 개인이나 소수 집단이 트랜잭션의 유무를 단독으로 판단할 수 없다.</w:t>
      </w:r>
    </w:p>
    <w:p w:rsidR="00590590" w:rsidRPr="00473602" w:rsidRDefault="00590590" w:rsidP="00590590">
      <w:pPr>
        <w:pStyle w:val="af2"/>
        <w:widowControl/>
        <w:numPr>
          <w:ilvl w:val="0"/>
          <w:numId w:val="18"/>
        </w:numPr>
        <w:wordWrap/>
        <w:autoSpaceDE/>
        <w:autoSpaceDN/>
        <w:spacing w:after="240"/>
        <w:ind w:leftChars="0"/>
        <w:jc w:val="left"/>
        <w:rPr>
          <w:szCs w:val="20"/>
        </w:rPr>
      </w:pPr>
      <w:r w:rsidRPr="00473602">
        <w:rPr>
          <w:rFonts w:hint="eastAsia"/>
          <w:szCs w:val="20"/>
        </w:rPr>
        <w:t>블록체인은 중앙화 데이터베이스 체계보다 안정적이다. 서버 하나가 사라지거나 고장 나도 네트워크 전체의 트랜잭션에 영향을 미치지 못한다.</w:t>
      </w:r>
    </w:p>
    <w:p w:rsidR="00590590" w:rsidRPr="00473602" w:rsidRDefault="00590590" w:rsidP="00590590">
      <w:pPr>
        <w:widowControl/>
        <w:wordWrap/>
        <w:autoSpaceDE/>
        <w:autoSpaceDN/>
        <w:spacing w:after="240"/>
        <w:jc w:val="left"/>
        <w:rPr>
          <w:szCs w:val="20"/>
        </w:rPr>
      </w:pPr>
      <w:r w:rsidRPr="00473602">
        <w:rPr>
          <w:rFonts w:hint="eastAsia"/>
          <w:szCs w:val="20"/>
        </w:rPr>
        <w:lastRenderedPageBreak/>
        <w:t>권한 기반인 채굴의 경우 PoW는 어떻게 될까? 비트코인에서는 PoW를 통해 채굴에 요구되는 연산작업을 어렵게 하여(즉, 비용이 많이 들게 하여) 채굴 다양성을 보장한다. 반면에 프라이빗 블록체인은 훨씬 단순한 방법을 통해 채굴 다양성을 보장하기 때문에 PoW에 요구되는 작업은 형식적인 의미만 갖게 된다. 실제로 GS</w:t>
      </w:r>
      <w:r w:rsidRPr="00473602">
        <w:rPr>
          <w:szCs w:val="20"/>
        </w:rPr>
        <w:t>C</w:t>
      </w:r>
      <w:r w:rsidRPr="00473602">
        <w:rPr>
          <w:rFonts w:hint="eastAsia"/>
          <w:szCs w:val="20"/>
        </w:rPr>
        <w:t>hain의 최초 버전은 각 노드의 블록 생산율을 규제하고 랜덤화하기 위해 여전히 비트코인 스타일의 PoW를 사용하지만, 이것도 블록체인의 보안을 위한 장치가 될 수 없다.</w:t>
      </w:r>
    </w:p>
    <w:p w:rsidR="00590590" w:rsidRPr="00473602" w:rsidRDefault="00590590" w:rsidP="00590590">
      <w:pPr>
        <w:widowControl/>
        <w:wordWrap/>
        <w:autoSpaceDE/>
        <w:autoSpaceDN/>
        <w:spacing w:after="240"/>
        <w:jc w:val="left"/>
        <w:rPr>
          <w:szCs w:val="20"/>
        </w:rPr>
      </w:pPr>
      <w:r w:rsidRPr="00473602">
        <w:rPr>
          <w:rFonts w:hint="eastAsia"/>
          <w:szCs w:val="20"/>
        </w:rPr>
        <w:t>GS</w:t>
      </w:r>
      <w:r w:rsidRPr="00473602">
        <w:rPr>
          <w:szCs w:val="20"/>
        </w:rPr>
        <w:t>C</w:t>
      </w:r>
      <w:r w:rsidRPr="00473602">
        <w:rPr>
          <w:rFonts w:hint="eastAsia"/>
          <w:szCs w:val="20"/>
        </w:rPr>
        <w:t>hain 블록체인에서는 트랜잭션 수수료와 블록 보상이 "0"으로 설정되어 있다. 블록 채굴비용이 무시해도 될 정도로 적다면, 채굴자들도 별도의 보상이 필요 없게 되고, 블록체인의 원활한 기능 자체에서 얻게 되는 이득을 위해 채굴을 하게 된다. 대신, 채굴자들이 네트워크 참가자</w:t>
      </w:r>
      <w:r w:rsidRPr="00473602">
        <w:rPr>
          <w:szCs w:val="20"/>
        </w:rPr>
        <w:t>를</w:t>
      </w:r>
      <w:r w:rsidRPr="00473602">
        <w:rPr>
          <w:rFonts w:hint="eastAsia"/>
          <w:szCs w:val="20"/>
        </w:rPr>
        <w:t xml:space="preserve"> 상대로 고정된 연회비를 얻을 수도 있는데 블록체인이 아닌 제도권 내 지불 수단으로 지불한다. 블록체인의 유일한 목표가 토큰화 된 자산에 트랜잭션을 제공하는 거라면, 해당 네트워크의 암호화폐는 단순한 기술혁신 정도로 무시할 수도 있겠다. 하지만 트랜잭션의 희소성이 요망되는 상황이라면 GS</w:t>
      </w:r>
      <w:r w:rsidRPr="00473602">
        <w:rPr>
          <w:szCs w:val="20"/>
        </w:rPr>
        <w:t>C</w:t>
      </w:r>
      <w:r w:rsidRPr="00473602">
        <w:rPr>
          <w:rFonts w:hint="eastAsia"/>
          <w:szCs w:val="20"/>
        </w:rPr>
        <w:t>hain에서도 암호화폐가 블록 보상이나 최소의 트랜잭션 수수료 및 거래량 등으로 사용될 수 있도록 설정 가능하다. 이럴 경우 참가자</w:t>
      </w:r>
      <w:r w:rsidRPr="00473602">
        <w:rPr>
          <w:szCs w:val="20"/>
        </w:rPr>
        <w:t>는</w:t>
      </w:r>
      <w:r w:rsidRPr="00473602">
        <w:rPr>
          <w:rFonts w:hint="eastAsia"/>
          <w:szCs w:val="20"/>
        </w:rPr>
        <w:t xml:space="preserve"> 암호화폐를 채굴자들로부터 구매해야 하며, 구매 수단에는 토큰화 된 자산 등이 있을 수 있다.</w:t>
      </w:r>
    </w:p>
    <w:p w:rsidR="00590590" w:rsidRPr="00473602" w:rsidRDefault="00590590" w:rsidP="00590590">
      <w:pPr>
        <w:widowControl/>
        <w:wordWrap/>
        <w:autoSpaceDE/>
        <w:autoSpaceDN/>
        <w:spacing w:after="240"/>
        <w:jc w:val="left"/>
        <w:rPr>
          <w:szCs w:val="20"/>
        </w:rPr>
      </w:pPr>
    </w:p>
    <w:p w:rsidR="00590590" w:rsidRPr="00473602" w:rsidRDefault="00590590" w:rsidP="00590590">
      <w:pPr>
        <w:widowControl/>
        <w:wordWrap/>
        <w:autoSpaceDE/>
        <w:autoSpaceDN/>
        <w:spacing w:after="240"/>
        <w:jc w:val="left"/>
        <w:rPr>
          <w:b/>
          <w:szCs w:val="20"/>
        </w:rPr>
      </w:pPr>
      <w:r w:rsidRPr="00473602">
        <w:rPr>
          <w:rFonts w:hint="eastAsia"/>
          <w:b/>
          <w:szCs w:val="20"/>
        </w:rPr>
        <w:t>3</w:t>
      </w:r>
      <w:r>
        <w:rPr>
          <w:b/>
          <w:szCs w:val="20"/>
        </w:rPr>
        <w:t>-3</w:t>
      </w:r>
      <w:r w:rsidRPr="00473602">
        <w:rPr>
          <w:rFonts w:hint="eastAsia"/>
          <w:b/>
          <w:szCs w:val="20"/>
        </w:rPr>
        <w:t>. 다수</w:t>
      </w:r>
      <w:r w:rsidR="00926403">
        <w:rPr>
          <w:rFonts w:hint="eastAsia"/>
          <w:b/>
          <w:szCs w:val="20"/>
        </w:rPr>
        <w:t>의</w:t>
      </w:r>
      <w:r w:rsidRPr="00473602">
        <w:rPr>
          <w:rFonts w:hint="eastAsia"/>
          <w:b/>
          <w:szCs w:val="20"/>
        </w:rPr>
        <w:t xml:space="preserve"> 블록체인</w:t>
      </w:r>
      <w:r w:rsidR="00926403">
        <w:rPr>
          <w:rFonts w:hint="eastAsia"/>
          <w:b/>
          <w:szCs w:val="20"/>
        </w:rPr>
        <w:t xml:space="preserve"> 구동</w:t>
      </w:r>
    </w:p>
    <w:p w:rsidR="00590590" w:rsidRPr="00473602" w:rsidRDefault="00590590" w:rsidP="00590590">
      <w:pPr>
        <w:widowControl/>
        <w:wordWrap/>
        <w:autoSpaceDE/>
        <w:autoSpaceDN/>
        <w:spacing w:after="240"/>
        <w:jc w:val="left"/>
        <w:rPr>
          <w:szCs w:val="20"/>
        </w:rPr>
      </w:pPr>
      <w:r w:rsidRPr="00473602">
        <w:rPr>
          <w:rFonts w:hint="eastAsia"/>
          <w:szCs w:val="20"/>
        </w:rPr>
        <w:t>Bitcoin Core처럼 싱글 블록체인을 지원하는 대신에 GS</w:t>
      </w:r>
      <w:r w:rsidRPr="00473602">
        <w:rPr>
          <w:szCs w:val="20"/>
        </w:rPr>
        <w:t>C</w:t>
      </w:r>
      <w:r w:rsidRPr="00473602">
        <w:rPr>
          <w:rFonts w:hint="eastAsia"/>
          <w:szCs w:val="20"/>
        </w:rPr>
        <w:t>hain에서는 동시에 여러 블록체인을 구성하고 작동하는 것이 용이하다. 기관 차원에서는 특정 개발자가 아닌 시스템 관리자가 프라이빗 블록체인을 구성하고 운영할 수 있다는 측면에서 매우 유리하다. 비유하자면 Oracle이나 SQL Server</w:t>
      </w:r>
      <w:r w:rsidRPr="00473602">
        <w:rPr>
          <w:szCs w:val="20"/>
        </w:rPr>
        <w:t xml:space="preserve"> </w:t>
      </w:r>
      <w:r w:rsidRPr="00473602">
        <w:rPr>
          <w:rFonts w:hint="eastAsia"/>
          <w:szCs w:val="20"/>
        </w:rPr>
        <w:t>등 관계형 데이터베이스 관리 시스템(RDBMS)에서 몇몇 SQL 명령어로 데이터베이스를 생성하고 사용할 수 있다는 것과 비슷하다. 또한, 다수의 블록체인을 지원할 때 장점은 서버가 다른 체인의 활동을 연결할 수 있다는 점이다. 예를 들어 특정 블록체인에 자금이 들어오게 되면 다른 블록체인에 송금하도록 유발시킬 수 있다.</w:t>
      </w:r>
    </w:p>
    <w:p w:rsidR="00590590" w:rsidRPr="00473602" w:rsidRDefault="00590590" w:rsidP="00590590">
      <w:pPr>
        <w:widowControl/>
        <w:wordWrap/>
        <w:autoSpaceDE/>
        <w:autoSpaceDN/>
        <w:jc w:val="left"/>
        <w:rPr>
          <w:b/>
          <w:szCs w:val="20"/>
        </w:rPr>
      </w:pPr>
      <w:r w:rsidRPr="00473602">
        <w:rPr>
          <w:rFonts w:hint="eastAsia"/>
          <w:b/>
          <w:szCs w:val="20"/>
        </w:rPr>
        <w:t>GS</w:t>
      </w:r>
      <w:r w:rsidRPr="00473602">
        <w:rPr>
          <w:b/>
          <w:szCs w:val="20"/>
        </w:rPr>
        <w:t>C</w:t>
      </w:r>
      <w:r w:rsidRPr="00473602">
        <w:rPr>
          <w:rFonts w:hint="eastAsia"/>
          <w:b/>
          <w:szCs w:val="20"/>
        </w:rPr>
        <w:t>hain에서 사용자가 설정할 수 있는 블록체인의 모든 파라미터</w:t>
      </w:r>
    </w:p>
    <w:tbl>
      <w:tblPr>
        <w:tblStyle w:val="af0"/>
        <w:tblW w:w="9209" w:type="dxa"/>
        <w:tblLook w:val="04A0" w:firstRow="1" w:lastRow="0" w:firstColumn="1" w:lastColumn="0" w:noHBand="0" w:noVBand="1"/>
      </w:tblPr>
      <w:tblGrid>
        <w:gridCol w:w="4815"/>
        <w:gridCol w:w="4394"/>
      </w:tblGrid>
      <w:tr w:rsidR="00590590" w:rsidRPr="00473602" w:rsidTr="00C967BC">
        <w:tc>
          <w:tcPr>
            <w:tcW w:w="4815" w:type="dxa"/>
          </w:tcPr>
          <w:p w:rsidR="00590590" w:rsidRPr="00473602" w:rsidRDefault="00590590" w:rsidP="00C967BC">
            <w:pPr>
              <w:widowControl/>
              <w:wordWrap/>
              <w:autoSpaceDE/>
              <w:autoSpaceDN/>
              <w:jc w:val="left"/>
              <w:rPr>
                <w:szCs w:val="20"/>
              </w:rPr>
            </w:pPr>
            <w:r w:rsidRPr="00473602">
              <w:rPr>
                <w:szCs w:val="20"/>
              </w:rPr>
              <w:t xml:space="preserve">1. </w:t>
            </w:r>
            <w:r w:rsidRPr="00473602">
              <w:rPr>
                <w:rFonts w:hint="eastAsia"/>
                <w:szCs w:val="20"/>
              </w:rPr>
              <w:t>체인 프로토콜</w:t>
            </w:r>
          </w:p>
        </w:tc>
        <w:tc>
          <w:tcPr>
            <w:tcW w:w="4394" w:type="dxa"/>
          </w:tcPr>
          <w:p w:rsidR="00590590" w:rsidRPr="00473602" w:rsidRDefault="00590590" w:rsidP="00C967BC">
            <w:pPr>
              <w:widowControl/>
              <w:wordWrap/>
              <w:autoSpaceDE/>
              <w:autoSpaceDN/>
              <w:jc w:val="left"/>
              <w:rPr>
                <w:szCs w:val="20"/>
              </w:rPr>
            </w:pPr>
            <w:r w:rsidRPr="00473602">
              <w:rPr>
                <w:rFonts w:hint="eastAsia"/>
                <w:szCs w:val="20"/>
              </w:rPr>
              <w:t>프라이빗 블록체인 또는 순정 비트코인에 가깝게</w:t>
            </w:r>
          </w:p>
        </w:tc>
      </w:tr>
      <w:tr w:rsidR="00590590" w:rsidRPr="00473602" w:rsidTr="00C967BC">
        <w:tc>
          <w:tcPr>
            <w:tcW w:w="4815" w:type="dxa"/>
          </w:tcPr>
          <w:p w:rsidR="00590590" w:rsidRPr="00473602" w:rsidRDefault="00590590" w:rsidP="00C967BC">
            <w:pPr>
              <w:pStyle w:val="af2"/>
              <w:widowControl/>
              <w:wordWrap/>
              <w:autoSpaceDE/>
              <w:autoSpaceDN/>
              <w:ind w:leftChars="0" w:left="0"/>
              <w:jc w:val="left"/>
              <w:rPr>
                <w:szCs w:val="20"/>
              </w:rPr>
            </w:pPr>
            <w:r w:rsidRPr="00473602">
              <w:rPr>
                <w:rFonts w:hint="eastAsia"/>
                <w:szCs w:val="20"/>
              </w:rPr>
              <w:t>2. 블록별 타겟 시간</w:t>
            </w:r>
          </w:p>
        </w:tc>
        <w:tc>
          <w:tcPr>
            <w:tcW w:w="4394" w:type="dxa"/>
          </w:tcPr>
          <w:p w:rsidR="00590590" w:rsidRPr="00473602" w:rsidRDefault="00590590" w:rsidP="00C967BC">
            <w:pPr>
              <w:widowControl/>
              <w:wordWrap/>
              <w:autoSpaceDE/>
              <w:autoSpaceDN/>
              <w:jc w:val="left"/>
              <w:rPr>
                <w:szCs w:val="20"/>
              </w:rPr>
            </w:pPr>
            <w:r w:rsidRPr="00473602">
              <w:rPr>
                <w:rFonts w:hint="eastAsia"/>
                <w:szCs w:val="20"/>
              </w:rPr>
              <w:t>1분 등</w:t>
            </w:r>
          </w:p>
        </w:tc>
      </w:tr>
      <w:tr w:rsidR="00590590" w:rsidRPr="00473602" w:rsidTr="00C967BC">
        <w:tc>
          <w:tcPr>
            <w:tcW w:w="4815" w:type="dxa"/>
          </w:tcPr>
          <w:p w:rsidR="00590590" w:rsidRPr="00473602" w:rsidRDefault="00590590" w:rsidP="00C967BC">
            <w:pPr>
              <w:pStyle w:val="af2"/>
              <w:widowControl/>
              <w:wordWrap/>
              <w:autoSpaceDE/>
              <w:autoSpaceDN/>
              <w:ind w:leftChars="0" w:left="0"/>
              <w:jc w:val="left"/>
              <w:rPr>
                <w:szCs w:val="20"/>
              </w:rPr>
            </w:pPr>
            <w:r w:rsidRPr="00473602">
              <w:rPr>
                <w:rFonts w:hint="eastAsia"/>
                <w:szCs w:val="20"/>
              </w:rPr>
              <w:t>3. 승인 권한 종류</w:t>
            </w:r>
          </w:p>
        </w:tc>
        <w:tc>
          <w:tcPr>
            <w:tcW w:w="4394" w:type="dxa"/>
          </w:tcPr>
          <w:p w:rsidR="00590590" w:rsidRPr="00473602" w:rsidRDefault="00590590" w:rsidP="00C967BC">
            <w:pPr>
              <w:widowControl/>
              <w:wordWrap/>
              <w:autoSpaceDE/>
              <w:autoSpaceDN/>
              <w:jc w:val="left"/>
              <w:rPr>
                <w:szCs w:val="20"/>
              </w:rPr>
            </w:pPr>
            <w:r w:rsidRPr="00473602">
              <w:rPr>
                <w:rFonts w:hint="eastAsia"/>
                <w:szCs w:val="20"/>
              </w:rPr>
              <w:t>누구나 접속할 수 있거나 일부만 송/수신이 가능</w:t>
            </w:r>
          </w:p>
        </w:tc>
      </w:tr>
      <w:tr w:rsidR="00590590" w:rsidRPr="00473602" w:rsidTr="00C967BC">
        <w:tc>
          <w:tcPr>
            <w:tcW w:w="4815" w:type="dxa"/>
          </w:tcPr>
          <w:p w:rsidR="00590590" w:rsidRPr="00473602" w:rsidRDefault="00590590" w:rsidP="00C967BC">
            <w:pPr>
              <w:pStyle w:val="af2"/>
              <w:widowControl/>
              <w:wordWrap/>
              <w:autoSpaceDE/>
              <w:autoSpaceDN/>
              <w:ind w:leftChars="0" w:left="0"/>
              <w:jc w:val="left"/>
              <w:rPr>
                <w:szCs w:val="20"/>
              </w:rPr>
            </w:pPr>
            <w:r w:rsidRPr="00473602">
              <w:rPr>
                <w:rFonts w:hint="eastAsia"/>
                <w:szCs w:val="20"/>
              </w:rPr>
              <w:lastRenderedPageBreak/>
              <w:t>4. 채굴 다양성 (mining diversity)</w:t>
            </w:r>
          </w:p>
        </w:tc>
        <w:tc>
          <w:tcPr>
            <w:tcW w:w="4394" w:type="dxa"/>
          </w:tcPr>
          <w:p w:rsidR="00590590" w:rsidRPr="00473602" w:rsidRDefault="00590590" w:rsidP="00C967BC">
            <w:pPr>
              <w:widowControl/>
              <w:wordWrap/>
              <w:autoSpaceDE/>
              <w:autoSpaceDN/>
              <w:jc w:val="left"/>
              <w:rPr>
                <w:szCs w:val="20"/>
              </w:rPr>
            </w:pPr>
            <w:r>
              <w:rPr>
                <w:rFonts w:hint="eastAsia"/>
                <w:szCs w:val="20"/>
              </w:rPr>
              <w:t>예)</w:t>
            </w:r>
            <w:r>
              <w:rPr>
                <w:szCs w:val="20"/>
              </w:rPr>
              <w:t xml:space="preserve"> 0.75</w:t>
            </w:r>
          </w:p>
        </w:tc>
      </w:tr>
      <w:tr w:rsidR="00590590" w:rsidRPr="00473602" w:rsidTr="00C967BC">
        <w:tc>
          <w:tcPr>
            <w:tcW w:w="4815" w:type="dxa"/>
          </w:tcPr>
          <w:p w:rsidR="00590590" w:rsidRPr="00473602" w:rsidRDefault="00590590" w:rsidP="00C967BC">
            <w:pPr>
              <w:pStyle w:val="af2"/>
              <w:widowControl/>
              <w:wordWrap/>
              <w:autoSpaceDE/>
              <w:autoSpaceDN/>
              <w:ind w:leftChars="0" w:left="0"/>
              <w:jc w:val="left"/>
              <w:rPr>
                <w:szCs w:val="20"/>
              </w:rPr>
            </w:pPr>
            <w:r w:rsidRPr="00473602">
              <w:rPr>
                <w:rFonts w:hint="eastAsia"/>
                <w:szCs w:val="20"/>
              </w:rPr>
              <w:t>5. 관리자 및 채굴자를 생성/제거할 때 필요한 합의 수준,</w:t>
            </w:r>
            <w:r w:rsidRPr="00473602">
              <w:rPr>
                <w:szCs w:val="20"/>
              </w:rPr>
              <w:t xml:space="preserve"> </w:t>
            </w:r>
            <w:r w:rsidRPr="00473602">
              <w:rPr>
                <w:rFonts w:hint="eastAsia"/>
                <w:szCs w:val="20"/>
              </w:rPr>
              <w:t>이런 사항이 강제되지 않는 설정 단계의 기간</w:t>
            </w:r>
          </w:p>
        </w:tc>
        <w:tc>
          <w:tcPr>
            <w:tcW w:w="4394" w:type="dxa"/>
          </w:tcPr>
          <w:p w:rsidR="00590590" w:rsidRPr="00473602" w:rsidRDefault="00590590" w:rsidP="00C967BC">
            <w:pPr>
              <w:widowControl/>
              <w:wordWrap/>
              <w:autoSpaceDE/>
              <w:autoSpaceDN/>
              <w:jc w:val="left"/>
              <w:rPr>
                <w:szCs w:val="20"/>
              </w:rPr>
            </w:pPr>
            <w:r w:rsidRPr="00473602">
              <w:rPr>
                <w:rFonts w:hint="eastAsia"/>
                <w:szCs w:val="20"/>
              </w:rPr>
              <w:t>프라이빗 블록체인만 해당</w:t>
            </w:r>
          </w:p>
        </w:tc>
      </w:tr>
      <w:tr w:rsidR="00590590" w:rsidRPr="00473602" w:rsidTr="00C967BC">
        <w:tc>
          <w:tcPr>
            <w:tcW w:w="4815" w:type="dxa"/>
          </w:tcPr>
          <w:p w:rsidR="00590590" w:rsidRPr="00473602" w:rsidRDefault="00590590" w:rsidP="00C967BC">
            <w:pPr>
              <w:widowControl/>
              <w:wordWrap/>
              <w:autoSpaceDE/>
              <w:autoSpaceDN/>
              <w:jc w:val="left"/>
              <w:rPr>
                <w:szCs w:val="20"/>
              </w:rPr>
            </w:pPr>
            <w:r w:rsidRPr="00473602">
              <w:rPr>
                <w:rFonts w:hint="eastAsia"/>
                <w:szCs w:val="20"/>
              </w:rPr>
              <w:t>6. 채굴 보상</w:t>
            </w:r>
          </w:p>
        </w:tc>
        <w:tc>
          <w:tcPr>
            <w:tcW w:w="4394" w:type="dxa"/>
          </w:tcPr>
          <w:p w:rsidR="00590590" w:rsidRPr="00473602" w:rsidRDefault="00590590" w:rsidP="00C967BC">
            <w:pPr>
              <w:widowControl/>
              <w:wordWrap/>
              <w:autoSpaceDE/>
              <w:autoSpaceDN/>
              <w:jc w:val="left"/>
              <w:rPr>
                <w:szCs w:val="20"/>
              </w:rPr>
            </w:pPr>
            <w:r w:rsidRPr="00473602">
              <w:rPr>
                <w:rFonts w:hint="eastAsia"/>
                <w:szCs w:val="20"/>
              </w:rPr>
              <w:t xml:space="preserve">예) 블록당 50단위, </w:t>
            </w:r>
          </w:p>
          <w:p w:rsidR="00590590" w:rsidRPr="00473602" w:rsidRDefault="00590590" w:rsidP="00C967BC">
            <w:pPr>
              <w:widowControl/>
              <w:wordWrap/>
              <w:autoSpaceDE/>
              <w:autoSpaceDN/>
              <w:ind w:leftChars="200" w:left="400"/>
              <w:jc w:val="left"/>
              <w:rPr>
                <w:szCs w:val="20"/>
              </w:rPr>
            </w:pPr>
            <w:r w:rsidRPr="00473602">
              <w:rPr>
                <w:rFonts w:hint="eastAsia"/>
                <w:szCs w:val="20"/>
              </w:rPr>
              <w:t>21만 블록마다 반으로 줄도록 설정</w:t>
            </w:r>
          </w:p>
        </w:tc>
      </w:tr>
      <w:tr w:rsidR="00590590" w:rsidRPr="00473602" w:rsidTr="00C967BC">
        <w:tc>
          <w:tcPr>
            <w:tcW w:w="4815" w:type="dxa"/>
          </w:tcPr>
          <w:p w:rsidR="00590590" w:rsidRPr="00473602" w:rsidRDefault="00590590" w:rsidP="00C967BC">
            <w:pPr>
              <w:widowControl/>
              <w:wordWrap/>
              <w:autoSpaceDE/>
              <w:autoSpaceDN/>
              <w:jc w:val="left"/>
              <w:rPr>
                <w:szCs w:val="20"/>
              </w:rPr>
            </w:pPr>
            <w:r w:rsidRPr="00473602">
              <w:rPr>
                <w:szCs w:val="20"/>
              </w:rPr>
              <w:t xml:space="preserve">7. </w:t>
            </w:r>
            <w:r w:rsidRPr="00473602">
              <w:rPr>
                <w:rFonts w:hint="eastAsia"/>
                <w:szCs w:val="20"/>
              </w:rPr>
              <w:t>P2P 연결을 위한 IP 포트와 JSON-RPC API</w:t>
            </w:r>
          </w:p>
        </w:tc>
        <w:tc>
          <w:tcPr>
            <w:tcW w:w="4394" w:type="dxa"/>
          </w:tcPr>
          <w:p w:rsidR="00590590" w:rsidRPr="00473602" w:rsidRDefault="00590590" w:rsidP="00C967BC">
            <w:pPr>
              <w:widowControl/>
              <w:wordWrap/>
              <w:autoSpaceDE/>
              <w:autoSpaceDN/>
              <w:jc w:val="left"/>
              <w:rPr>
                <w:szCs w:val="20"/>
              </w:rPr>
            </w:pPr>
            <w:r w:rsidRPr="00473602">
              <w:rPr>
                <w:rFonts w:hint="eastAsia"/>
                <w:szCs w:val="20"/>
              </w:rPr>
              <w:t>예) 8571, 8570</w:t>
            </w:r>
          </w:p>
        </w:tc>
      </w:tr>
      <w:tr w:rsidR="00590590" w:rsidRPr="00473602" w:rsidTr="00C967BC">
        <w:tc>
          <w:tcPr>
            <w:tcW w:w="4815" w:type="dxa"/>
          </w:tcPr>
          <w:p w:rsidR="00590590" w:rsidRPr="00473602" w:rsidRDefault="00590590" w:rsidP="00C967BC">
            <w:pPr>
              <w:widowControl/>
              <w:wordWrap/>
              <w:autoSpaceDE/>
              <w:autoSpaceDN/>
              <w:jc w:val="left"/>
              <w:rPr>
                <w:szCs w:val="20"/>
              </w:rPr>
            </w:pPr>
            <w:r w:rsidRPr="00473602">
              <w:rPr>
                <w:rFonts w:hint="eastAsia"/>
                <w:szCs w:val="20"/>
              </w:rPr>
              <w:t>8.</w:t>
            </w:r>
            <w:r w:rsidRPr="00473602">
              <w:rPr>
                <w:szCs w:val="20"/>
              </w:rPr>
              <w:t xml:space="preserve"> </w:t>
            </w:r>
            <w:r w:rsidRPr="00473602">
              <w:rPr>
                <w:rFonts w:hint="eastAsia"/>
                <w:szCs w:val="20"/>
              </w:rPr>
              <w:t>허용된 거래 종류</w:t>
            </w:r>
          </w:p>
        </w:tc>
        <w:tc>
          <w:tcPr>
            <w:tcW w:w="4394" w:type="dxa"/>
          </w:tcPr>
          <w:p w:rsidR="00590590" w:rsidRPr="00473602" w:rsidRDefault="00590590" w:rsidP="00C967BC">
            <w:pPr>
              <w:widowControl/>
              <w:wordWrap/>
              <w:autoSpaceDE/>
              <w:autoSpaceDN/>
              <w:jc w:val="left"/>
              <w:rPr>
                <w:szCs w:val="20"/>
              </w:rPr>
            </w:pPr>
            <w:r w:rsidRPr="00473602">
              <w:rPr>
                <w:rFonts w:hint="eastAsia"/>
                <w:szCs w:val="20"/>
              </w:rPr>
              <w:t xml:space="preserve">예) pay-to-address, pay-to-multisig, </w:t>
            </w:r>
          </w:p>
          <w:p w:rsidR="00590590" w:rsidRPr="00473602" w:rsidRDefault="00590590" w:rsidP="00C967BC">
            <w:pPr>
              <w:widowControl/>
              <w:wordWrap/>
              <w:autoSpaceDE/>
              <w:autoSpaceDN/>
              <w:ind w:leftChars="100" w:left="200" w:firstLineChars="100" w:firstLine="200"/>
              <w:jc w:val="left"/>
              <w:rPr>
                <w:szCs w:val="20"/>
              </w:rPr>
            </w:pPr>
            <w:r w:rsidRPr="00473602">
              <w:rPr>
                <w:rFonts w:hint="eastAsia"/>
                <w:szCs w:val="20"/>
              </w:rPr>
              <w:t>pay-to-script-hash</w:t>
            </w:r>
          </w:p>
        </w:tc>
      </w:tr>
      <w:tr w:rsidR="00590590" w:rsidRPr="00473602" w:rsidTr="00C967BC">
        <w:tc>
          <w:tcPr>
            <w:tcW w:w="4815" w:type="dxa"/>
          </w:tcPr>
          <w:p w:rsidR="00590590" w:rsidRPr="00473602" w:rsidRDefault="00590590" w:rsidP="00C967BC">
            <w:pPr>
              <w:widowControl/>
              <w:wordWrap/>
              <w:autoSpaceDE/>
              <w:autoSpaceDN/>
              <w:jc w:val="left"/>
              <w:rPr>
                <w:szCs w:val="20"/>
              </w:rPr>
            </w:pPr>
            <w:r w:rsidRPr="00473602">
              <w:rPr>
                <w:rFonts w:hint="eastAsia"/>
                <w:szCs w:val="20"/>
              </w:rPr>
              <w:t>9. 블록 최대 크기</w:t>
            </w:r>
          </w:p>
        </w:tc>
        <w:tc>
          <w:tcPr>
            <w:tcW w:w="4394" w:type="dxa"/>
          </w:tcPr>
          <w:p w:rsidR="00590590" w:rsidRPr="00473602" w:rsidRDefault="00590590" w:rsidP="00C967BC">
            <w:pPr>
              <w:widowControl/>
              <w:wordWrap/>
              <w:autoSpaceDE/>
              <w:autoSpaceDN/>
              <w:jc w:val="left"/>
              <w:rPr>
                <w:szCs w:val="20"/>
              </w:rPr>
            </w:pPr>
            <w:r w:rsidRPr="00473602">
              <w:rPr>
                <w:rFonts w:hint="eastAsia"/>
                <w:szCs w:val="20"/>
              </w:rPr>
              <w:t>예) 1MB</w:t>
            </w:r>
          </w:p>
        </w:tc>
      </w:tr>
      <w:tr w:rsidR="00590590" w:rsidRPr="00473602" w:rsidTr="00C967BC">
        <w:trPr>
          <w:trHeight w:val="65"/>
        </w:trPr>
        <w:tc>
          <w:tcPr>
            <w:tcW w:w="4815" w:type="dxa"/>
          </w:tcPr>
          <w:p w:rsidR="00590590" w:rsidRPr="00473602" w:rsidRDefault="00590590" w:rsidP="00C967BC">
            <w:pPr>
              <w:widowControl/>
              <w:wordWrap/>
              <w:autoSpaceDE/>
              <w:autoSpaceDN/>
              <w:jc w:val="left"/>
              <w:rPr>
                <w:szCs w:val="20"/>
              </w:rPr>
            </w:pPr>
            <w:r w:rsidRPr="00473602">
              <w:rPr>
                <w:rFonts w:hint="eastAsia"/>
                <w:szCs w:val="20"/>
              </w:rPr>
              <w:t>10. 거래당 최대 메타데이터</w:t>
            </w:r>
          </w:p>
        </w:tc>
        <w:tc>
          <w:tcPr>
            <w:tcW w:w="4394" w:type="dxa"/>
          </w:tcPr>
          <w:p w:rsidR="00590590" w:rsidRPr="00473602" w:rsidRDefault="00590590" w:rsidP="00C967BC">
            <w:pPr>
              <w:widowControl/>
              <w:wordWrap/>
              <w:autoSpaceDE/>
              <w:autoSpaceDN/>
              <w:jc w:val="left"/>
              <w:rPr>
                <w:szCs w:val="20"/>
              </w:rPr>
            </w:pPr>
            <w:r w:rsidRPr="00473602">
              <w:rPr>
                <w:rFonts w:hint="eastAsia"/>
                <w:szCs w:val="20"/>
              </w:rPr>
              <w:t>예) 4096바이트</w:t>
            </w:r>
          </w:p>
        </w:tc>
      </w:tr>
    </w:tbl>
    <w:p w:rsidR="00590590" w:rsidRPr="00473602" w:rsidRDefault="00590590" w:rsidP="00590590">
      <w:pPr>
        <w:widowControl/>
        <w:wordWrap/>
        <w:autoSpaceDE/>
        <w:autoSpaceDN/>
        <w:jc w:val="left"/>
        <w:rPr>
          <w:szCs w:val="20"/>
        </w:rPr>
      </w:pPr>
    </w:p>
    <w:p w:rsidR="00590590" w:rsidRPr="00473602" w:rsidRDefault="00590590" w:rsidP="00590590">
      <w:pPr>
        <w:widowControl/>
        <w:wordWrap/>
        <w:autoSpaceDE/>
        <w:autoSpaceDN/>
        <w:spacing w:after="240"/>
        <w:jc w:val="left"/>
        <w:rPr>
          <w:szCs w:val="20"/>
        </w:rPr>
      </w:pPr>
      <w:r w:rsidRPr="00473602">
        <w:rPr>
          <w:rFonts w:hint="eastAsia"/>
          <w:szCs w:val="20"/>
        </w:rPr>
        <w:t xml:space="preserve">하나의 서버에 다수의 블록체인을 활성화할 수 있으며, 각 블록체인마다 고유의 이름과 설정 파일을 갖게 된다. 새로운 블록체인을 생성하기 위해서는 사용자는 두 가지 설정을 해야 한다. </w:t>
      </w:r>
    </w:p>
    <w:p w:rsidR="00590590" w:rsidRPr="00473602" w:rsidRDefault="00590590" w:rsidP="00590590">
      <w:pPr>
        <w:pStyle w:val="af2"/>
        <w:widowControl/>
        <w:numPr>
          <w:ilvl w:val="0"/>
          <w:numId w:val="22"/>
        </w:numPr>
        <w:wordWrap/>
        <w:autoSpaceDE/>
        <w:autoSpaceDN/>
        <w:spacing w:after="240"/>
        <w:ind w:leftChars="0"/>
        <w:jc w:val="left"/>
        <w:rPr>
          <w:szCs w:val="20"/>
        </w:rPr>
      </w:pPr>
      <w:r w:rsidRPr="00473602">
        <w:rPr>
          <w:rFonts w:hint="eastAsia"/>
          <w:szCs w:val="20"/>
        </w:rPr>
        <w:t>사용자는 체인명을 선택한다. 그러면 GS</w:t>
      </w:r>
      <w:r w:rsidRPr="00473602">
        <w:rPr>
          <w:szCs w:val="20"/>
        </w:rPr>
        <w:t>C</w:t>
      </w:r>
      <w:r w:rsidRPr="00473602">
        <w:rPr>
          <w:rFonts w:hint="eastAsia"/>
          <w:szCs w:val="20"/>
        </w:rPr>
        <w:t xml:space="preserve">hain이 기본 설정을 갖고 있는 설정 파일을 생성한다. 이 파일은 사용자가 수정할 수 있으며, 일반적으로는 기본 설정으로 충분하다. </w:t>
      </w:r>
    </w:p>
    <w:p w:rsidR="00590590" w:rsidRPr="00473602" w:rsidRDefault="00590590" w:rsidP="00590590">
      <w:pPr>
        <w:pStyle w:val="af2"/>
        <w:widowControl/>
        <w:numPr>
          <w:ilvl w:val="0"/>
          <w:numId w:val="22"/>
        </w:numPr>
        <w:wordWrap/>
        <w:autoSpaceDE/>
        <w:autoSpaceDN/>
        <w:spacing w:after="240"/>
        <w:ind w:leftChars="0"/>
        <w:jc w:val="left"/>
        <w:rPr>
          <w:szCs w:val="20"/>
        </w:rPr>
      </w:pPr>
      <w:r w:rsidRPr="00473602">
        <w:rPr>
          <w:rFonts w:hint="eastAsia"/>
          <w:szCs w:val="20"/>
        </w:rPr>
        <w:t>사용자가 블록체인을 실행하면 GS</w:t>
      </w:r>
      <w:r w:rsidRPr="00473602">
        <w:rPr>
          <w:szCs w:val="20"/>
        </w:rPr>
        <w:t>C</w:t>
      </w:r>
      <w:r w:rsidRPr="00473602">
        <w:rPr>
          <w:rFonts w:hint="eastAsia"/>
          <w:szCs w:val="20"/>
        </w:rPr>
        <w:t>hain은 최초의 블럭을 채굴해서 그 생성자에게 모든 사용자 권한을 부여하게 된다. 이때 최초 블록의 세부사항과 해당 블록체인의 파라미터 해시를 설정 파일에 내장하여 향후 실수로 변경될 때를 대비한다.</w:t>
      </w:r>
    </w:p>
    <w:p w:rsidR="00590590" w:rsidRPr="00473602" w:rsidRDefault="00590590" w:rsidP="00590590">
      <w:pPr>
        <w:widowControl/>
        <w:wordWrap/>
        <w:autoSpaceDE/>
        <w:autoSpaceDN/>
        <w:spacing w:after="240"/>
        <w:jc w:val="left"/>
        <w:rPr>
          <w:b/>
          <w:szCs w:val="20"/>
        </w:rPr>
      </w:pPr>
      <w:r w:rsidRPr="00473602">
        <w:rPr>
          <w:rFonts w:hint="eastAsia"/>
          <w:b/>
          <w:szCs w:val="20"/>
        </w:rPr>
        <w:t>GS</w:t>
      </w:r>
      <w:r w:rsidRPr="00473602">
        <w:rPr>
          <w:b/>
          <w:szCs w:val="20"/>
        </w:rPr>
        <w:t>C</w:t>
      </w:r>
      <w:r w:rsidRPr="00473602">
        <w:rPr>
          <w:rFonts w:hint="eastAsia"/>
          <w:b/>
          <w:szCs w:val="20"/>
        </w:rPr>
        <w:t>hain 프로세스</w:t>
      </w:r>
    </w:p>
    <w:p w:rsidR="00590590" w:rsidRPr="00473602" w:rsidRDefault="00590590" w:rsidP="00590590">
      <w:pPr>
        <w:widowControl/>
        <w:wordWrap/>
        <w:autoSpaceDE/>
        <w:autoSpaceDN/>
        <w:spacing w:after="240"/>
        <w:jc w:val="left"/>
        <w:rPr>
          <w:szCs w:val="20"/>
        </w:rPr>
      </w:pPr>
      <w:r w:rsidRPr="00473602">
        <w:rPr>
          <w:rFonts w:hint="eastAsia"/>
          <w:szCs w:val="20"/>
        </w:rPr>
        <w:t>처음 실행되면, 블록체인은 하나의 노드로 운영된다. 노드를 추가하기 위해서 GS</w:t>
      </w:r>
      <w:r w:rsidRPr="00473602">
        <w:rPr>
          <w:szCs w:val="20"/>
        </w:rPr>
        <w:t>C</w:t>
      </w:r>
      <w:r w:rsidRPr="00473602">
        <w:rPr>
          <w:rFonts w:hint="eastAsia"/>
          <w:szCs w:val="20"/>
        </w:rPr>
        <w:t>hain은 다른 컴퓨터에서 3가지 파라미터를 가지고 실행한다. (</w:t>
      </w:r>
      <w:r w:rsidRPr="00473602">
        <w:rPr>
          <w:szCs w:val="20"/>
        </w:rPr>
        <w:t>1</w:t>
      </w:r>
      <w:r w:rsidRPr="00473602">
        <w:rPr>
          <w:rFonts w:hint="eastAsia"/>
          <w:szCs w:val="20"/>
        </w:rPr>
        <w:t>) 목적지 블록체인명 (</w:t>
      </w:r>
      <w:r w:rsidRPr="00473602">
        <w:rPr>
          <w:szCs w:val="20"/>
        </w:rPr>
        <w:t>2</w:t>
      </w:r>
      <w:r w:rsidRPr="00473602">
        <w:rPr>
          <w:rFonts w:hint="eastAsia"/>
          <w:szCs w:val="20"/>
        </w:rPr>
        <w:t>) IP 포트 번호 (</w:t>
      </w:r>
      <w:r w:rsidRPr="00473602">
        <w:rPr>
          <w:szCs w:val="20"/>
        </w:rPr>
        <w:t>3</w:t>
      </w:r>
      <w:r w:rsidRPr="00473602">
        <w:rPr>
          <w:rFonts w:hint="eastAsia"/>
          <w:szCs w:val="20"/>
        </w:rPr>
        <w:t xml:space="preserve">) 기존 노드의 IP 주소. </w:t>
      </w:r>
      <w:r w:rsidRPr="00473602">
        <w:rPr>
          <w:szCs w:val="20"/>
        </w:rPr>
        <w:t xml:space="preserve"> </w:t>
      </w:r>
      <w:r w:rsidRPr="00473602">
        <w:rPr>
          <w:rFonts w:hint="eastAsia"/>
          <w:szCs w:val="20"/>
        </w:rPr>
        <w:t xml:space="preserve">사용자 편의상 이 정보를 "노드 주소"라는 형식으로 묶어 사용한다. 예) </w:t>
      </w:r>
      <w:r w:rsidR="00926403">
        <w:rPr>
          <w:rFonts w:hint="eastAsia"/>
          <w:szCs w:val="20"/>
        </w:rPr>
        <w:t>gs</w:t>
      </w:r>
      <w:r w:rsidRPr="00473602">
        <w:rPr>
          <w:rFonts w:ascii="Courier New" w:hAnsi="Courier New" w:cs="Courier New"/>
          <w:szCs w:val="20"/>
        </w:rPr>
        <w:t>chain@12</w:t>
      </w:r>
      <w:r w:rsidR="00926403">
        <w:rPr>
          <w:rFonts w:ascii="Courier New" w:hAnsi="Courier New" w:cs="Courier New"/>
          <w:szCs w:val="20"/>
        </w:rPr>
        <w:t>7</w:t>
      </w:r>
      <w:r w:rsidRPr="00473602">
        <w:rPr>
          <w:rFonts w:ascii="Courier New" w:hAnsi="Courier New" w:cs="Courier New"/>
          <w:szCs w:val="20"/>
        </w:rPr>
        <w:t>.</w:t>
      </w:r>
      <w:r w:rsidR="00926403">
        <w:rPr>
          <w:rFonts w:ascii="Courier New" w:hAnsi="Courier New" w:cs="Courier New"/>
          <w:szCs w:val="20"/>
        </w:rPr>
        <w:t>0</w:t>
      </w:r>
      <w:r w:rsidRPr="00473602">
        <w:rPr>
          <w:rFonts w:ascii="Courier New" w:hAnsi="Courier New" w:cs="Courier New"/>
          <w:szCs w:val="20"/>
        </w:rPr>
        <w:t>.</w:t>
      </w:r>
      <w:r w:rsidR="00926403">
        <w:rPr>
          <w:rFonts w:ascii="Courier New" w:hAnsi="Courier New" w:cs="Courier New"/>
          <w:szCs w:val="20"/>
        </w:rPr>
        <w:t>0</w:t>
      </w:r>
      <w:r w:rsidRPr="00473602">
        <w:rPr>
          <w:rFonts w:ascii="Courier New" w:hAnsi="Courier New" w:cs="Courier New"/>
          <w:szCs w:val="20"/>
        </w:rPr>
        <w:t>.</w:t>
      </w:r>
      <w:r w:rsidR="00926403">
        <w:rPr>
          <w:rFonts w:ascii="Courier New" w:hAnsi="Courier New" w:cs="Courier New"/>
          <w:szCs w:val="20"/>
        </w:rPr>
        <w:t>1</w:t>
      </w:r>
      <w:r w:rsidRPr="00473602">
        <w:rPr>
          <w:rFonts w:ascii="Courier New" w:hAnsi="Courier New" w:cs="Courier New"/>
          <w:szCs w:val="20"/>
        </w:rPr>
        <w:t>:</w:t>
      </w:r>
      <w:r w:rsidR="00926403">
        <w:rPr>
          <w:rFonts w:ascii="Courier New" w:hAnsi="Courier New" w:cs="Courier New"/>
          <w:szCs w:val="20"/>
        </w:rPr>
        <w:t>0000</w:t>
      </w:r>
      <w:r w:rsidRPr="00473602">
        <w:rPr>
          <w:rFonts w:hint="eastAsia"/>
          <w:szCs w:val="20"/>
        </w:rPr>
        <w:t>.  프라이빗 네트워크이기 때문에 처음에는 신규 노드가 접속권한 없이 네트워크에 접속하지 못한다. GS</w:t>
      </w:r>
      <w:r w:rsidRPr="00473602">
        <w:rPr>
          <w:szCs w:val="20"/>
        </w:rPr>
        <w:t>C</w:t>
      </w:r>
      <w:r w:rsidRPr="00473602">
        <w:rPr>
          <w:rFonts w:hint="eastAsia"/>
          <w:szCs w:val="20"/>
        </w:rPr>
        <w:t>hain은 새로운 노드가 자체 생성한 공개 주소를 포함하여 메시지를 표시하게 되는데, 이 주소를 관리자에게 보내야 한다. 관리자는 간단한 명령어로 트랜지션을 생성하여 해당 주소에 접속 권한을 부여한다. 신규 노드는 이제 접속할 수 있게 되고 접속 시 블록체인의 특성이 정의된 설정 파일을 자동으로 다운로드한다. 나중에 동일한 블록체인으로 재 접속 시에는 체인명만 필요하고 응답 확인 절차를 통해 두 노드가 동일한 파라미터를 사용하고 있는지 확인된다.</w:t>
      </w:r>
    </w:p>
    <w:p w:rsidR="00590590" w:rsidRPr="00473602" w:rsidRDefault="00590590" w:rsidP="00590590">
      <w:pPr>
        <w:widowControl/>
        <w:wordWrap/>
        <w:autoSpaceDE/>
        <w:autoSpaceDN/>
        <w:spacing w:after="240"/>
        <w:jc w:val="left"/>
        <w:rPr>
          <w:b/>
          <w:szCs w:val="20"/>
        </w:rPr>
      </w:pPr>
      <w:r w:rsidRPr="00473602">
        <w:rPr>
          <w:rFonts w:hint="eastAsia"/>
          <w:b/>
          <w:szCs w:val="20"/>
        </w:rPr>
        <w:lastRenderedPageBreak/>
        <w:t>GS</w:t>
      </w:r>
      <w:r w:rsidRPr="00473602">
        <w:rPr>
          <w:b/>
          <w:szCs w:val="20"/>
        </w:rPr>
        <w:t>C</w:t>
      </w:r>
      <w:r w:rsidRPr="00473602">
        <w:rPr>
          <w:rFonts w:hint="eastAsia"/>
          <w:b/>
          <w:szCs w:val="20"/>
        </w:rPr>
        <w:t>hain 개선사항</w:t>
      </w:r>
    </w:p>
    <w:p w:rsidR="00590590" w:rsidRPr="00473602" w:rsidRDefault="00590590" w:rsidP="00590590">
      <w:pPr>
        <w:widowControl/>
        <w:wordWrap/>
        <w:autoSpaceDE/>
        <w:autoSpaceDN/>
        <w:spacing w:after="240"/>
        <w:jc w:val="left"/>
        <w:rPr>
          <w:szCs w:val="20"/>
        </w:rPr>
      </w:pPr>
      <w:r w:rsidRPr="00473602">
        <w:rPr>
          <w:rFonts w:hint="eastAsia"/>
          <w:szCs w:val="20"/>
        </w:rPr>
        <w:t>차후에 반드시 개선되어야 할 사항 중 하나는 블록체인이 실행 중일 때 신뢰성 있는 관리자들이 발행한 특정 트랜지션을 통해 일부 파라미터가 변경될 수 있도록 하는 것이다.</w:t>
      </w:r>
      <w:r w:rsidRPr="00473602">
        <w:rPr>
          <w:szCs w:val="20"/>
        </w:rPr>
        <w:t xml:space="preserve"> </w:t>
      </w:r>
      <w:r w:rsidRPr="00473602">
        <w:rPr>
          <w:rFonts w:hint="eastAsia"/>
          <w:szCs w:val="20"/>
        </w:rPr>
        <w:t>예로, 네트워크 사용량이 증가하면서 거래량을 소화하기 위해 블록 최대 크기를 증가시킬 수 있겠다. 이와 같은 변경은 네트워크상에 있는 각 노드의 연산 역량을 함께 고려해야 한다.</w:t>
      </w:r>
    </w:p>
    <w:p w:rsidR="00590590" w:rsidRPr="00473602" w:rsidRDefault="00590590" w:rsidP="00590590">
      <w:pPr>
        <w:widowControl/>
        <w:wordWrap/>
        <w:autoSpaceDE/>
        <w:autoSpaceDN/>
        <w:spacing w:after="240"/>
        <w:jc w:val="left"/>
        <w:rPr>
          <w:szCs w:val="20"/>
        </w:rPr>
      </w:pPr>
    </w:p>
    <w:p w:rsidR="00590590" w:rsidRPr="00473602" w:rsidRDefault="00590590" w:rsidP="00590590">
      <w:pPr>
        <w:widowControl/>
        <w:wordWrap/>
        <w:autoSpaceDE/>
        <w:autoSpaceDN/>
        <w:spacing w:after="240"/>
        <w:jc w:val="left"/>
        <w:rPr>
          <w:b/>
          <w:szCs w:val="20"/>
        </w:rPr>
      </w:pPr>
      <w:r>
        <w:rPr>
          <w:b/>
          <w:szCs w:val="20"/>
        </w:rPr>
        <w:t>3-</w:t>
      </w:r>
      <w:r w:rsidRPr="00473602">
        <w:rPr>
          <w:rFonts w:hint="eastAsia"/>
          <w:b/>
          <w:szCs w:val="20"/>
        </w:rPr>
        <w:t>4. 복수화폐 블록체인</w:t>
      </w:r>
    </w:p>
    <w:p w:rsidR="00590590" w:rsidRPr="00473602" w:rsidRDefault="00590590" w:rsidP="00590590">
      <w:pPr>
        <w:widowControl/>
        <w:wordWrap/>
        <w:autoSpaceDE/>
        <w:autoSpaceDN/>
        <w:spacing w:after="240"/>
        <w:jc w:val="left"/>
        <w:rPr>
          <w:szCs w:val="20"/>
        </w:rPr>
      </w:pPr>
      <w:r w:rsidRPr="00473602">
        <w:rPr>
          <w:rFonts w:hint="eastAsia"/>
          <w:szCs w:val="20"/>
        </w:rPr>
        <w:t>CoinSpark나 Counterparty 같은 토큰화 프로토콜을 사용하면 비트코인의 자체 화폐와 병행하여 비트코인 블록체인에서 제3자 자산을 발행하고 거래할 수 있음을 이미 언급했다. 이런 기법은 GS</w:t>
      </w:r>
      <w:r w:rsidRPr="00473602">
        <w:rPr>
          <w:szCs w:val="20"/>
        </w:rPr>
        <w:t>C</w:t>
      </w:r>
      <w:r w:rsidRPr="00473602">
        <w:rPr>
          <w:rFonts w:hint="eastAsia"/>
          <w:szCs w:val="20"/>
        </w:rPr>
        <w:t>hain에서 생성한 프라이빗 블록체인에서도 별도의 수정 없이 동일하게 사용할 수 있다. 하지만 프라이빗 프로토콜을 사용하는 블록체인에서는 제3자 자산을 지원하는 기능을 체인 규칙에 반영하는 것으로 더욱 개선할 수 있다.</w:t>
      </w:r>
    </w:p>
    <w:p w:rsidR="00590590" w:rsidRPr="00473602" w:rsidRDefault="00590590" w:rsidP="00590590">
      <w:pPr>
        <w:widowControl/>
        <w:wordWrap/>
        <w:autoSpaceDE/>
        <w:autoSpaceDN/>
        <w:spacing w:after="240"/>
        <w:jc w:val="left"/>
        <w:rPr>
          <w:szCs w:val="20"/>
        </w:rPr>
      </w:pPr>
      <w:r w:rsidRPr="00473602">
        <w:rPr>
          <w:rFonts w:hint="eastAsia"/>
          <w:szCs w:val="20"/>
        </w:rPr>
        <w:t>비트코인에서는 각 트랜잭션 결과값에 내장된 비트코인의 수량을 거래마다 부호화 한다. 출력값에 부호화 된 총 비트코인보다 입력값에 반영된 비트코인이 많을 경우 해당 거래는 네트워크에서 무효화 처리되어 블록체인에 확인하지도, 전파하지도 않는다. 네트워크의 모든 노드가 소모되지 않은 트랜잭션 출력값에 있는 비트코인을 추적하기 때문에 이런 검증이 가능하다. 따라서 사용자들은 네트워크 혹은 블록체인에서 벌어지는 트랜잭션 여부 자체를 통해 트랜잭션 내용에 내재되어 있는 비트코인 수량이 정확할 것이라고 안심할 수 있다. 이 덕분에 경량(</w:t>
      </w:r>
      <w:r w:rsidRPr="00473602">
        <w:rPr>
          <w:szCs w:val="20"/>
        </w:rPr>
        <w:t>“</w:t>
      </w:r>
      <w:r w:rsidRPr="00473602">
        <w:rPr>
          <w:rFonts w:hint="eastAsia"/>
          <w:szCs w:val="20"/>
        </w:rPr>
        <w:t>simple payment verification</w:t>
      </w:r>
      <w:r w:rsidRPr="00473602">
        <w:rPr>
          <w:szCs w:val="20"/>
        </w:rPr>
        <w:t>”</w:t>
      </w:r>
      <w:r w:rsidRPr="00473602">
        <w:rPr>
          <w:rFonts w:hint="eastAsia"/>
          <w:szCs w:val="20"/>
        </w:rPr>
        <w:t>) 지갑이 네트워크와 안전하게 거래할 수 있으며, 블록체인 전체를 사용자 컴퓨터에 저장할 필요가 없다.</w:t>
      </w:r>
    </w:p>
    <w:p w:rsidR="00590590" w:rsidRPr="00473602" w:rsidRDefault="00590590" w:rsidP="00590590">
      <w:pPr>
        <w:widowControl/>
        <w:wordWrap/>
        <w:autoSpaceDE/>
        <w:autoSpaceDN/>
        <w:spacing w:after="240"/>
        <w:jc w:val="left"/>
        <w:rPr>
          <w:b/>
          <w:szCs w:val="20"/>
        </w:rPr>
      </w:pPr>
      <w:r w:rsidRPr="00473602">
        <w:rPr>
          <w:rFonts w:hint="eastAsia"/>
          <w:b/>
          <w:szCs w:val="20"/>
        </w:rPr>
        <w:t>토큰화 문제점</w:t>
      </w:r>
    </w:p>
    <w:p w:rsidR="00590590" w:rsidRPr="00473602" w:rsidRDefault="00590590" w:rsidP="00590590">
      <w:pPr>
        <w:widowControl/>
        <w:wordWrap/>
        <w:autoSpaceDE/>
        <w:autoSpaceDN/>
        <w:spacing w:after="240"/>
        <w:jc w:val="left"/>
        <w:rPr>
          <w:szCs w:val="20"/>
        </w:rPr>
      </w:pPr>
      <w:r w:rsidRPr="00473602">
        <w:rPr>
          <w:rFonts w:hint="eastAsia"/>
          <w:szCs w:val="20"/>
        </w:rPr>
        <w:t>비트코인에서 자산을 토큰화 할 경우 문제가 되는 점은 외부 자산을 인코딩하는 메타데이터가 비트코인 자체를 검증하는 네트워크 수준의 검증과정을 거치지 않는다는 점이다. 예를 들어 ABC라는 은행이 달러를 상징하는 토큰을 발행했다고 가정하자. 악의적인 사용자가 출력값에 100 ABC 달러가 있다는 메타데이터를 가진 거래를 생성할 수 있다. 실제로 그 거래의 입력값에는 ABC 달러가 없었는데 말이다. 이런 거래는 비트코인 네트워크에서 유효 처리되고 블록체인에서도 확인이 되는데, 그 이유는 첫째, 비트코인 노드가 이 메타데이터를 읽지 못하고, 둘째, 비트코인 노드들이 ABC 달러를 추적하지 않기 때문이다.</w:t>
      </w:r>
    </w:p>
    <w:p w:rsidR="00590590" w:rsidRPr="00473602" w:rsidRDefault="00590590" w:rsidP="00590590">
      <w:pPr>
        <w:widowControl/>
        <w:wordWrap/>
        <w:autoSpaceDE/>
        <w:autoSpaceDN/>
        <w:spacing w:after="240"/>
        <w:jc w:val="left"/>
        <w:rPr>
          <w:szCs w:val="20"/>
        </w:rPr>
      </w:pPr>
      <w:r w:rsidRPr="00473602">
        <w:rPr>
          <w:rFonts w:hint="eastAsia"/>
          <w:szCs w:val="20"/>
        </w:rPr>
        <w:lastRenderedPageBreak/>
        <w:t>따라서 토큰화 자산은 비트코인 블록체인에서 비트코인 자체 화폐에 비해 제2국민 취급을 받는다. 토큰화 자산의 존재 여부는 해당 토큰을 처음 생성한 거래부터 토큰에 영향을 주는 모든 트랜잭션 내역을 봐야 알 수 있다. 이는 "포워드 forwards" 방식으로 효율적으로 계산할 수 있다. 모든 새로운 트랜잭션이 들어올 때마다 검토하면 되는 것이다. 하지만 그렇게 하더라도 전체적인 네트워크 노드가 필요하며 토큰화 프로토콜을 경량 지갑과 쓰기엔 부적합하다.</w:t>
      </w:r>
    </w:p>
    <w:p w:rsidR="00590590" w:rsidRPr="00473602" w:rsidRDefault="00590590" w:rsidP="00590590">
      <w:pPr>
        <w:widowControl/>
        <w:wordWrap/>
        <w:autoSpaceDE/>
        <w:autoSpaceDN/>
        <w:spacing w:after="240"/>
        <w:jc w:val="left"/>
        <w:rPr>
          <w:szCs w:val="20"/>
        </w:rPr>
      </w:pPr>
      <w:r w:rsidRPr="00473602">
        <w:rPr>
          <w:rFonts w:hint="eastAsia"/>
          <w:szCs w:val="20"/>
        </w:rPr>
        <w:t>GS</w:t>
      </w:r>
      <w:r w:rsidRPr="00473602">
        <w:rPr>
          <w:szCs w:val="20"/>
        </w:rPr>
        <w:t>C</w:t>
      </w:r>
      <w:r w:rsidRPr="00473602">
        <w:rPr>
          <w:rFonts w:hint="eastAsia"/>
          <w:szCs w:val="20"/>
        </w:rPr>
        <w:t>hain은 이러한 문제를 해결하기 위해 모든 자산의 식별자(identifier)와 수량을 각 트랜잭션 출력값에 부호화한다. 이때 비트코인 스크립트 언어가 제공하는 확장자(extension)를 사용한다.</w:t>
      </w:r>
      <w:r w:rsidRPr="00473602">
        <w:rPr>
          <w:szCs w:val="20"/>
        </w:rPr>
        <w:t xml:space="preserve"> </w:t>
      </w:r>
      <w:r w:rsidRPr="00473602">
        <w:rPr>
          <w:rFonts w:hint="eastAsia"/>
          <w:szCs w:val="20"/>
        </w:rPr>
        <w:t>이러면 거래 검증 규칙이 확장되어 트랜잭션 출력값에 있는 모든 자산의 총량이 입력값과 동일한지 여부를 검증할 수 있게 된다. 입출력값이 동일해야 하는 요구사항은 비트코인 자체의 요구사항보다 더 엄격하다. 비트코인의 경우 출력값이 입력값보다 적으면 유효 처리되는데, 이때 그 차액이 채굴 수수료로 나간다. 물론 이런 방식을 사용하기 전에 해당 블록체인이 특수 메타데이터를 지닌 최초의 거래를 통해 새로운 자산을 생성할 수 있도록 허용해야 한다. GS</w:t>
      </w:r>
      <w:r w:rsidRPr="00473602">
        <w:rPr>
          <w:szCs w:val="20"/>
        </w:rPr>
        <w:t>C</w:t>
      </w:r>
      <w:r w:rsidRPr="00473602">
        <w:rPr>
          <w:rFonts w:hint="eastAsia"/>
          <w:szCs w:val="20"/>
        </w:rPr>
        <w:t>hain에서는 이런 최초 거래가 블록체인 어느 지점에서 생성되는지에 따라 신규 자산에 대한 식별자를 자동으로 배정하며 사용자가 정의한 고유 식별자와 함께 사용된다.</w:t>
      </w:r>
    </w:p>
    <w:p w:rsidR="00590590" w:rsidRPr="00473602" w:rsidRDefault="00590590" w:rsidP="00590590">
      <w:pPr>
        <w:widowControl/>
        <w:wordWrap/>
        <w:autoSpaceDE/>
        <w:autoSpaceDN/>
        <w:spacing w:after="240"/>
        <w:jc w:val="left"/>
        <w:rPr>
          <w:szCs w:val="20"/>
        </w:rPr>
      </w:pPr>
      <w:r w:rsidRPr="00473602">
        <w:rPr>
          <w:rFonts w:hint="eastAsia"/>
          <w:szCs w:val="20"/>
        </w:rPr>
        <w:t>GS</w:t>
      </w:r>
      <w:r w:rsidRPr="00473602">
        <w:rPr>
          <w:szCs w:val="20"/>
        </w:rPr>
        <w:t>C</w:t>
      </w:r>
      <w:r w:rsidRPr="00473602">
        <w:rPr>
          <w:rFonts w:hint="eastAsia"/>
          <w:szCs w:val="20"/>
        </w:rPr>
        <w:t>hain의 권한 시스템은 자산 생성권을 통제하기 위해 사용할 수도 있다. 더불어 향후 버전에는 자산별 권한도 도입할 수 있는데, 이를 통해 자산별로 관리자와 허용된 발송/수령자를 설정할 수 있게 될 것이다. 간결함을 위해 GS</w:t>
      </w:r>
      <w:r w:rsidRPr="00473602">
        <w:rPr>
          <w:szCs w:val="20"/>
        </w:rPr>
        <w:t>C</w:t>
      </w:r>
      <w:r w:rsidRPr="00473602">
        <w:rPr>
          <w:rFonts w:hint="eastAsia"/>
          <w:szCs w:val="20"/>
        </w:rPr>
        <w:t>hain의 최초 버전에는 포함되지 않은 기능이지만 이미 반영된 규칙에 간단한 확장을 통해 손쉽게 추가할 수 있는 기능이다.</w:t>
      </w:r>
    </w:p>
    <w:p w:rsidR="00590590" w:rsidRPr="00473602" w:rsidRDefault="00590590" w:rsidP="00590590">
      <w:pPr>
        <w:widowControl/>
        <w:wordWrap/>
        <w:autoSpaceDE/>
        <w:autoSpaceDN/>
        <w:spacing w:after="240"/>
        <w:jc w:val="left"/>
        <w:rPr>
          <w:szCs w:val="20"/>
        </w:rPr>
      </w:pPr>
    </w:p>
    <w:p w:rsidR="00590590" w:rsidRPr="00473602" w:rsidRDefault="00590590" w:rsidP="00590590">
      <w:pPr>
        <w:widowControl/>
        <w:wordWrap/>
        <w:autoSpaceDE/>
        <w:autoSpaceDN/>
        <w:spacing w:after="240"/>
        <w:jc w:val="left"/>
        <w:rPr>
          <w:b/>
          <w:szCs w:val="20"/>
        </w:rPr>
      </w:pPr>
      <w:r>
        <w:rPr>
          <w:b/>
          <w:szCs w:val="20"/>
        </w:rPr>
        <w:t>3-</w:t>
      </w:r>
      <w:r w:rsidRPr="00473602">
        <w:rPr>
          <w:rFonts w:hint="eastAsia"/>
          <w:b/>
          <w:szCs w:val="20"/>
        </w:rPr>
        <w:t>5. 비트코인과 프라이빗 블록체인의 전환</w:t>
      </w:r>
    </w:p>
    <w:p w:rsidR="00590590" w:rsidRPr="00473602" w:rsidRDefault="00590590" w:rsidP="00590590">
      <w:pPr>
        <w:widowControl/>
        <w:wordWrap/>
        <w:autoSpaceDE/>
        <w:autoSpaceDN/>
        <w:spacing w:after="240"/>
        <w:jc w:val="left"/>
        <w:rPr>
          <w:szCs w:val="20"/>
        </w:rPr>
      </w:pPr>
      <w:r w:rsidRPr="00473602">
        <w:rPr>
          <w:rFonts w:hint="eastAsia"/>
          <w:szCs w:val="20"/>
        </w:rPr>
        <w:t xml:space="preserve">90년대에 인터넷 사용량이 폭발했을 때 수백만의 사람들은 새로운 패러다임에 노출되었다. 업체들은 이런 혁신 기술을 내부적으로 활용하고 싶었지만 당시만 해도 많은 업체들이 인터넷을 주요 소통 수단으로 활용하기에는 프라이버시와 신뢰성, 용량을 충분히 갖추지 않았다고 평가했다. 따라서 많은 업체들은 인터넷을 내부화 한 일명 "인트라넷"을 구축했다. 인터넷과 동일한 인프라와 기술을 사용했지만, 업체에서 완전히 통제 가능한 기술이었다. 20여년이 지난 지금, 인터넷은 대용량의 정보를 전 세계에 걸쳐 안정적으로 전송 가능한 네트워크로 자리 잡았다. 이를 통해 많은 업체들이 VPN을 활용하게 되었다. VPN은 인터넷을 기본 기술로 활용하지만, 해당 조직의 통신 내용을 암호화하여 공공 통신망을 </w:t>
      </w:r>
      <w:r w:rsidRPr="00473602">
        <w:rPr>
          <w:rFonts w:hint="eastAsia"/>
          <w:szCs w:val="20"/>
        </w:rPr>
        <w:lastRenderedPageBreak/>
        <w:t>통해 전파돼도 보안을 유지할 수 있다. VPN을 통해 인터넷처럼 누릴 수 있으면서도 외부에 데이터를 노출하지 않을 수 있게 된 것이다.</w:t>
      </w:r>
    </w:p>
    <w:p w:rsidR="00590590" w:rsidRPr="00473602" w:rsidRDefault="00590590" w:rsidP="00590590">
      <w:pPr>
        <w:widowControl/>
        <w:wordWrap/>
        <w:autoSpaceDE/>
        <w:autoSpaceDN/>
        <w:spacing w:after="240"/>
        <w:jc w:val="left"/>
        <w:rPr>
          <w:szCs w:val="20"/>
        </w:rPr>
      </w:pPr>
      <w:r w:rsidRPr="00473602">
        <w:rPr>
          <w:rFonts w:hint="eastAsia"/>
          <w:szCs w:val="20"/>
        </w:rPr>
        <w:t>비트코인 블록체인과 프라이빗 블록체인에도 비슷한 절차가 현재 진행 중이다. 업체의 입장에서는 비트코인 네트워크는 아직 정복하지 못한 영역으로, 용량도 한정적이며 장기적인 거래 비용을 예측할 수 없다. 무엇보다 비트코인 채굴은 대부분 불특정다수가 통제하고 있고, 이 중 대부분은 기업에 반대되는 사상을 갖고 있거나 법적 제도가 취약한 국가에 있는 사람들이다. 따라서 금융기관 등 입장에서는 향후 10년간 이러한 기술을 사용하기 위해서는 프라이빗 블록체인이 더욱 매력적인 방안일 것이다. 지금부터 20년 후 비트코인이나 다른 블록체인이 매월 수십억 건의 거래를 매우 저렴하게 처리하고 있고 정체가 명확한 대기업들이 채굴을 통제하고 있는 상황이 된다면 그때는 비트코인이 금융기관 거래에도 매력적인 플랫폼으로 다가올 수 있겠다. VPN처럼 옅은 암호화 층을 더하여 해당 기관의 활동 내역을 대부분의 네트워크 참가자로부터 은폐할 수도 있을 것이다.</w:t>
      </w:r>
    </w:p>
    <w:p w:rsidR="00590590" w:rsidRPr="00473602" w:rsidRDefault="00590590" w:rsidP="00590590">
      <w:pPr>
        <w:widowControl/>
        <w:wordWrap/>
        <w:autoSpaceDE/>
        <w:autoSpaceDN/>
        <w:spacing w:after="240"/>
        <w:jc w:val="left"/>
        <w:rPr>
          <w:szCs w:val="20"/>
        </w:rPr>
      </w:pPr>
      <w:r w:rsidRPr="00473602">
        <w:rPr>
          <w:rFonts w:hint="eastAsia"/>
          <w:szCs w:val="20"/>
        </w:rPr>
        <w:t>GS</w:t>
      </w:r>
      <w:r w:rsidRPr="00473602">
        <w:rPr>
          <w:szCs w:val="20"/>
        </w:rPr>
        <w:t>C</w:t>
      </w:r>
      <w:r w:rsidRPr="00473602">
        <w:rPr>
          <w:rFonts w:hint="eastAsia"/>
          <w:szCs w:val="20"/>
        </w:rPr>
        <w:t>hain 설계는 많은 면에서 프라이빗 블록체인과 비트코인 블록체인간 쌍방으로 전환이 가능하도록 하는 것을 목적으로 삼는다.</w:t>
      </w:r>
      <w:r w:rsidRPr="00473602">
        <w:rPr>
          <w:szCs w:val="20"/>
        </w:rPr>
        <w:t xml:space="preserve"> </w:t>
      </w:r>
      <w:r w:rsidRPr="00473602">
        <w:rPr>
          <w:rFonts w:hint="eastAsia"/>
          <w:szCs w:val="20"/>
        </w:rPr>
        <w:t xml:space="preserve">위의 </w:t>
      </w:r>
      <w:r w:rsidRPr="00473602">
        <w:rPr>
          <w:szCs w:val="20"/>
        </w:rPr>
        <w:t>5)</w:t>
      </w:r>
      <w:r w:rsidRPr="00473602">
        <w:rPr>
          <w:rFonts w:hint="eastAsia"/>
          <w:szCs w:val="20"/>
        </w:rPr>
        <w:t>번 기능을 통해 자산 토큰화와 메시징을 사용하는 애플리케이션이 있을 경우 코드 변경을 최소화한 상태로 비트코인과 프라이빗 블록체인 간에 전환이 가능하다.</w:t>
      </w:r>
    </w:p>
    <w:p w:rsidR="00590590" w:rsidRPr="00473602" w:rsidRDefault="00590590" w:rsidP="00590590">
      <w:pPr>
        <w:pStyle w:val="af2"/>
        <w:widowControl/>
        <w:numPr>
          <w:ilvl w:val="0"/>
          <w:numId w:val="21"/>
        </w:numPr>
        <w:wordWrap/>
        <w:autoSpaceDE/>
        <w:autoSpaceDN/>
        <w:ind w:leftChars="0"/>
        <w:jc w:val="left"/>
        <w:rPr>
          <w:szCs w:val="20"/>
        </w:rPr>
      </w:pPr>
      <w:r w:rsidRPr="00473602">
        <w:rPr>
          <w:rFonts w:hint="eastAsia"/>
          <w:szCs w:val="20"/>
        </w:rPr>
        <w:t>GS</w:t>
      </w:r>
      <w:r w:rsidRPr="00473602">
        <w:rPr>
          <w:szCs w:val="20"/>
        </w:rPr>
        <w:t>C</w:t>
      </w:r>
      <w:r w:rsidRPr="00473602">
        <w:rPr>
          <w:rFonts w:hint="eastAsia"/>
          <w:szCs w:val="20"/>
        </w:rPr>
        <w:t>hain은 비트코인망의 공식 클라이언트인 Bitcoin Core의 파생 버전을 기반으로 만들었다. 코드 변경은 현지화되어 향후 비트코인 개선 사항에 머징이 가능하다.</w:t>
      </w:r>
    </w:p>
    <w:p w:rsidR="00590590" w:rsidRPr="00473602" w:rsidRDefault="00590590" w:rsidP="00590590">
      <w:pPr>
        <w:pStyle w:val="af2"/>
        <w:widowControl/>
        <w:numPr>
          <w:ilvl w:val="0"/>
          <w:numId w:val="21"/>
        </w:numPr>
        <w:wordWrap/>
        <w:autoSpaceDE/>
        <w:autoSpaceDN/>
        <w:ind w:leftChars="0"/>
        <w:jc w:val="left"/>
        <w:rPr>
          <w:szCs w:val="20"/>
        </w:rPr>
      </w:pPr>
      <w:r w:rsidRPr="00473602">
        <w:rPr>
          <w:rFonts w:hint="eastAsia"/>
          <w:szCs w:val="20"/>
        </w:rPr>
        <w:t>GS</w:t>
      </w:r>
      <w:r w:rsidRPr="00473602">
        <w:rPr>
          <w:szCs w:val="20"/>
        </w:rPr>
        <w:t>C</w:t>
      </w:r>
      <w:r w:rsidRPr="00473602">
        <w:rPr>
          <w:rFonts w:hint="eastAsia"/>
          <w:szCs w:val="20"/>
        </w:rPr>
        <w:t>hain은 비트코인의 프로토콜, 트랜잭션, 블록체인 아키텍처를 거의 그대로 사용한다. 유일한 차이점은 두 노드가 최초로 접속할 때 진행되는 응답 확인 절차이다. 나머지 기능은 메타데이터와 트랜잭션/블록의 유효성 규칙을 수정하여 반영하였다.</w:t>
      </w:r>
    </w:p>
    <w:p w:rsidR="00590590" w:rsidRPr="00473602" w:rsidRDefault="00590590" w:rsidP="00590590">
      <w:pPr>
        <w:pStyle w:val="af2"/>
        <w:widowControl/>
        <w:numPr>
          <w:ilvl w:val="0"/>
          <w:numId w:val="21"/>
        </w:numPr>
        <w:wordWrap/>
        <w:autoSpaceDE/>
        <w:autoSpaceDN/>
        <w:ind w:leftChars="0"/>
        <w:jc w:val="left"/>
        <w:rPr>
          <w:szCs w:val="20"/>
        </w:rPr>
      </w:pPr>
      <w:r w:rsidRPr="00473602">
        <w:rPr>
          <w:rFonts w:hint="eastAsia"/>
          <w:szCs w:val="20"/>
        </w:rPr>
        <w:t>GSChain 인터페이스(커맨드라인, API)는 Bitcoin Core의 인터페이스와 완전히 호환 가능하다. 일부 신규 명령어를 통해 추가 기능도 포함되었다.</w:t>
      </w:r>
    </w:p>
    <w:p w:rsidR="00590590" w:rsidRPr="00473602" w:rsidRDefault="00590590" w:rsidP="00590590">
      <w:pPr>
        <w:pStyle w:val="af2"/>
        <w:widowControl/>
        <w:numPr>
          <w:ilvl w:val="0"/>
          <w:numId w:val="21"/>
        </w:numPr>
        <w:wordWrap/>
        <w:autoSpaceDE/>
        <w:autoSpaceDN/>
        <w:ind w:leftChars="0"/>
        <w:jc w:val="left"/>
        <w:rPr>
          <w:szCs w:val="20"/>
        </w:rPr>
      </w:pPr>
      <w:r w:rsidRPr="00473602">
        <w:rPr>
          <w:rFonts w:hint="eastAsia"/>
          <w:szCs w:val="20"/>
        </w:rPr>
        <w:t>GS</w:t>
      </w:r>
      <w:r w:rsidRPr="00473602">
        <w:rPr>
          <w:szCs w:val="20"/>
        </w:rPr>
        <w:t>C</w:t>
      </w:r>
      <w:r w:rsidRPr="00473602">
        <w:rPr>
          <w:rFonts w:hint="eastAsia"/>
          <w:szCs w:val="20"/>
        </w:rPr>
        <w:t>hain은 per-blockchain 설정 파일에 있는 간단한 프로토콜 설정 하나로 일반 비트코인망(혹은 비트코인 유사 네트워크)에서 노드 역할을 할 수 있다.</w:t>
      </w:r>
    </w:p>
    <w:p w:rsidR="00590590" w:rsidRPr="00473602" w:rsidRDefault="00590590" w:rsidP="00590590">
      <w:pPr>
        <w:pStyle w:val="af2"/>
        <w:widowControl/>
        <w:numPr>
          <w:ilvl w:val="0"/>
          <w:numId w:val="21"/>
        </w:numPr>
        <w:wordWrap/>
        <w:autoSpaceDE/>
        <w:autoSpaceDN/>
        <w:spacing w:after="240"/>
        <w:ind w:leftChars="0"/>
        <w:jc w:val="left"/>
        <w:rPr>
          <w:szCs w:val="20"/>
        </w:rPr>
      </w:pPr>
      <w:r w:rsidRPr="00473602">
        <w:rPr>
          <w:rFonts w:hint="eastAsia"/>
          <w:szCs w:val="20"/>
        </w:rPr>
        <w:t>GS</w:t>
      </w:r>
      <w:r w:rsidRPr="00473602">
        <w:rPr>
          <w:szCs w:val="20"/>
        </w:rPr>
        <w:t>C</w:t>
      </w:r>
      <w:r w:rsidRPr="00473602">
        <w:rPr>
          <w:rFonts w:hint="eastAsia"/>
          <w:szCs w:val="20"/>
        </w:rPr>
        <w:t>hain의 복수 화폐 및 메시지 기능은 비트코인 트랜잭션을 개선하기 위한 CoinSpark 프로토콜과 매우 유사하게 작동한다.</w:t>
      </w:r>
    </w:p>
    <w:p w:rsidR="00590590" w:rsidRPr="00473602" w:rsidRDefault="00590590" w:rsidP="00590590">
      <w:pPr>
        <w:pStyle w:val="a3"/>
        <w:spacing w:line="240" w:lineRule="auto"/>
        <w:rPr>
          <w:rFonts w:asciiTheme="minorEastAsia" w:eastAsiaTheme="minorEastAsia" w:hAnsiTheme="minorEastAsia"/>
          <w:b/>
          <w:szCs w:val="20"/>
        </w:rPr>
      </w:pPr>
    </w:p>
    <w:p w:rsidR="00590590" w:rsidRPr="00473602" w:rsidRDefault="00590590" w:rsidP="00590590">
      <w:pPr>
        <w:pStyle w:val="a3"/>
        <w:spacing w:line="240" w:lineRule="auto"/>
        <w:rPr>
          <w:rFonts w:asciiTheme="minorEastAsia" w:eastAsiaTheme="minorEastAsia" w:hAnsiTheme="minorEastAsia"/>
          <w:b/>
          <w:szCs w:val="20"/>
        </w:rPr>
      </w:pPr>
    </w:p>
    <w:p w:rsidR="00590590" w:rsidRPr="00473602" w:rsidRDefault="00590590" w:rsidP="00590590">
      <w:pPr>
        <w:pStyle w:val="a3"/>
        <w:spacing w:line="240" w:lineRule="auto"/>
        <w:rPr>
          <w:rFonts w:asciiTheme="minorEastAsia" w:eastAsiaTheme="minorEastAsia" w:hAnsiTheme="minorEastAsia"/>
          <w:b/>
          <w:sz w:val="22"/>
          <w:szCs w:val="20"/>
        </w:rPr>
      </w:pPr>
      <w:r w:rsidRPr="00473602">
        <w:rPr>
          <w:rFonts w:asciiTheme="minorEastAsia" w:eastAsiaTheme="minorEastAsia" w:hAnsiTheme="minorEastAsia" w:hint="eastAsia"/>
          <w:b/>
          <w:sz w:val="22"/>
          <w:szCs w:val="20"/>
        </w:rPr>
        <w:t>4. 카이코인 적용 기술</w:t>
      </w:r>
    </w:p>
    <w:p w:rsidR="00590590" w:rsidRPr="00473602" w:rsidRDefault="00590590" w:rsidP="00590590">
      <w:pPr>
        <w:pStyle w:val="a3"/>
        <w:spacing w:line="240" w:lineRule="auto"/>
        <w:rPr>
          <w:rFonts w:asciiTheme="minorEastAsia" w:eastAsiaTheme="minorEastAsia" w:hAnsiTheme="minorEastAsia"/>
          <w:b/>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hint="eastAsia"/>
          <w:b/>
          <w:szCs w:val="20"/>
        </w:rPr>
        <w:t>4-1. 블록체인 방식</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lastRenderedPageBreak/>
        <w:t>특정</w:t>
      </w:r>
      <w:r w:rsidRPr="00473602">
        <w:rPr>
          <w:rFonts w:asciiTheme="minorEastAsia" w:eastAsiaTheme="minorEastAsia" w:hAnsiTheme="minorEastAsia"/>
          <w:szCs w:val="20"/>
        </w:rPr>
        <w:t xml:space="preserve"> 단체 또는 조직이 선점 </w:t>
      </w:r>
      <w:r w:rsidRPr="00473602">
        <w:rPr>
          <w:rFonts w:asciiTheme="minorEastAsia" w:eastAsiaTheme="minorEastAsia" w:hAnsiTheme="minorEastAsia" w:hint="eastAsia"/>
          <w:szCs w:val="20"/>
        </w:rPr>
        <w:t>및</w:t>
      </w:r>
      <w:r w:rsidRPr="00473602">
        <w:rPr>
          <w:rFonts w:asciiTheme="minorEastAsia" w:eastAsiaTheme="minorEastAsia" w:hAnsiTheme="minorEastAsia"/>
          <w:szCs w:val="20"/>
        </w:rPr>
        <w:t xml:space="preserve"> 독점을 막기 위해 선채굴</w:t>
      </w:r>
      <w:r w:rsidRPr="00473602">
        <w:rPr>
          <w:rFonts w:asciiTheme="minorEastAsia" w:eastAsiaTheme="minorEastAsia" w:hAnsiTheme="minorEastAsia" w:hint="eastAsia"/>
          <w:szCs w:val="20"/>
        </w:rPr>
        <w:t>에</w:t>
      </w:r>
      <w:r w:rsidRPr="00473602">
        <w:rPr>
          <w:rFonts w:asciiTheme="minorEastAsia" w:eastAsiaTheme="minorEastAsia" w:hAnsiTheme="minorEastAsia"/>
          <w:szCs w:val="20"/>
        </w:rPr>
        <w:t xml:space="preserve"> 대한</w:t>
      </w:r>
      <w:r w:rsidR="00926403">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 xml:space="preserve">정보와 사회환원 여부를 투명하게 명시하여 시작하며 Public BlockChain방식으로 누구나 마이닝에 참여할 수 있도록 하여 </w:t>
      </w:r>
      <w:r w:rsidRPr="00473602">
        <w:rPr>
          <w:rFonts w:asciiTheme="minorEastAsia" w:eastAsiaTheme="minorEastAsia" w:hAnsiTheme="minorEastAsia" w:hint="eastAsia"/>
          <w:szCs w:val="20"/>
        </w:rPr>
        <w:t>보상을</w:t>
      </w:r>
      <w:r w:rsidRPr="00473602">
        <w:rPr>
          <w:rFonts w:asciiTheme="minorEastAsia" w:eastAsiaTheme="minorEastAsia" w:hAnsiTheme="minorEastAsia"/>
          <w:szCs w:val="20"/>
        </w:rPr>
        <w:t xml:space="preserve"> 공유한다. </w:t>
      </w:r>
      <w:r w:rsidRPr="00473602">
        <w:rPr>
          <w:rFonts w:asciiTheme="minorEastAsia" w:eastAsiaTheme="minorEastAsia" w:hAnsiTheme="minorEastAsia" w:hint="eastAsia"/>
          <w:szCs w:val="20"/>
        </w:rPr>
        <w:t>이로</w:t>
      </w:r>
      <w:r w:rsidRPr="00473602">
        <w:rPr>
          <w:rFonts w:asciiTheme="minorEastAsia" w:eastAsiaTheme="minorEastAsia" w:hAnsiTheme="minorEastAsia"/>
          <w:szCs w:val="20"/>
        </w:rPr>
        <w:t xml:space="preserve"> 인해 컴퓨팅 파워를 이용한 해당 암호화폐 시스템 보안은 한층 </w:t>
      </w:r>
      <w:r w:rsidRPr="00473602">
        <w:rPr>
          <w:rFonts w:asciiTheme="minorEastAsia" w:eastAsiaTheme="minorEastAsia" w:hAnsiTheme="minorEastAsia" w:hint="eastAsia"/>
          <w:szCs w:val="20"/>
        </w:rPr>
        <w:t>더</w:t>
      </w:r>
      <w:r w:rsidRPr="00473602">
        <w:rPr>
          <w:rFonts w:asciiTheme="minorEastAsia" w:eastAsiaTheme="minorEastAsia" w:hAnsiTheme="minorEastAsia"/>
          <w:szCs w:val="20"/>
        </w:rPr>
        <w:t xml:space="preserve"> 높아</w:t>
      </w:r>
      <w:r w:rsidR="00926403">
        <w:rPr>
          <w:rFonts w:asciiTheme="minorEastAsia" w:eastAsiaTheme="minorEastAsia" w:hAnsiTheme="minorEastAsia" w:hint="eastAsia"/>
          <w:szCs w:val="20"/>
        </w:rPr>
        <w:t>진</w:t>
      </w:r>
      <w:r w:rsidRPr="00473602">
        <w:rPr>
          <w:rFonts w:asciiTheme="minorEastAsia" w:eastAsiaTheme="minorEastAsia" w:hAnsiTheme="minorEastAsia"/>
          <w:szCs w:val="20"/>
        </w:rPr>
        <w:t>다</w:t>
      </w:r>
      <w:r w:rsidR="00926403">
        <w:rPr>
          <w:rFonts w:asciiTheme="minorEastAsia" w:eastAsiaTheme="minorEastAsia" w:hAnsiTheme="minorEastAsia" w:hint="eastAsia"/>
          <w:szCs w:val="20"/>
        </w:rPr>
        <w:t>.</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퍼블릭</w:t>
      </w:r>
      <w:r w:rsidRPr="00473602">
        <w:rPr>
          <w:rFonts w:asciiTheme="minorEastAsia" w:eastAsiaTheme="minorEastAsia" w:hAnsiTheme="minorEastAsia"/>
          <w:szCs w:val="20"/>
        </w:rPr>
        <w:t xml:space="preserve"> 블록체인의 또 다른 명칭은 '무허가형 원장(Permissionless Ledger)'이다. 따라서 누구든지 허가없이 블록체인의 데이터를 읽고, </w:t>
      </w:r>
      <w:r w:rsidRPr="00473602">
        <w:rPr>
          <w:rFonts w:asciiTheme="minorEastAsia" w:eastAsiaTheme="minorEastAsia" w:hAnsiTheme="minorEastAsia" w:hint="eastAsia"/>
          <w:szCs w:val="20"/>
        </w:rPr>
        <w:t>쓰고</w:t>
      </w:r>
      <w:r w:rsidRPr="00473602">
        <w:rPr>
          <w:rFonts w:asciiTheme="minorEastAsia" w:eastAsiaTheme="minorEastAsia" w:hAnsiTheme="minorEastAsia"/>
          <w:szCs w:val="20"/>
        </w:rPr>
        <w:t>, 검증할</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수 있</w:t>
      </w:r>
      <w:r w:rsidRPr="00473602">
        <w:rPr>
          <w:rFonts w:asciiTheme="minorEastAsia" w:eastAsiaTheme="minorEastAsia" w:hAnsiTheme="minorEastAsia" w:hint="eastAsia"/>
          <w:szCs w:val="20"/>
        </w:rPr>
        <w:t>는데 카이코인</w:t>
      </w:r>
      <w:r w:rsidRPr="00473602">
        <w:rPr>
          <w:rFonts w:asciiTheme="minorEastAsia" w:eastAsiaTheme="minorEastAsia" w:hAnsiTheme="minorEastAsia"/>
          <w:szCs w:val="20"/>
        </w:rPr>
        <w:t xml:space="preserve"> 또한 이 방식을 따르고 있다. </w:t>
      </w:r>
      <w:r w:rsidRPr="00473602">
        <w:rPr>
          <w:rFonts w:asciiTheme="minorEastAsia" w:eastAsiaTheme="minorEastAsia" w:hAnsiTheme="minorEastAsia" w:hint="eastAsia"/>
          <w:szCs w:val="20"/>
        </w:rPr>
        <w:t>또한</w:t>
      </w:r>
      <w:r w:rsidRPr="00473602">
        <w:rPr>
          <w:rFonts w:asciiTheme="minorEastAsia" w:eastAsiaTheme="minorEastAsia" w:hAnsiTheme="minorEastAsia"/>
          <w:szCs w:val="20"/>
        </w:rPr>
        <w:t xml:space="preserve"> 누구나 블록체인을 다운로드하여 어떠한 기록이 담겨있는지 조회하거나 암호서명을 이용해 기록에 참여할 수 있다. </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참여자들은</w:t>
      </w:r>
      <w:r w:rsidRPr="00473602">
        <w:rPr>
          <w:rFonts w:asciiTheme="minorEastAsia" w:eastAsiaTheme="minorEastAsia" w:hAnsiTheme="minorEastAsia"/>
          <w:szCs w:val="20"/>
        </w:rPr>
        <w:t xml:space="preserve"> 어떤 데이터가 입력될지를 투표로 결정한다. 노드 수가 </w:t>
      </w:r>
      <w:r w:rsidRPr="00473602">
        <w:rPr>
          <w:rFonts w:asciiTheme="minorEastAsia" w:eastAsiaTheme="minorEastAsia" w:hAnsiTheme="minorEastAsia" w:hint="eastAsia"/>
          <w:szCs w:val="20"/>
        </w:rPr>
        <w:t>아니라</w:t>
      </w:r>
      <w:r w:rsidRPr="00473602">
        <w:rPr>
          <w:rFonts w:asciiTheme="minorEastAsia" w:eastAsiaTheme="minorEastAsia" w:hAnsiTheme="minorEastAsia"/>
          <w:szCs w:val="20"/>
        </w:rPr>
        <w:t xml:space="preserve"> 투입한 컴퓨팅 파워에 비례해서 투표권을 부여하</w:t>
      </w:r>
      <w:r w:rsidRPr="00473602">
        <w:rPr>
          <w:rFonts w:asciiTheme="minorEastAsia" w:eastAsiaTheme="minorEastAsia" w:hAnsiTheme="minorEastAsia" w:hint="eastAsia"/>
          <w:szCs w:val="20"/>
        </w:rPr>
        <w:t xml:space="preserve">는 일반적인 방식이 </w:t>
      </w:r>
      <w:r>
        <w:rPr>
          <w:rFonts w:asciiTheme="minorEastAsia" w:eastAsiaTheme="minorEastAsia" w:hAnsiTheme="minorEastAsia" w:hint="eastAsia"/>
          <w:szCs w:val="20"/>
        </w:rPr>
        <w:t>있다.</w:t>
      </w:r>
      <w:r w:rsidRPr="00473602">
        <w:rPr>
          <w:rFonts w:asciiTheme="minorEastAsia" w:eastAsiaTheme="minorEastAsia" w:hAnsiTheme="minorEastAsia" w:hint="eastAsia"/>
          <w:szCs w:val="20"/>
        </w:rPr>
        <w:t xml:space="preserve"> </w:t>
      </w:r>
      <w:r>
        <w:rPr>
          <w:rFonts w:asciiTheme="minorEastAsia" w:eastAsiaTheme="minorEastAsia" w:hAnsiTheme="minorEastAsia" w:hint="eastAsia"/>
          <w:szCs w:val="20"/>
        </w:rPr>
        <w:t xml:space="preserve">그러나 </w:t>
      </w:r>
      <w:r w:rsidRPr="00473602">
        <w:rPr>
          <w:rFonts w:asciiTheme="minorEastAsia" w:eastAsiaTheme="minorEastAsia" w:hAnsiTheme="minorEastAsia" w:hint="eastAsia"/>
          <w:szCs w:val="20"/>
        </w:rPr>
        <w:t xml:space="preserve">카이코인은 </w:t>
      </w:r>
      <w:r>
        <w:rPr>
          <w:rFonts w:asciiTheme="minorEastAsia" w:eastAsiaTheme="minorEastAsia" w:hAnsiTheme="minorEastAsia" w:hint="eastAsia"/>
          <w:szCs w:val="20"/>
        </w:rPr>
        <w:t xml:space="preserve">이러한 방식에서 </w:t>
      </w:r>
      <w:r>
        <w:rPr>
          <w:rFonts w:asciiTheme="minorEastAsia" w:eastAsiaTheme="minorEastAsia" w:hAnsiTheme="minorEastAsia"/>
          <w:szCs w:val="20"/>
        </w:rPr>
        <w:t>mining diversity</w:t>
      </w:r>
      <w:r>
        <w:rPr>
          <w:rFonts w:asciiTheme="minorEastAsia" w:eastAsiaTheme="minorEastAsia" w:hAnsiTheme="minorEastAsia" w:hint="eastAsia"/>
          <w:szCs w:val="20"/>
        </w:rPr>
        <w:t>를 통해 컴퓨팅 파워가 강한 노드가 독점하지 못하도록 한다. 따라서, 최대한 많은 노드들이 채굴에 성공하도록 돕는다.</w:t>
      </w:r>
    </w:p>
    <w:p w:rsidR="00590590" w:rsidRPr="00473602" w:rsidRDefault="00590590" w:rsidP="00590590">
      <w:pPr>
        <w:pStyle w:val="a3"/>
        <w:spacing w:line="240" w:lineRule="auto"/>
        <w:rPr>
          <w:rFonts w:asciiTheme="minorEastAsia" w:eastAsiaTheme="minorEastAsia" w:hAnsiTheme="minorEastAsia"/>
          <w:b/>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b/>
          <w:szCs w:val="20"/>
        </w:rPr>
        <w:t xml:space="preserve">4-2. </w:t>
      </w:r>
      <w:r w:rsidRPr="00473602">
        <w:rPr>
          <w:rFonts w:asciiTheme="minorEastAsia" w:eastAsiaTheme="minorEastAsia" w:hAnsiTheme="minorEastAsia" w:hint="eastAsia"/>
          <w:b/>
          <w:szCs w:val="20"/>
        </w:rPr>
        <w:t>블록타임과 블록사이즈</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최초</w:t>
      </w:r>
      <w:r w:rsidRPr="00473602">
        <w:rPr>
          <w:rFonts w:asciiTheme="minorEastAsia" w:eastAsiaTheme="minorEastAsia" w:hAnsiTheme="minorEastAsia"/>
          <w:szCs w:val="20"/>
        </w:rPr>
        <w:t xml:space="preserve"> 사용자를(3000명~4000명) 확보한 코인으로 시작하기에 거래속도와 보안이 가장 중요한 문제이다. </w:t>
      </w:r>
      <w:r w:rsidRPr="00473602">
        <w:rPr>
          <w:rFonts w:asciiTheme="minorEastAsia" w:eastAsiaTheme="minorEastAsia" w:hAnsiTheme="minorEastAsia" w:hint="eastAsia"/>
          <w:szCs w:val="20"/>
        </w:rPr>
        <w:t xml:space="preserve">따라서 </w:t>
      </w:r>
      <w:r w:rsidRPr="00473602">
        <w:rPr>
          <w:rFonts w:asciiTheme="minorEastAsia" w:eastAsiaTheme="minorEastAsia" w:hAnsiTheme="minorEastAsia"/>
          <w:szCs w:val="20"/>
        </w:rPr>
        <w:t>블록사이즈를 최소 4Kbyte부터 최대2048Kbyte까지 동적으로 할당하여 효율적으로 노드의 전송속도를 높여 안정된 거래 속도를</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보장</w:t>
      </w:r>
      <w:r w:rsidRPr="00473602">
        <w:rPr>
          <w:rFonts w:asciiTheme="minorEastAsia" w:eastAsiaTheme="minorEastAsia" w:hAnsiTheme="minorEastAsia" w:hint="eastAsia"/>
          <w:szCs w:val="20"/>
        </w:rPr>
        <w:t>할</w:t>
      </w:r>
      <w:r w:rsidRPr="00473602">
        <w:rPr>
          <w:rFonts w:asciiTheme="minorEastAsia" w:eastAsiaTheme="minorEastAsia" w:hAnsiTheme="minorEastAsia"/>
          <w:szCs w:val="20"/>
        </w:rPr>
        <w:t xml:space="preserve"> 수 있다.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또한</w:t>
      </w:r>
      <w:r w:rsidRPr="00473602">
        <w:rPr>
          <w:rFonts w:asciiTheme="minorEastAsia" w:eastAsiaTheme="minorEastAsia" w:hAnsiTheme="minorEastAsia"/>
          <w:szCs w:val="20"/>
        </w:rPr>
        <w:t xml:space="preserve"> 블록타임을 60초로 지정하여 평균 60초 안에 해싱된 블록헤더값</w:t>
      </w:r>
      <w:r w:rsidRPr="00473602">
        <w:rPr>
          <w:rFonts w:asciiTheme="minorEastAsia" w:eastAsiaTheme="minorEastAsia" w:hAnsiTheme="minorEastAsia" w:hint="eastAsia"/>
          <w:szCs w:val="20"/>
        </w:rPr>
        <w:t>을</w:t>
      </w:r>
      <w:r w:rsidRPr="00473602">
        <w:rPr>
          <w:rFonts w:asciiTheme="minorEastAsia" w:eastAsiaTheme="minorEastAsia" w:hAnsiTheme="minorEastAsia"/>
          <w:szCs w:val="20"/>
        </w:rPr>
        <w:t xml:space="preserve"> 체이닝(chaining) 할 수 있으므로 기존 비트 코인의 10분 블록타임의 주기보다 10배 빠른 향상된 </w:t>
      </w:r>
      <w:r w:rsidR="00926403">
        <w:rPr>
          <w:rFonts w:asciiTheme="minorEastAsia" w:eastAsiaTheme="minorEastAsia" w:hAnsiTheme="minorEastAsia"/>
          <w:szCs w:val="20"/>
        </w:rPr>
        <w:t xml:space="preserve">advanced </w:t>
      </w:r>
      <w:r w:rsidRPr="00473602">
        <w:rPr>
          <w:rFonts w:asciiTheme="minorEastAsia" w:eastAsiaTheme="minorEastAsia" w:hAnsiTheme="minorEastAsia" w:hint="eastAsia"/>
          <w:szCs w:val="20"/>
        </w:rPr>
        <w:t>SHA</w:t>
      </w:r>
      <w:r w:rsidRPr="00473602">
        <w:rPr>
          <w:rFonts w:asciiTheme="minorEastAsia" w:eastAsiaTheme="minorEastAsia" w:hAnsiTheme="minorEastAsia"/>
          <w:szCs w:val="20"/>
        </w:rPr>
        <w:t>256의 해싱기법을 경험할 수 있다.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이</w:t>
      </w:r>
      <w:r w:rsidRPr="00473602">
        <w:rPr>
          <w:rFonts w:asciiTheme="minorEastAsia" w:eastAsiaTheme="minorEastAsia" w:hAnsiTheme="minorEastAsia"/>
          <w:szCs w:val="20"/>
        </w:rPr>
        <w:t xml:space="preserve"> 두가지는 우리가 추구하는 차세대 블록체인 화폐의 가장 중요한</w:t>
      </w:r>
      <w:r w:rsidRPr="00473602">
        <w:rPr>
          <w:rFonts w:asciiTheme="minorEastAsia" w:eastAsiaTheme="minorEastAsia" w:hAnsiTheme="minorEastAsia" w:hint="eastAsia"/>
          <w:szCs w:val="20"/>
        </w:rPr>
        <w:t xml:space="preserve"> 이슈인</w:t>
      </w:r>
      <w:r w:rsidRPr="00473602">
        <w:rPr>
          <w:rFonts w:asciiTheme="minorEastAsia" w:eastAsiaTheme="minorEastAsia" w:hAnsiTheme="minorEastAsia"/>
          <w:szCs w:val="20"/>
        </w:rPr>
        <w:t xml:space="preserve"> 거래가 불발되거나 거래자체가 지연되는 현상을 막을 수 있으며 기존의 비트코인과 같은 안정성을 보장할 수 있다. </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지금</w:t>
      </w:r>
      <w:r w:rsidRPr="00473602">
        <w:rPr>
          <w:rFonts w:asciiTheme="minorEastAsia" w:eastAsiaTheme="minorEastAsia" w:hAnsiTheme="minorEastAsia"/>
          <w:szCs w:val="20"/>
        </w:rPr>
        <w:t xml:space="preserve"> 한창 이슈가 되고 있는 최대 블록사이즈에 대한 부분은 가장 효율적</w:t>
      </w:r>
      <w:r w:rsidRPr="00473602">
        <w:rPr>
          <w:rFonts w:asciiTheme="minorEastAsia" w:eastAsiaTheme="minorEastAsia" w:hAnsiTheme="minorEastAsia" w:hint="eastAsia"/>
          <w:szCs w:val="20"/>
        </w:rPr>
        <w:t>이라고</w:t>
      </w:r>
      <w:r w:rsidRPr="00473602">
        <w:rPr>
          <w:rFonts w:asciiTheme="minorEastAsia" w:eastAsiaTheme="minorEastAsia" w:hAnsiTheme="minorEastAsia"/>
          <w:szCs w:val="20"/>
        </w:rPr>
        <w:t xml:space="preserve"> 의견이 모아지고 있는 2048Kbyte로 정하여 과거 블록사이즈 때문에 </w:t>
      </w:r>
      <w:r w:rsidRPr="00473602">
        <w:rPr>
          <w:rFonts w:asciiTheme="minorEastAsia" w:eastAsiaTheme="minorEastAsia" w:hAnsiTheme="minorEastAsia" w:hint="eastAsia"/>
          <w:szCs w:val="20"/>
        </w:rPr>
        <w:t>한꺼번에</w:t>
      </w:r>
      <w:r w:rsidRPr="00473602">
        <w:rPr>
          <w:rFonts w:asciiTheme="minorEastAsia" w:eastAsiaTheme="minorEastAsia" w:hAnsiTheme="minorEastAsia"/>
          <w:szCs w:val="20"/>
        </w:rPr>
        <w:t xml:space="preserve"> 많은 거래를 블록안에 담을 수 없었던 이슈를 해결하였다.</w:t>
      </w:r>
    </w:p>
    <w:p w:rsidR="00590590" w:rsidRPr="00473602" w:rsidRDefault="00590590" w:rsidP="00590590">
      <w:pPr>
        <w:pStyle w:val="a3"/>
        <w:spacing w:line="240" w:lineRule="auto"/>
        <w:rPr>
          <w:rFonts w:asciiTheme="minorEastAsia" w:eastAsiaTheme="minorEastAsia" w:hAnsiTheme="minorEastAsia"/>
          <w:b/>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b/>
          <w:szCs w:val="20"/>
        </w:rPr>
        <w:t xml:space="preserve">4-3. </w:t>
      </w:r>
      <w:r w:rsidRPr="00473602">
        <w:rPr>
          <w:rFonts w:asciiTheme="minorEastAsia" w:eastAsiaTheme="minorEastAsia" w:hAnsiTheme="minorEastAsia" w:hint="eastAsia"/>
          <w:b/>
          <w:szCs w:val="20"/>
        </w:rPr>
        <w:t>다중 서명 스크립트</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 xml:space="preserve">Pay to Script Hash(P2SH)는 동시에 두개의 서명이 필요한 방식의 암호화를 조금 더 쉽게 사용할 수 있도록 제공한다. P2SH의 경우 복잡한 잠금 스크립트는 암호화된 Hash값을 디지털 지문으로 대체가 가능하며 해당 거래의 </w:t>
      </w:r>
      <w:r w:rsidRPr="00473602">
        <w:rPr>
          <w:rFonts w:asciiTheme="minorEastAsia" w:eastAsiaTheme="minorEastAsia" w:hAnsiTheme="minorEastAsia" w:hint="eastAsia"/>
          <w:szCs w:val="20"/>
        </w:rPr>
        <w:t>크기를</w:t>
      </w:r>
      <w:r w:rsidRPr="00473602">
        <w:rPr>
          <w:rFonts w:asciiTheme="minorEastAsia" w:eastAsiaTheme="minorEastAsia" w:hAnsiTheme="minorEastAsia"/>
          <w:szCs w:val="20"/>
        </w:rPr>
        <w:t xml:space="preserve"> 줄일</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수 있는 이점을 포함 시스템 내부적으로 효율적인 거래구조의 선택을 제공한다.</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b/>
          <w:szCs w:val="20"/>
        </w:rPr>
        <w:t xml:space="preserve">4-4. </w:t>
      </w:r>
      <w:r w:rsidRPr="00473602">
        <w:rPr>
          <w:rFonts w:asciiTheme="minorEastAsia" w:eastAsiaTheme="minorEastAsia" w:hAnsiTheme="minorEastAsia" w:hint="eastAsia"/>
          <w:b/>
          <w:szCs w:val="20"/>
        </w:rPr>
        <w:t>반감기</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반감기 1년을 기준으로 총 100년간 채굴될 수 있는 공개채굴 시스템을 제공한다. 블록타임을</w:t>
      </w:r>
      <w:r w:rsidRPr="00473602">
        <w:rPr>
          <w:rFonts w:asciiTheme="minorEastAsia" w:eastAsiaTheme="minorEastAsia" w:hAnsiTheme="minorEastAsia"/>
          <w:szCs w:val="20"/>
        </w:rPr>
        <w:t xml:space="preserve"> 1분 기준으로 </w:t>
      </w:r>
      <w:r w:rsidRPr="00473602">
        <w:rPr>
          <w:rFonts w:asciiTheme="minorEastAsia" w:eastAsiaTheme="minorEastAsia" w:hAnsiTheme="minorEastAsia" w:hint="eastAsia"/>
          <w:szCs w:val="20"/>
        </w:rPr>
        <w:t xml:space="preserve">총 3년 동안 약 </w:t>
      </w:r>
      <w:r w:rsidRPr="00473602">
        <w:rPr>
          <w:rFonts w:asciiTheme="minorEastAsia" w:eastAsiaTheme="minorEastAsia" w:hAnsiTheme="minorEastAsia"/>
          <w:szCs w:val="20"/>
        </w:rPr>
        <w:t>1,576,800의 블록</w:t>
      </w:r>
      <w:r w:rsidRPr="00473602">
        <w:rPr>
          <w:rFonts w:asciiTheme="minorEastAsia" w:eastAsiaTheme="minorEastAsia" w:hAnsiTheme="minorEastAsia" w:hint="eastAsia"/>
          <w:szCs w:val="20"/>
        </w:rPr>
        <w:t>이 형성될 것으로</w:t>
      </w:r>
      <w:r w:rsidRPr="00473602">
        <w:rPr>
          <w:rFonts w:asciiTheme="minorEastAsia" w:eastAsiaTheme="minorEastAsia" w:hAnsiTheme="minorEastAsia"/>
          <w:szCs w:val="20"/>
        </w:rPr>
        <w:t xml:space="preserve"> </w:t>
      </w:r>
      <w:r w:rsidRPr="00473602">
        <w:rPr>
          <w:rFonts w:asciiTheme="minorEastAsia" w:eastAsiaTheme="minorEastAsia" w:hAnsiTheme="minorEastAsia" w:hint="eastAsia"/>
          <w:szCs w:val="20"/>
        </w:rPr>
        <w:t>예측된다. 이는</w:t>
      </w:r>
      <w:r w:rsidRPr="00473602">
        <w:rPr>
          <w:rFonts w:asciiTheme="minorEastAsia" w:eastAsiaTheme="minorEastAsia" w:hAnsiTheme="minorEastAsia"/>
          <w:szCs w:val="20"/>
        </w:rPr>
        <w:t xml:space="preserve"> 채굴자에게 좀더 나은 채굴 환경을 보장하기 위함이고 최초</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발행량 21억개를 고려해보건데 채굴의 기회와 난이도 그리고 그 기간을 충분하게 제공하지 못한다면 보안을 책임지는 블록체인</w:t>
      </w:r>
      <w:r w:rsidRPr="00473602">
        <w:rPr>
          <w:rFonts w:asciiTheme="minorEastAsia" w:eastAsiaTheme="minorEastAsia" w:hAnsiTheme="minorEastAsia"/>
          <w:szCs w:val="20"/>
        </w:rPr>
        <w:lastRenderedPageBreak/>
        <w:t>의 생태계를 안정적으로 유통시킬</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 xml:space="preserve">수 없다고 판단하기 때문이다. </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우리는</w:t>
      </w:r>
      <w:r w:rsidRPr="00473602">
        <w:rPr>
          <w:rFonts w:asciiTheme="minorEastAsia" w:eastAsiaTheme="minorEastAsia" w:hAnsiTheme="minorEastAsia"/>
          <w:szCs w:val="20"/>
        </w:rPr>
        <w:t xml:space="preserve"> 조금 더 나은 환경의 채굴환경을 만</w:t>
      </w:r>
      <w:r w:rsidRPr="00473602">
        <w:rPr>
          <w:rFonts w:asciiTheme="minorEastAsia" w:eastAsiaTheme="minorEastAsia" w:hAnsiTheme="minorEastAsia" w:hint="eastAsia"/>
          <w:szCs w:val="20"/>
        </w:rPr>
        <w:t>드</w:t>
      </w:r>
      <w:r w:rsidRPr="00473602">
        <w:rPr>
          <w:rFonts w:asciiTheme="minorEastAsia" w:eastAsiaTheme="minorEastAsia" w:hAnsiTheme="minorEastAsia"/>
          <w:szCs w:val="20"/>
        </w:rPr>
        <w:t>는</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것이 블록체인 기술의 원래 목적을 충실하게 이행 하는</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것이라 믿는다.</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b/>
          <w:szCs w:val="20"/>
        </w:rPr>
        <w:t xml:space="preserve">4-5. </w:t>
      </w:r>
      <w:r w:rsidRPr="00473602">
        <w:rPr>
          <w:rFonts w:asciiTheme="minorEastAsia" w:eastAsiaTheme="minorEastAsia" w:hAnsiTheme="minorEastAsia" w:hint="eastAsia"/>
          <w:b/>
          <w:szCs w:val="20"/>
        </w:rPr>
        <w:t>카이코인 기술 명세</w:t>
      </w:r>
    </w:p>
    <w:p w:rsidR="00590590" w:rsidRPr="00473602" w:rsidRDefault="00590590" w:rsidP="00590590">
      <w:pPr>
        <w:pStyle w:val="a3"/>
        <w:numPr>
          <w:ilvl w:val="0"/>
          <w:numId w:val="15"/>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해시 알고리즘</w:t>
      </w:r>
      <w:r w:rsidRPr="00473602">
        <w:rPr>
          <w:rFonts w:asciiTheme="minorEastAsia" w:eastAsiaTheme="minorEastAsia" w:hAnsiTheme="minorEastAsia"/>
          <w:szCs w:val="20"/>
        </w:rPr>
        <w:t>(</w:t>
      </w:r>
      <w:r w:rsidRPr="00473602">
        <w:rPr>
          <w:rFonts w:asciiTheme="minorEastAsia" w:eastAsiaTheme="minorEastAsia" w:hAnsiTheme="minorEastAsia" w:hint="eastAsia"/>
          <w:szCs w:val="20"/>
        </w:rPr>
        <w:t>Hash Algorithm) : advanced SHA256</w:t>
      </w:r>
    </w:p>
    <w:p w:rsidR="00590590" w:rsidRPr="00473602" w:rsidRDefault="00590590" w:rsidP="00590590">
      <w:pPr>
        <w:pStyle w:val="a3"/>
        <w:numPr>
          <w:ilvl w:val="0"/>
          <w:numId w:val="15"/>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총 발행량 : 21억 카이코인</w:t>
      </w:r>
    </w:p>
    <w:p w:rsidR="00590590" w:rsidRPr="00473602" w:rsidRDefault="00590590" w:rsidP="00590590">
      <w:pPr>
        <w:pStyle w:val="a3"/>
        <w:numPr>
          <w:ilvl w:val="0"/>
          <w:numId w:val="15"/>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발행방식 : 채굴(Mining)</w:t>
      </w:r>
    </w:p>
    <w:p w:rsidR="00590590" w:rsidRPr="00473602" w:rsidRDefault="00590590" w:rsidP="00590590">
      <w:pPr>
        <w:pStyle w:val="a3"/>
        <w:numPr>
          <w:ilvl w:val="0"/>
          <w:numId w:val="15"/>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블록타임 : 60초</w:t>
      </w:r>
    </w:p>
    <w:p w:rsidR="00590590" w:rsidRPr="00473602" w:rsidRDefault="00590590" w:rsidP="00590590">
      <w:pPr>
        <w:pStyle w:val="a3"/>
        <w:numPr>
          <w:ilvl w:val="0"/>
          <w:numId w:val="15"/>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블록사이즈 : 2048</w:t>
      </w:r>
      <w:r w:rsidRPr="00473602">
        <w:rPr>
          <w:rFonts w:asciiTheme="minorEastAsia" w:eastAsiaTheme="minorEastAsia" w:hAnsiTheme="minorEastAsia"/>
          <w:szCs w:val="20"/>
        </w:rPr>
        <w:t xml:space="preserve"> Kbyte</w:t>
      </w:r>
    </w:p>
    <w:p w:rsidR="00590590" w:rsidRPr="00473602" w:rsidRDefault="00590590" w:rsidP="00590590">
      <w:pPr>
        <w:pStyle w:val="a3"/>
        <w:spacing w:line="240" w:lineRule="auto"/>
        <w:ind w:left="800"/>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b/>
          <w:sz w:val="22"/>
          <w:szCs w:val="20"/>
        </w:rPr>
      </w:pPr>
      <w:r w:rsidRPr="00473602">
        <w:rPr>
          <w:rFonts w:asciiTheme="minorEastAsia" w:eastAsiaTheme="minorEastAsia" w:hAnsiTheme="minorEastAsia"/>
          <w:b/>
          <w:sz w:val="22"/>
          <w:szCs w:val="20"/>
        </w:rPr>
        <w:t xml:space="preserve">5. </w:t>
      </w:r>
      <w:r w:rsidRPr="00473602">
        <w:rPr>
          <w:rFonts w:asciiTheme="minorEastAsia" w:eastAsiaTheme="minorEastAsia" w:hAnsiTheme="minorEastAsia" w:hint="eastAsia"/>
          <w:b/>
          <w:sz w:val="22"/>
          <w:szCs w:val="20"/>
        </w:rPr>
        <w:t>카이코인 소개</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b/>
          <w:szCs w:val="20"/>
        </w:rPr>
        <w:t>5</w:t>
      </w:r>
      <w:r w:rsidRPr="00473602">
        <w:rPr>
          <w:rFonts w:asciiTheme="minorEastAsia" w:eastAsiaTheme="minorEastAsia" w:hAnsiTheme="minorEastAsia" w:hint="eastAsia"/>
          <w:b/>
          <w:szCs w:val="20"/>
        </w:rPr>
        <w:t>.1</w:t>
      </w:r>
      <w:r w:rsidRPr="00473602">
        <w:rPr>
          <w:rFonts w:asciiTheme="minorEastAsia" w:eastAsiaTheme="minorEastAsia" w:hAnsiTheme="minorEastAsia"/>
          <w:b/>
          <w:szCs w:val="20"/>
        </w:rPr>
        <w:t>.</w:t>
      </w:r>
      <w:r w:rsidRPr="00473602">
        <w:rPr>
          <w:rFonts w:asciiTheme="minorEastAsia" w:eastAsiaTheme="minorEastAsia" w:hAnsiTheme="minorEastAsia" w:hint="eastAsia"/>
          <w:b/>
          <w:szCs w:val="20"/>
        </w:rPr>
        <w:t xml:space="preserve"> 목적</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카이코인은 암호화폐 시장에 해를 끼쳐왔던 기존의 낡은 환경 개선을</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희망하는 카이협회 회원들의 염원에 의해 개발되었다. 카</w:t>
      </w:r>
      <w:r w:rsidRPr="00473602">
        <w:rPr>
          <w:rFonts w:asciiTheme="minorEastAsia" w:eastAsiaTheme="minorEastAsia" w:hAnsiTheme="minorEastAsia" w:hint="eastAsia"/>
          <w:szCs w:val="20"/>
        </w:rPr>
        <w:t>이</w:t>
      </w:r>
      <w:r w:rsidRPr="00473602">
        <w:rPr>
          <w:rFonts w:asciiTheme="minorEastAsia" w:eastAsiaTheme="minorEastAsia" w:hAnsiTheme="minorEastAsia"/>
          <w:szCs w:val="20"/>
        </w:rPr>
        <w:t xml:space="preserve">코인은 안전성, 신속성, 투명성 있게 사용되기를 희망하는 사용자들의 바램에 적극 부응하는 암호화폐이며 특히 </w:t>
      </w:r>
      <w:r w:rsidRPr="00473602">
        <w:rPr>
          <w:rFonts w:asciiTheme="minorEastAsia" w:eastAsiaTheme="minorEastAsia" w:hAnsiTheme="minorEastAsia" w:hint="eastAsia"/>
          <w:szCs w:val="20"/>
        </w:rPr>
        <w:t xml:space="preserve">advanced </w:t>
      </w:r>
      <w:r w:rsidRPr="00473602">
        <w:rPr>
          <w:rFonts w:asciiTheme="minorEastAsia" w:eastAsiaTheme="minorEastAsia" w:hAnsiTheme="minorEastAsia"/>
          <w:szCs w:val="20"/>
        </w:rPr>
        <w:t>SHA256방식을</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 xml:space="preserve">통하여 비트코인의 단점인 </w:t>
      </w:r>
      <w:r w:rsidRPr="00473602">
        <w:rPr>
          <w:rFonts w:asciiTheme="minorEastAsia" w:eastAsiaTheme="minorEastAsia" w:hAnsiTheme="minorEastAsia" w:hint="eastAsia"/>
          <w:szCs w:val="20"/>
        </w:rPr>
        <w:t>결제</w:t>
      </w:r>
      <w:r w:rsidRPr="00473602">
        <w:rPr>
          <w:rFonts w:asciiTheme="minorEastAsia" w:eastAsiaTheme="minorEastAsia" w:hAnsiTheme="minorEastAsia"/>
          <w:szCs w:val="20"/>
        </w:rPr>
        <w:t>속도 지연과 보안문제를 보강하여 태어난 채굴형 암호화폐이다.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특히 카이코인에 사용되는 블록체인은 전자상거래에 초점을 맞춰 개발되었으며 이것은 사용자들에</w:t>
      </w:r>
      <w:r w:rsidR="00926403">
        <w:rPr>
          <w:rFonts w:asciiTheme="minorEastAsia" w:eastAsiaTheme="minorEastAsia" w:hAnsiTheme="minorEastAsia" w:hint="eastAsia"/>
          <w:szCs w:val="20"/>
        </w:rPr>
        <w:t>게</w:t>
      </w:r>
      <w:r w:rsidRPr="00473602">
        <w:rPr>
          <w:rFonts w:asciiTheme="minorEastAsia" w:eastAsiaTheme="minorEastAsia" w:hAnsiTheme="minorEastAsia"/>
          <w:szCs w:val="20"/>
        </w:rPr>
        <w:t xml:space="preserve"> 보다 넓</w:t>
      </w:r>
      <w:r w:rsidR="00926403">
        <w:rPr>
          <w:rFonts w:asciiTheme="minorEastAsia" w:eastAsiaTheme="minorEastAsia" w:hAnsiTheme="minorEastAsia" w:hint="eastAsia"/>
          <w:szCs w:val="20"/>
        </w:rPr>
        <w:t>은</w:t>
      </w:r>
      <w:r w:rsidRPr="00473602">
        <w:rPr>
          <w:rFonts w:asciiTheme="minorEastAsia" w:eastAsiaTheme="minorEastAsia" w:hAnsiTheme="minorEastAsia"/>
          <w:szCs w:val="20"/>
        </w:rPr>
        <w:t xml:space="preserve"> 사용 편의성과</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경제적 이점을 동시에 제공한다.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카이협회의 최종 목표인 10,000개 계열사들 간의 상호 유기적이며 협력적인 네트워크 구축</w:t>
      </w:r>
      <w:r w:rsidR="00926403">
        <w:rPr>
          <w:rFonts w:asciiTheme="minorEastAsia" w:eastAsiaTheme="minorEastAsia" w:hAnsiTheme="minorEastAsia" w:hint="eastAsia"/>
          <w:szCs w:val="20"/>
        </w:rPr>
        <w:t>하기</w:t>
      </w:r>
      <w:r w:rsidRPr="00473602">
        <w:rPr>
          <w:rFonts w:asciiTheme="minorEastAsia" w:eastAsiaTheme="minorEastAsia" w:hAnsiTheme="minorEastAsia"/>
          <w:szCs w:val="20"/>
        </w:rPr>
        <w:t xml:space="preserve"> 위하여 카이코인은 결제수단으로서의 역할을 충실히 수행하는 필요충분 매개체가 될 것이다. </w:t>
      </w:r>
    </w:p>
    <w:p w:rsidR="00590590" w:rsidRPr="00473602" w:rsidRDefault="00590590" w:rsidP="00590590">
      <w:pPr>
        <w:pStyle w:val="a3"/>
        <w:spacing w:line="240" w:lineRule="auto"/>
        <w:jc w:val="left"/>
        <w:rPr>
          <w:rFonts w:asciiTheme="minorEastAsia" w:eastAsiaTheme="minorEastAsia" w:hAnsiTheme="minorEastAsia"/>
          <w:szCs w:val="20"/>
        </w:rPr>
      </w:pPr>
      <w:r w:rsidRPr="00473602">
        <w:rPr>
          <w:rFonts w:asciiTheme="minorEastAsia" w:eastAsiaTheme="minorEastAsia" w:hAnsiTheme="minorEastAsia"/>
          <w:szCs w:val="20"/>
        </w:rPr>
        <w:t>카이코인은 대한민국</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 xml:space="preserve">뿐만 아니라 전 세계에서 통용되는 전자상거래 중심의 최고 글로벌 암호화폐가 되는 것을 그 목적으로 하고 있다. </w:t>
      </w:r>
    </w:p>
    <w:p w:rsidR="00590590" w:rsidRPr="00473602" w:rsidRDefault="00590590" w:rsidP="00590590">
      <w:pPr>
        <w:pStyle w:val="a3"/>
        <w:spacing w:line="240" w:lineRule="auto"/>
        <w:jc w:val="left"/>
        <w:rPr>
          <w:rFonts w:asciiTheme="minorEastAsia" w:eastAsiaTheme="minorEastAsia" w:hAnsiTheme="minorEastAsia"/>
          <w:szCs w:val="20"/>
        </w:rPr>
      </w:pPr>
      <w:r w:rsidRPr="00473602">
        <w:rPr>
          <w:rFonts w:asciiTheme="minorEastAsia" w:eastAsiaTheme="minorEastAsia" w:hAnsiTheme="minorEastAsia" w:hint="eastAsia"/>
          <w:szCs w:val="20"/>
        </w:rPr>
        <w:t>일상에서</w:t>
      </w:r>
      <w:r w:rsidRPr="00473602">
        <w:rPr>
          <w:rFonts w:asciiTheme="minorEastAsia" w:eastAsiaTheme="minorEastAsia" w:hAnsiTheme="minorEastAsia"/>
          <w:szCs w:val="20"/>
        </w:rPr>
        <w:t xml:space="preserve"> 다양하게 활용가능한 블록체인 기반 시스템을 구축하는 것으로, </w:t>
      </w:r>
      <w:r w:rsidRPr="00473602">
        <w:rPr>
          <w:rFonts w:asciiTheme="minorEastAsia" w:eastAsiaTheme="minorEastAsia" w:hAnsiTheme="minorEastAsia" w:hint="eastAsia"/>
          <w:szCs w:val="20"/>
        </w:rPr>
        <w:t>한국의</w:t>
      </w:r>
      <w:r w:rsidRPr="00473602">
        <w:rPr>
          <w:rFonts w:asciiTheme="minorEastAsia" w:eastAsiaTheme="minorEastAsia" w:hAnsiTheme="minorEastAsia"/>
          <w:szCs w:val="20"/>
        </w:rPr>
        <w:t xml:space="preserve"> 특색있는 컨텐츠와 문화를 결합하여 사회문화 발전에 기여하고 </w:t>
      </w:r>
      <w:r w:rsidRPr="00473602">
        <w:rPr>
          <w:rFonts w:asciiTheme="minorEastAsia" w:eastAsiaTheme="minorEastAsia" w:hAnsiTheme="minorEastAsia" w:hint="eastAsia"/>
          <w:szCs w:val="20"/>
        </w:rPr>
        <w:t>나아가</w:t>
      </w:r>
      <w:r w:rsidRPr="00473602">
        <w:rPr>
          <w:rFonts w:asciiTheme="minorEastAsia" w:eastAsiaTheme="minorEastAsia" w:hAnsiTheme="minorEastAsia"/>
          <w:szCs w:val="20"/>
        </w:rPr>
        <w:t xml:space="preserve"> 국제적으로 통용되는 가상화폐로 인식</w:t>
      </w:r>
      <w:r w:rsidRPr="00473602">
        <w:rPr>
          <w:rFonts w:asciiTheme="minorEastAsia" w:eastAsiaTheme="minorEastAsia" w:hAnsiTheme="minorEastAsia" w:hint="eastAsia"/>
          <w:szCs w:val="20"/>
        </w:rPr>
        <w:t>시킬 것이다.</w:t>
      </w:r>
    </w:p>
    <w:p w:rsidR="00590590" w:rsidRPr="00473602" w:rsidRDefault="00590590" w:rsidP="00590590">
      <w:pPr>
        <w:pStyle w:val="a3"/>
        <w:spacing w:line="240" w:lineRule="auto"/>
        <w:jc w:val="left"/>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b/>
          <w:szCs w:val="20"/>
        </w:rPr>
        <w:t>5</w:t>
      </w:r>
      <w:r w:rsidRPr="00473602">
        <w:rPr>
          <w:rFonts w:asciiTheme="minorEastAsia" w:eastAsiaTheme="minorEastAsia" w:hAnsiTheme="minorEastAsia" w:hint="eastAsia"/>
          <w:b/>
          <w:szCs w:val="20"/>
        </w:rPr>
        <w:t>.</w:t>
      </w:r>
      <w:r w:rsidRPr="00473602">
        <w:rPr>
          <w:rFonts w:asciiTheme="minorEastAsia" w:eastAsiaTheme="minorEastAsia" w:hAnsiTheme="minorEastAsia"/>
          <w:b/>
          <w:szCs w:val="20"/>
        </w:rPr>
        <w:t>2.</w:t>
      </w:r>
      <w:r w:rsidRPr="00473602">
        <w:rPr>
          <w:rFonts w:asciiTheme="minorEastAsia" w:eastAsiaTheme="minorEastAsia" w:hAnsiTheme="minorEastAsia" w:hint="eastAsia"/>
          <w:b/>
          <w:szCs w:val="20"/>
        </w:rPr>
        <w:t xml:space="preserve"> 활용 플랫폼</w:t>
      </w:r>
    </w:p>
    <w:p w:rsidR="00590590" w:rsidRPr="00473602" w:rsidRDefault="00590590" w:rsidP="00590590">
      <w:pPr>
        <w:pStyle w:val="a4"/>
        <w:spacing w:line="240" w:lineRule="auto"/>
        <w:ind w:left="0"/>
        <w:rPr>
          <w:szCs w:val="20"/>
        </w:rPr>
      </w:pPr>
      <w:r w:rsidRPr="00473602">
        <w:rPr>
          <w:rFonts w:ascii="맑은 고딕" w:eastAsia="맑은 고딕" w:hAnsi="맑은 고딕" w:hint="eastAsia"/>
          <w:szCs w:val="20"/>
        </w:rPr>
        <w:t>세계는 정보통신 기술의 급속한 발전으로 인해 과거의 방식으로는 더 이상 경쟁에서 살아남기 힘들어지고 있다.</w:t>
      </w:r>
      <w:r w:rsidRPr="00473602">
        <w:rPr>
          <w:rFonts w:ascii="맑은 고딕" w:eastAsia="맑은 고딕" w:hAnsi="맑은 고딕"/>
          <w:szCs w:val="20"/>
        </w:rPr>
        <w:t xml:space="preserve"> </w:t>
      </w:r>
      <w:r w:rsidRPr="00473602">
        <w:rPr>
          <w:rFonts w:ascii="맑은 고딕" w:eastAsia="맑은 고딕" w:hAnsi="맑은 고딕" w:hint="eastAsia"/>
          <w:szCs w:val="20"/>
        </w:rPr>
        <w:t>이러한 시대적 요구에 부응하기 위해 플랫폼기반이 탄생하였으며 지금은 기업 성패의 핵심 요인으로 자리매김 하고 있다.</w:t>
      </w:r>
    </w:p>
    <w:p w:rsidR="00590590" w:rsidRPr="00473602" w:rsidRDefault="00590590" w:rsidP="00590590">
      <w:pPr>
        <w:pStyle w:val="a4"/>
        <w:spacing w:line="240" w:lineRule="auto"/>
        <w:ind w:left="0"/>
        <w:rPr>
          <w:szCs w:val="20"/>
        </w:rPr>
      </w:pPr>
      <w:r w:rsidRPr="00473602">
        <w:rPr>
          <w:rFonts w:ascii="맑은 고딕" w:eastAsia="맑은 고딕" w:hAnsi="맑은 고딕" w:hint="eastAsia"/>
          <w:szCs w:val="20"/>
        </w:rPr>
        <w:t>암호화폐 시장에서 플랫폼 기반의 초석은 비탈릭 부테린이 2015년 개발한 이더리움이 최초</w:t>
      </w:r>
      <w:r w:rsidR="00926403">
        <w:rPr>
          <w:rFonts w:ascii="맑은 고딕" w:eastAsia="맑은 고딕" w:hAnsi="맑은 고딕" w:hint="eastAsia"/>
          <w:szCs w:val="20"/>
        </w:rPr>
        <w:t>이다.</w:t>
      </w:r>
      <w:r w:rsidR="00926403">
        <w:rPr>
          <w:rFonts w:ascii="맑은 고딕" w:eastAsia="맑은 고딕" w:hAnsi="맑은 고딕"/>
          <w:szCs w:val="20"/>
        </w:rPr>
        <w:t xml:space="preserve"> </w:t>
      </w:r>
      <w:r w:rsidRPr="00473602">
        <w:rPr>
          <w:rFonts w:ascii="맑은 고딕" w:eastAsia="맑은 고딕" w:hAnsi="맑은 고딕" w:hint="eastAsia"/>
          <w:szCs w:val="20"/>
        </w:rPr>
        <w:t>단순히 화폐로서의 기능을 갖고 있는 비트코인과는 개념상 차이가</w:t>
      </w:r>
      <w:r w:rsidR="00926403">
        <w:rPr>
          <w:rFonts w:ascii="맑은 고딕" w:eastAsia="맑은 고딕" w:hAnsi="맑은 고딕" w:hint="eastAsia"/>
          <w:szCs w:val="20"/>
        </w:rPr>
        <w:t xml:space="preserve"> </w:t>
      </w:r>
      <w:r w:rsidRPr="00473602">
        <w:rPr>
          <w:rFonts w:ascii="맑은 고딕" w:eastAsia="맑은 고딕" w:hAnsi="맑은 고딕" w:hint="eastAsia"/>
          <w:szCs w:val="20"/>
        </w:rPr>
        <w:t>있으며 추후 제 4차 산업혁명</w:t>
      </w:r>
      <w:r w:rsidR="00926403">
        <w:rPr>
          <w:rFonts w:ascii="맑은 고딕" w:eastAsia="맑은 고딕" w:hAnsi="맑은 고딕" w:hint="eastAsia"/>
          <w:szCs w:val="20"/>
        </w:rPr>
        <w:t xml:space="preserve"> </w:t>
      </w:r>
      <w:r w:rsidRPr="00473602">
        <w:rPr>
          <w:rFonts w:ascii="맑은 고딕" w:eastAsia="맑은 고딕" w:hAnsi="맑은 고딕" w:hint="eastAsia"/>
          <w:szCs w:val="20"/>
        </w:rPr>
        <w:t>시대를 선도함에 있어서 이더리움과 같은 플랫폼기반의 화폐가 대세를 이룰 것</w:t>
      </w:r>
      <w:r w:rsidRPr="00473602">
        <w:rPr>
          <w:rFonts w:ascii="맑은 고딕" w:eastAsia="맑은 고딕" w:hAnsi="맑은 고딕" w:hint="eastAsia"/>
          <w:szCs w:val="20"/>
        </w:rPr>
        <w:lastRenderedPageBreak/>
        <w:t>이다.</w:t>
      </w:r>
    </w:p>
    <w:p w:rsidR="00590590" w:rsidRPr="00473602" w:rsidRDefault="00590590" w:rsidP="00590590">
      <w:pPr>
        <w:pStyle w:val="a4"/>
        <w:spacing w:line="240" w:lineRule="auto"/>
        <w:ind w:left="0"/>
        <w:rPr>
          <w:rFonts w:ascii="맑은 고딕" w:eastAsia="맑은 고딕" w:hAnsi="맑은 고딕"/>
          <w:szCs w:val="20"/>
        </w:rPr>
      </w:pPr>
      <w:r w:rsidRPr="00473602">
        <w:rPr>
          <w:rFonts w:ascii="맑은 고딕" w:eastAsia="맑은 고딕" w:hAnsi="맑은 고딕" w:hint="eastAsia"/>
          <w:szCs w:val="20"/>
        </w:rPr>
        <w:t>카이코인 역시 플랫폼 기반의 암호화폐이며 이를 통해 한국투자자협회는 비즈니스 분야와 사회공헌분야에서 다양한 활동을 전개해 나갈 것이다.</w:t>
      </w:r>
    </w:p>
    <w:p w:rsidR="00590590" w:rsidRPr="00473602" w:rsidRDefault="00590590" w:rsidP="00590590">
      <w:pPr>
        <w:pStyle w:val="a4"/>
        <w:spacing w:line="240" w:lineRule="auto"/>
        <w:ind w:left="0"/>
        <w:rPr>
          <w:rFonts w:ascii="맑은 고딕" w:eastAsia="맑은 고딕" w:hAnsi="맑은 고딕"/>
          <w:szCs w:val="20"/>
        </w:rPr>
      </w:pPr>
    </w:p>
    <w:tbl>
      <w:tblPr>
        <w:tblStyle w:val="af0"/>
        <w:tblW w:w="0" w:type="auto"/>
        <w:tblInd w:w="108" w:type="dxa"/>
        <w:tblLook w:val="04A0" w:firstRow="1" w:lastRow="0" w:firstColumn="1" w:lastColumn="0" w:noHBand="0" w:noVBand="1"/>
      </w:tblPr>
      <w:tblGrid>
        <w:gridCol w:w="1843"/>
        <w:gridCol w:w="6751"/>
      </w:tblGrid>
      <w:tr w:rsidR="00590590" w:rsidRPr="00473602" w:rsidTr="00D94213">
        <w:trPr>
          <w:trHeight w:val="1003"/>
        </w:trPr>
        <w:tc>
          <w:tcPr>
            <w:tcW w:w="1843" w:type="dxa"/>
            <w:shd w:val="clear" w:color="auto" w:fill="E7E6E6" w:themeFill="background2"/>
            <w:vAlign w:val="center"/>
          </w:tcPr>
          <w:p w:rsidR="00590590" w:rsidRPr="00473602" w:rsidRDefault="00926403"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rPr>
            </w:pPr>
            <w:r>
              <w:rPr>
                <w:rFonts w:asciiTheme="minorEastAsia" w:eastAsiaTheme="minorEastAsia" w:hAnsiTheme="minorEastAsia" w:hint="eastAsia"/>
                <w:b/>
                <w:szCs w:val="20"/>
                <w:shd w:val="clear" w:color="auto" w:fill="auto"/>
              </w:rPr>
              <w:t>사회</w:t>
            </w:r>
          </w:p>
        </w:tc>
        <w:tc>
          <w:tcPr>
            <w:tcW w:w="6751" w:type="dxa"/>
            <w:vAlign w:val="center"/>
          </w:tcPr>
          <w:p w:rsidR="00590590" w:rsidRPr="00473602" w:rsidRDefault="00590590" w:rsidP="00C967BC">
            <w:pPr>
              <w:pStyle w:val="a4"/>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블록체인 기술공유를 통한 사회 인프라 확장</w:t>
            </w:r>
          </w:p>
          <w:p w:rsidR="00590590" w:rsidRPr="00473602" w:rsidRDefault="00590590" w:rsidP="00C967BC">
            <w:pPr>
              <w:pStyle w:val="a4"/>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사회공헌 플랫폼 구축으로 비영리활동 지원 및 NGO단체의 투명한 재정 지원</w:t>
            </w:r>
          </w:p>
        </w:tc>
      </w:tr>
      <w:tr w:rsidR="00590590" w:rsidRPr="00473602" w:rsidTr="004841C3">
        <w:trPr>
          <w:trHeight w:val="1372"/>
        </w:trPr>
        <w:tc>
          <w:tcPr>
            <w:tcW w:w="1843" w:type="dxa"/>
            <w:shd w:val="clear" w:color="auto" w:fill="E7E6E6" w:themeFill="background2"/>
            <w:vAlign w:val="center"/>
          </w:tcPr>
          <w:p w:rsidR="00590590" w:rsidRPr="00473602" w:rsidRDefault="00926403" w:rsidP="00C967BC">
            <w:pPr>
              <w:pStyle w:val="a4"/>
              <w:pBdr>
                <w:top w:val="none" w:sz="0" w:space="0" w:color="auto"/>
                <w:left w:val="none" w:sz="0" w:space="0" w:color="auto"/>
                <w:bottom w:val="none" w:sz="0" w:space="0" w:color="auto"/>
                <w:right w:val="none" w:sz="0" w:space="0" w:color="auto"/>
              </w:pBdr>
              <w:spacing w:line="480" w:lineRule="auto"/>
              <w:ind w:left="0"/>
              <w:jc w:val="center"/>
              <w:rPr>
                <w:rFonts w:asciiTheme="minorEastAsia" w:eastAsiaTheme="minorEastAsia" w:hAnsiTheme="minorEastAsia"/>
                <w:b/>
                <w:szCs w:val="20"/>
              </w:rPr>
            </w:pPr>
            <w:r>
              <w:rPr>
                <w:rFonts w:asciiTheme="minorEastAsia" w:eastAsiaTheme="minorEastAsia" w:hAnsiTheme="minorEastAsia" w:hint="eastAsia"/>
                <w:b/>
                <w:szCs w:val="20"/>
                <w:shd w:val="clear" w:color="auto" w:fill="auto"/>
              </w:rPr>
              <w:t>문화</w:t>
            </w:r>
          </w:p>
        </w:tc>
        <w:tc>
          <w:tcPr>
            <w:tcW w:w="6751" w:type="dxa"/>
            <w:vAlign w:val="center"/>
          </w:tcPr>
          <w:p w:rsidR="00590590" w:rsidRPr="00473602" w:rsidRDefault="00926403" w:rsidP="00C967BC">
            <w:pPr>
              <w:pStyle w:val="a4"/>
              <w:spacing w:line="240" w:lineRule="auto"/>
              <w:ind w:left="0"/>
              <w:rPr>
                <w:rFonts w:asciiTheme="minorEastAsia" w:eastAsiaTheme="minorEastAsia" w:hAnsiTheme="minorEastAsia"/>
                <w:szCs w:val="20"/>
              </w:rPr>
            </w:pPr>
            <w:r>
              <w:rPr>
                <w:rFonts w:asciiTheme="minorEastAsia" w:eastAsiaTheme="minorEastAsia" w:hAnsiTheme="minorEastAsia"/>
                <w:szCs w:val="20"/>
              </w:rPr>
              <w:t>- K-</w:t>
            </w:r>
            <w:r w:rsidR="00590590" w:rsidRPr="00473602">
              <w:rPr>
                <w:rFonts w:asciiTheme="minorEastAsia" w:eastAsiaTheme="minorEastAsia" w:hAnsiTheme="minorEastAsia"/>
                <w:szCs w:val="20"/>
              </w:rPr>
              <w:t>Culture기반 컨텐츠를 통해 중국, 일본 마켓팅</w:t>
            </w:r>
            <w:r w:rsidR="00590590" w:rsidRPr="00473602">
              <w:rPr>
                <w:rFonts w:asciiTheme="minorEastAsia" w:eastAsiaTheme="minorEastAsia" w:hAnsiTheme="minorEastAsia" w:hint="eastAsia"/>
                <w:szCs w:val="20"/>
              </w:rPr>
              <w:t xml:space="preserve"> </w:t>
            </w:r>
            <w:r w:rsidR="00590590" w:rsidRPr="00473602">
              <w:rPr>
                <w:rFonts w:asciiTheme="minorEastAsia" w:eastAsiaTheme="minorEastAsia" w:hAnsiTheme="minorEastAsia"/>
                <w:szCs w:val="20"/>
              </w:rPr>
              <w:t>플랫폼 구축 완료</w:t>
            </w:r>
          </w:p>
          <w:p w:rsidR="00590590" w:rsidRPr="00473602" w:rsidRDefault="00590590" w:rsidP="00C967BC">
            <w:pPr>
              <w:pStyle w:val="a4"/>
              <w:spacing w:line="240" w:lineRule="auto"/>
              <w:ind w:left="0"/>
              <w:rPr>
                <w:rFonts w:asciiTheme="minorEastAsia" w:eastAsiaTheme="minorEastAsia" w:hAnsiTheme="minorEastAsia"/>
                <w:szCs w:val="20"/>
              </w:rPr>
            </w:pPr>
            <w:r w:rsidRPr="00473602">
              <w:rPr>
                <w:rFonts w:asciiTheme="minorEastAsia" w:eastAsiaTheme="minorEastAsia" w:hAnsiTheme="minorEastAsia"/>
                <w:szCs w:val="20"/>
              </w:rPr>
              <w:t xml:space="preserve">- </w:t>
            </w:r>
            <w:r w:rsidRPr="00473602">
              <w:rPr>
                <w:rFonts w:asciiTheme="minorEastAsia" w:eastAsiaTheme="minorEastAsia" w:hAnsiTheme="minorEastAsia" w:hint="eastAsia"/>
                <w:szCs w:val="20"/>
              </w:rPr>
              <w:t>분산시스템을</w:t>
            </w:r>
            <w:r w:rsidRPr="00473602">
              <w:rPr>
                <w:rFonts w:asciiTheme="minorEastAsia" w:eastAsiaTheme="minorEastAsia" w:hAnsiTheme="minorEastAsia"/>
                <w:szCs w:val="20"/>
              </w:rPr>
              <w:t xml:space="preserve"> 활용한 VR 컨텐츠 및 모바일 동영상 네비게이션 사용 확장</w:t>
            </w:r>
          </w:p>
          <w:p w:rsidR="00590590" w:rsidRPr="00473602" w:rsidRDefault="00590590" w:rsidP="00C967BC">
            <w:pPr>
              <w:pStyle w:val="a4"/>
              <w:spacing w:line="240" w:lineRule="auto"/>
              <w:ind w:left="0"/>
              <w:rPr>
                <w:rFonts w:asciiTheme="minorEastAsia" w:eastAsiaTheme="minorEastAsia" w:hAnsiTheme="minorEastAsia"/>
                <w:szCs w:val="20"/>
              </w:rPr>
            </w:pPr>
            <w:r w:rsidRPr="00473602">
              <w:rPr>
                <w:rFonts w:asciiTheme="minorEastAsia" w:eastAsiaTheme="minorEastAsia" w:hAnsiTheme="minorEastAsia"/>
                <w:szCs w:val="20"/>
              </w:rPr>
              <w:t xml:space="preserve">- </w:t>
            </w:r>
            <w:r w:rsidRPr="00473602">
              <w:rPr>
                <w:rFonts w:asciiTheme="minorEastAsia" w:eastAsiaTheme="minorEastAsia" w:hAnsiTheme="minorEastAsia" w:hint="eastAsia"/>
                <w:szCs w:val="20"/>
              </w:rPr>
              <w:t>음식점</w:t>
            </w:r>
            <w:r w:rsidRPr="00473602">
              <w:rPr>
                <w:rFonts w:asciiTheme="minorEastAsia" w:eastAsiaTheme="minorEastAsia" w:hAnsiTheme="minorEastAsia"/>
                <w:szCs w:val="20"/>
              </w:rPr>
              <w:t>, 제과점, 여행사, 병원 등 오프라인 가맹점 확보</w:t>
            </w:r>
          </w:p>
          <w:p w:rsidR="00590590" w:rsidRPr="00473602" w:rsidRDefault="00590590" w:rsidP="00C967BC">
            <w:pPr>
              <w:pStyle w:val="a4"/>
              <w:spacing w:line="240" w:lineRule="auto"/>
              <w:ind w:left="0"/>
              <w:rPr>
                <w:rFonts w:asciiTheme="minorEastAsia" w:eastAsiaTheme="minorEastAsia" w:hAnsiTheme="minorEastAsia"/>
                <w:szCs w:val="20"/>
              </w:rPr>
            </w:pPr>
            <w:r w:rsidRPr="00473602">
              <w:rPr>
                <w:rFonts w:asciiTheme="minorEastAsia" w:eastAsiaTheme="minorEastAsia" w:hAnsiTheme="minorEastAsia"/>
                <w:szCs w:val="20"/>
              </w:rPr>
              <w:t xml:space="preserve">- </w:t>
            </w:r>
            <w:r w:rsidRPr="00473602">
              <w:rPr>
                <w:rFonts w:asciiTheme="minorEastAsia" w:eastAsiaTheme="minorEastAsia" w:hAnsiTheme="minorEastAsia" w:hint="eastAsia"/>
                <w:szCs w:val="20"/>
              </w:rPr>
              <w:t>국내</w:t>
            </w:r>
            <w:r w:rsidRPr="00473602">
              <w:rPr>
                <w:rFonts w:asciiTheme="minorEastAsia" w:eastAsiaTheme="minorEastAsia" w:hAnsiTheme="minorEastAsia"/>
                <w:szCs w:val="20"/>
              </w:rPr>
              <w:t xml:space="preserve">/외 온라인 쇼핑몰 지원 확대 </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온라인</w:t>
            </w:r>
            <w:r w:rsidRPr="00473602">
              <w:rPr>
                <w:rFonts w:asciiTheme="minorEastAsia" w:eastAsiaTheme="minorEastAsia" w:hAnsiTheme="minorEastAsia"/>
                <w:szCs w:val="20"/>
              </w:rPr>
              <w:t xml:space="preserve"> 게임 내부 아이템거래 지원</w:t>
            </w:r>
          </w:p>
        </w:tc>
      </w:tr>
      <w:tr w:rsidR="00590590" w:rsidRPr="00473602" w:rsidTr="00D94213">
        <w:trPr>
          <w:trHeight w:val="911"/>
        </w:trPr>
        <w:tc>
          <w:tcPr>
            <w:tcW w:w="1843" w:type="dxa"/>
            <w:shd w:val="clear" w:color="auto" w:fill="E7E6E6" w:themeFill="background2"/>
            <w:vAlign w:val="center"/>
          </w:tcPr>
          <w:p w:rsidR="00590590" w:rsidRPr="00473602" w:rsidRDefault="00926403"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rPr>
            </w:pPr>
            <w:r>
              <w:rPr>
                <w:rFonts w:asciiTheme="minorEastAsia" w:eastAsiaTheme="minorEastAsia" w:hAnsiTheme="minorEastAsia" w:hint="eastAsia"/>
                <w:b/>
                <w:szCs w:val="20"/>
                <w:shd w:val="clear" w:color="auto" w:fill="auto"/>
              </w:rPr>
              <w:t>경제</w:t>
            </w:r>
          </w:p>
        </w:tc>
        <w:tc>
          <w:tcPr>
            <w:tcW w:w="6751" w:type="dxa"/>
            <w:vAlign w:val="center"/>
          </w:tcPr>
          <w:p w:rsidR="00590590" w:rsidRPr="00473602" w:rsidRDefault="00590590" w:rsidP="00C967BC">
            <w:pPr>
              <w:pStyle w:val="a4"/>
              <w:spacing w:line="240" w:lineRule="auto"/>
              <w:ind w:left="0"/>
              <w:rPr>
                <w:rFonts w:asciiTheme="minorEastAsia" w:eastAsiaTheme="minorEastAsia" w:hAnsiTheme="minorEastAsia"/>
                <w:szCs w:val="20"/>
              </w:rPr>
            </w:pPr>
            <w:r w:rsidRPr="00473602">
              <w:rPr>
                <w:rFonts w:asciiTheme="minorEastAsia" w:eastAsiaTheme="minorEastAsia" w:hAnsiTheme="minorEastAsia"/>
                <w:szCs w:val="20"/>
              </w:rPr>
              <w:t>- KAICOIN 통합거래소 KAIREX 구축</w:t>
            </w:r>
          </w:p>
          <w:p w:rsidR="00590590" w:rsidRPr="00473602" w:rsidRDefault="00590590" w:rsidP="00C967BC">
            <w:pPr>
              <w:pStyle w:val="a4"/>
              <w:spacing w:line="240" w:lineRule="auto"/>
              <w:ind w:left="0"/>
              <w:rPr>
                <w:rFonts w:asciiTheme="minorEastAsia" w:eastAsiaTheme="minorEastAsia" w:hAnsiTheme="minorEastAsia"/>
                <w:szCs w:val="20"/>
              </w:rPr>
            </w:pPr>
            <w:r w:rsidRPr="00473602">
              <w:rPr>
                <w:rFonts w:asciiTheme="minorEastAsia" w:eastAsiaTheme="minorEastAsia" w:hAnsiTheme="minorEastAsia"/>
                <w:szCs w:val="20"/>
              </w:rPr>
              <w:t xml:space="preserve">- </w:t>
            </w:r>
            <w:r w:rsidRPr="00473602">
              <w:rPr>
                <w:rFonts w:asciiTheme="minorEastAsia" w:eastAsiaTheme="minorEastAsia" w:hAnsiTheme="minorEastAsia" w:hint="eastAsia"/>
                <w:szCs w:val="20"/>
              </w:rPr>
              <w:t>현금자동입출금기</w:t>
            </w:r>
            <w:r w:rsidRPr="00473602">
              <w:rPr>
                <w:rFonts w:asciiTheme="minorEastAsia" w:eastAsiaTheme="minorEastAsia" w:hAnsiTheme="minorEastAsia"/>
                <w:szCs w:val="20"/>
              </w:rPr>
              <w:t xml:space="preserve">(ATM)로 KAICOIN 활용 </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국제거래소에</w:t>
            </w:r>
            <w:r w:rsidRPr="00473602">
              <w:rPr>
                <w:rFonts w:asciiTheme="minorEastAsia" w:eastAsiaTheme="minorEastAsia" w:hAnsiTheme="minorEastAsia"/>
                <w:szCs w:val="20"/>
              </w:rPr>
              <w:t xml:space="preserve"> KAICOIN 등재</w:t>
            </w:r>
          </w:p>
        </w:tc>
      </w:tr>
    </w:tbl>
    <w:p w:rsidR="00590590" w:rsidRPr="00473602" w:rsidRDefault="00590590" w:rsidP="00590590">
      <w:pPr>
        <w:pStyle w:val="a4"/>
        <w:spacing w:line="240" w:lineRule="auto"/>
        <w:ind w:left="0"/>
        <w:rPr>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hint="eastAsia"/>
          <w:b/>
          <w:szCs w:val="20"/>
        </w:rPr>
        <w:t>5.</w:t>
      </w:r>
      <w:r w:rsidRPr="00473602">
        <w:rPr>
          <w:rFonts w:asciiTheme="minorEastAsia" w:eastAsiaTheme="minorEastAsia" w:hAnsiTheme="minorEastAsia"/>
          <w:b/>
          <w:szCs w:val="20"/>
        </w:rPr>
        <w:t>3.</w:t>
      </w:r>
      <w:r w:rsidRPr="00473602">
        <w:rPr>
          <w:rFonts w:asciiTheme="minorEastAsia" w:eastAsiaTheme="minorEastAsia" w:hAnsiTheme="minorEastAsia" w:hint="eastAsia"/>
          <w:b/>
          <w:szCs w:val="20"/>
        </w:rPr>
        <w:t xml:space="preserve"> 상세정보</w:t>
      </w:r>
    </w:p>
    <w:p w:rsidR="00590590" w:rsidRPr="00473602" w:rsidRDefault="00590590" w:rsidP="00590590">
      <w:pPr>
        <w:pStyle w:val="a3"/>
        <w:numPr>
          <w:ilvl w:val="0"/>
          <w:numId w:val="13"/>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 xml:space="preserve">코인명 </w:t>
      </w:r>
      <w:r w:rsidRPr="00473602">
        <w:rPr>
          <w:rFonts w:asciiTheme="minorEastAsia" w:eastAsiaTheme="minorEastAsia" w:hAnsiTheme="minorEastAsia"/>
          <w:szCs w:val="20"/>
        </w:rPr>
        <w:t>: KAICOIN (</w:t>
      </w:r>
      <w:r w:rsidRPr="00473602">
        <w:rPr>
          <w:rFonts w:asciiTheme="minorEastAsia" w:eastAsiaTheme="minorEastAsia" w:hAnsiTheme="minorEastAsia" w:hint="eastAsia"/>
          <w:szCs w:val="20"/>
        </w:rPr>
        <w:t>카이코인)</w:t>
      </w:r>
    </w:p>
    <w:p w:rsidR="00590590" w:rsidRPr="00473602" w:rsidRDefault="00590590" w:rsidP="00590590">
      <w:pPr>
        <w:pStyle w:val="a3"/>
        <w:numPr>
          <w:ilvl w:val="0"/>
          <w:numId w:val="13"/>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 xml:space="preserve">코인단위 : </w:t>
      </w:r>
      <w:r w:rsidRPr="00473602">
        <w:rPr>
          <w:rFonts w:asciiTheme="minorEastAsia" w:eastAsiaTheme="minorEastAsia" w:hAnsiTheme="minorEastAsia"/>
          <w:szCs w:val="20"/>
        </w:rPr>
        <w:t>KAI</w:t>
      </w:r>
    </w:p>
    <w:p w:rsidR="00590590" w:rsidRPr="00473602" w:rsidRDefault="00590590" w:rsidP="00590590">
      <w:pPr>
        <w:pStyle w:val="a3"/>
        <w:numPr>
          <w:ilvl w:val="0"/>
          <w:numId w:val="13"/>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프리세일 기간 : (</w:t>
      </w:r>
      <w:r w:rsidRPr="00473602">
        <w:rPr>
          <w:rFonts w:asciiTheme="minorEastAsia" w:eastAsiaTheme="minorEastAsia" w:hAnsiTheme="minorEastAsia"/>
          <w:szCs w:val="20"/>
        </w:rPr>
        <w:t xml:space="preserve">GMT+9) 2017-09-01 PM12:00 </w:t>
      </w:r>
      <w:r w:rsidRPr="00473602">
        <w:rPr>
          <w:rFonts w:asciiTheme="minorEastAsia" w:eastAsiaTheme="minorEastAsia" w:hAnsiTheme="minorEastAsia" w:hint="eastAsia"/>
          <w:szCs w:val="20"/>
        </w:rPr>
        <w:t xml:space="preserve">부터 </w:t>
      </w:r>
      <w:r w:rsidRPr="00473602">
        <w:rPr>
          <w:rFonts w:asciiTheme="minorEastAsia" w:eastAsiaTheme="minorEastAsia" w:hAnsiTheme="minorEastAsia"/>
          <w:szCs w:val="20"/>
        </w:rPr>
        <w:t xml:space="preserve">2017-10-31 </w:t>
      </w:r>
      <w:r w:rsidRPr="00473602">
        <w:rPr>
          <w:rFonts w:asciiTheme="minorEastAsia" w:eastAsiaTheme="minorEastAsia" w:hAnsiTheme="minorEastAsia" w:hint="eastAsia"/>
          <w:szCs w:val="20"/>
        </w:rPr>
        <w:t>PM11:59</w:t>
      </w:r>
    </w:p>
    <w:p w:rsidR="00590590" w:rsidRPr="00473602" w:rsidRDefault="00590590" w:rsidP="00590590">
      <w:pPr>
        <w:pStyle w:val="a3"/>
        <w:numPr>
          <w:ilvl w:val="0"/>
          <w:numId w:val="13"/>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 xml:space="preserve">토큰당 가격 : 1,500 </w:t>
      </w:r>
      <w:r w:rsidRPr="00473602">
        <w:rPr>
          <w:rFonts w:asciiTheme="minorEastAsia" w:eastAsiaTheme="minorEastAsia" w:hAnsiTheme="minorEastAsia"/>
          <w:szCs w:val="20"/>
        </w:rPr>
        <w:t xml:space="preserve">KAI = 1 </w:t>
      </w:r>
      <w:r w:rsidRPr="00473602">
        <w:rPr>
          <w:rFonts w:asciiTheme="minorEastAsia" w:eastAsiaTheme="minorEastAsia" w:hAnsiTheme="minorEastAsia" w:hint="eastAsia"/>
          <w:szCs w:val="20"/>
        </w:rPr>
        <w:t>ETH</w:t>
      </w:r>
    </w:p>
    <w:p w:rsidR="00590590" w:rsidRPr="00473602" w:rsidRDefault="00590590" w:rsidP="00590590">
      <w:pPr>
        <w:pStyle w:val="a3"/>
        <w:numPr>
          <w:ilvl w:val="0"/>
          <w:numId w:val="13"/>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최소구매량 : 150</w:t>
      </w:r>
      <w:r w:rsidRPr="00473602">
        <w:rPr>
          <w:rFonts w:asciiTheme="minorEastAsia" w:eastAsiaTheme="minorEastAsia" w:hAnsiTheme="minorEastAsia"/>
          <w:szCs w:val="20"/>
        </w:rPr>
        <w:t xml:space="preserve"> KAI = 0.1 </w:t>
      </w:r>
      <w:r w:rsidRPr="00473602">
        <w:rPr>
          <w:rFonts w:asciiTheme="minorEastAsia" w:eastAsiaTheme="minorEastAsia" w:hAnsiTheme="minorEastAsia" w:hint="eastAsia"/>
          <w:szCs w:val="20"/>
        </w:rPr>
        <w:t>ETH</w:t>
      </w:r>
      <w:r w:rsidRPr="00473602">
        <w:rPr>
          <w:rFonts w:asciiTheme="minorEastAsia" w:eastAsiaTheme="minorEastAsia" w:hAnsiTheme="minorEastAsia"/>
          <w:szCs w:val="20"/>
        </w:rPr>
        <w:t xml:space="preserve"> </w:t>
      </w:r>
      <w:r w:rsidRPr="00473602">
        <w:rPr>
          <w:rFonts w:asciiTheme="minorEastAsia" w:eastAsiaTheme="minorEastAsia" w:hAnsiTheme="minorEastAsia" w:hint="eastAsia"/>
          <w:szCs w:val="20"/>
        </w:rPr>
        <w:t>부터 가능</w:t>
      </w:r>
    </w:p>
    <w:p w:rsidR="00590590" w:rsidRPr="00473602" w:rsidRDefault="00590590" w:rsidP="00590590">
      <w:pPr>
        <w:pStyle w:val="a3"/>
        <w:numPr>
          <w:ilvl w:val="0"/>
          <w:numId w:val="13"/>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총 공급량 : 200,000,000</w:t>
      </w:r>
    </w:p>
    <w:p w:rsidR="00590590" w:rsidRPr="00473602" w:rsidRDefault="00590590" w:rsidP="00590590">
      <w:pPr>
        <w:pStyle w:val="a3"/>
        <w:numPr>
          <w:ilvl w:val="0"/>
          <w:numId w:val="13"/>
        </w:numPr>
        <w:spacing w:line="240" w:lineRule="auto"/>
        <w:rPr>
          <w:rFonts w:asciiTheme="minorEastAsia" w:eastAsiaTheme="minorEastAsia" w:hAnsiTheme="minorEastAsia"/>
          <w:b/>
          <w:szCs w:val="20"/>
        </w:rPr>
      </w:pPr>
      <w:r w:rsidRPr="00473602">
        <w:rPr>
          <w:rFonts w:asciiTheme="minorEastAsia" w:eastAsiaTheme="minorEastAsia" w:hAnsiTheme="minorEastAsia" w:hint="eastAsia"/>
          <w:szCs w:val="20"/>
        </w:rPr>
        <w:t xml:space="preserve">거래가능 화폐 : </w:t>
      </w:r>
      <w:r w:rsidRPr="00473602">
        <w:rPr>
          <w:rFonts w:asciiTheme="minorEastAsia" w:eastAsiaTheme="minorEastAsia" w:hAnsiTheme="minorEastAsia"/>
          <w:szCs w:val="20"/>
        </w:rPr>
        <w:t>ETH</w:t>
      </w:r>
    </w:p>
    <w:p w:rsidR="00590590" w:rsidRPr="00473602" w:rsidRDefault="00590590" w:rsidP="00590590">
      <w:pPr>
        <w:pStyle w:val="a3"/>
        <w:numPr>
          <w:ilvl w:val="0"/>
          <w:numId w:val="13"/>
        </w:numPr>
        <w:spacing w:line="240" w:lineRule="auto"/>
        <w:rPr>
          <w:rFonts w:asciiTheme="minorEastAsia" w:eastAsiaTheme="minorEastAsia" w:hAnsiTheme="minorEastAsia"/>
          <w:b/>
          <w:szCs w:val="20"/>
        </w:rPr>
      </w:pPr>
      <w:r w:rsidRPr="00473602">
        <w:rPr>
          <w:rFonts w:asciiTheme="minorEastAsia" w:eastAsiaTheme="minorEastAsia" w:hAnsiTheme="minorEastAsia" w:hint="eastAsia"/>
          <w:szCs w:val="20"/>
        </w:rPr>
        <w:t>보너스 : 주차별 지급</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ab/>
        <w:t>(~1</w:t>
      </w:r>
      <w:r w:rsidRPr="00473602">
        <w:rPr>
          <w:rFonts w:asciiTheme="minorEastAsia" w:eastAsiaTheme="minorEastAsia" w:hAnsiTheme="minorEastAsia" w:hint="eastAsia"/>
          <w:szCs w:val="20"/>
        </w:rPr>
        <w:t>주차 20%</w:t>
      </w:r>
      <w:r w:rsidRPr="00473602">
        <w:rPr>
          <w:rFonts w:asciiTheme="minorEastAsia" w:eastAsiaTheme="minorEastAsia" w:hAnsiTheme="minorEastAsia"/>
          <w:szCs w:val="20"/>
        </w:rPr>
        <w:t>, ~2</w:t>
      </w:r>
      <w:r w:rsidRPr="00473602">
        <w:rPr>
          <w:rFonts w:asciiTheme="minorEastAsia" w:eastAsiaTheme="minorEastAsia" w:hAnsiTheme="minorEastAsia" w:hint="eastAsia"/>
          <w:szCs w:val="20"/>
        </w:rPr>
        <w:t>주차 15%, ~3주차 10%, ~4주차 5%, 5주차부터 0%)</w:t>
      </w:r>
    </w:p>
    <w:p w:rsidR="00590590" w:rsidRPr="00473602" w:rsidRDefault="00590590" w:rsidP="00590590">
      <w:pPr>
        <w:pStyle w:val="a3"/>
        <w:spacing w:line="240" w:lineRule="auto"/>
        <w:rPr>
          <w:rFonts w:asciiTheme="minorEastAsia" w:eastAsiaTheme="minorEastAsia" w:hAnsiTheme="minorEastAsia"/>
          <w:b/>
          <w:szCs w:val="20"/>
        </w:rPr>
      </w:pPr>
    </w:p>
    <w:tbl>
      <w:tblPr>
        <w:tblStyle w:val="af0"/>
        <w:tblW w:w="0" w:type="auto"/>
        <w:tblInd w:w="108" w:type="dxa"/>
        <w:tblLook w:val="04A0" w:firstRow="1" w:lastRow="0" w:firstColumn="1" w:lastColumn="0" w:noHBand="0" w:noVBand="1"/>
      </w:tblPr>
      <w:tblGrid>
        <w:gridCol w:w="2835"/>
        <w:gridCol w:w="2410"/>
        <w:gridCol w:w="3349"/>
      </w:tblGrid>
      <w:tr w:rsidR="00590590" w:rsidRPr="00473602" w:rsidTr="004841C3">
        <w:trPr>
          <w:trHeight w:val="342"/>
        </w:trPr>
        <w:tc>
          <w:tcPr>
            <w:tcW w:w="2835" w:type="dxa"/>
            <w:vMerge w:val="restart"/>
            <w:shd w:val="clear" w:color="auto" w:fill="E7E6E6" w:themeFill="background2"/>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shd w:val="clear" w:color="auto" w:fill="auto"/>
              </w:rPr>
            </w:pPr>
            <w:r w:rsidRPr="00473602">
              <w:rPr>
                <w:rFonts w:asciiTheme="minorEastAsia" w:eastAsiaTheme="minorEastAsia" w:hAnsiTheme="minorEastAsia" w:hint="eastAsia"/>
                <w:b/>
                <w:szCs w:val="20"/>
                <w:shd w:val="clear" w:color="auto" w:fill="auto"/>
              </w:rPr>
              <w:t>총 공급량</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rPr>
            </w:pPr>
            <w:r w:rsidRPr="00473602">
              <w:rPr>
                <w:rFonts w:asciiTheme="minorEastAsia" w:eastAsiaTheme="minorEastAsia" w:hAnsiTheme="minorEastAsia" w:hint="eastAsia"/>
                <w:b/>
                <w:szCs w:val="20"/>
                <w:shd w:val="clear" w:color="auto" w:fill="auto"/>
              </w:rPr>
              <w:t>2,100,000,000</w:t>
            </w:r>
          </w:p>
        </w:tc>
        <w:tc>
          <w:tcPr>
            <w:tcW w:w="2410" w:type="dxa"/>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szCs w:val="20"/>
              </w:rPr>
            </w:pPr>
            <w:r w:rsidRPr="00473602">
              <w:rPr>
                <w:rFonts w:asciiTheme="minorEastAsia" w:eastAsiaTheme="minorEastAsia" w:hAnsiTheme="minorEastAsia" w:hint="eastAsia"/>
                <w:szCs w:val="20"/>
              </w:rPr>
              <w:t>공개채굴량</w:t>
            </w:r>
          </w:p>
        </w:tc>
        <w:tc>
          <w:tcPr>
            <w:tcW w:w="3349" w:type="dxa"/>
            <w:vAlign w:val="center"/>
          </w:tcPr>
          <w:p w:rsidR="00590590" w:rsidRPr="00473602" w:rsidRDefault="00590590" w:rsidP="00C967BC">
            <w:pPr>
              <w:pStyle w:val="a4"/>
              <w:spacing w:line="240" w:lineRule="auto"/>
              <w:ind w:left="0"/>
              <w:jc w:val="center"/>
              <w:rPr>
                <w:rFonts w:asciiTheme="minorEastAsia" w:eastAsiaTheme="minorEastAsia" w:hAnsiTheme="minorEastAsia"/>
                <w:szCs w:val="20"/>
              </w:rPr>
            </w:pPr>
            <w:r w:rsidRPr="00473602">
              <w:rPr>
                <w:rFonts w:asciiTheme="minorEastAsia" w:eastAsiaTheme="minorEastAsia" w:hAnsiTheme="minorEastAsia"/>
                <w:szCs w:val="20"/>
              </w:rPr>
              <w:t>1,000,000,000</w:t>
            </w:r>
          </w:p>
        </w:tc>
      </w:tr>
      <w:tr w:rsidR="00590590" w:rsidRPr="00473602" w:rsidTr="004841C3">
        <w:trPr>
          <w:trHeight w:val="404"/>
        </w:trPr>
        <w:tc>
          <w:tcPr>
            <w:tcW w:w="2835" w:type="dxa"/>
            <w:vMerge/>
            <w:tcBorders>
              <w:bottom w:val="double" w:sz="4" w:space="0" w:color="auto"/>
            </w:tcBorders>
            <w:shd w:val="clear" w:color="auto" w:fill="E7E6E6" w:themeFill="background2"/>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shd w:val="clear" w:color="auto" w:fill="auto"/>
              </w:rPr>
            </w:pPr>
          </w:p>
        </w:tc>
        <w:tc>
          <w:tcPr>
            <w:tcW w:w="2410" w:type="dxa"/>
            <w:tcBorders>
              <w:bottom w:val="double" w:sz="4" w:space="0" w:color="auto"/>
            </w:tcBorders>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color w:val="auto"/>
                <w:szCs w:val="20"/>
              </w:rPr>
            </w:pPr>
            <w:r w:rsidRPr="00473602">
              <w:rPr>
                <w:rFonts w:asciiTheme="minorEastAsia" w:eastAsiaTheme="minorEastAsia" w:hAnsiTheme="minorEastAsia" w:hint="eastAsia"/>
                <w:b/>
                <w:color w:val="auto"/>
                <w:szCs w:val="20"/>
              </w:rPr>
              <w:t>선</w:t>
            </w:r>
            <w:r w:rsidRPr="00473602">
              <w:rPr>
                <w:rFonts w:asciiTheme="minorEastAsia" w:eastAsiaTheme="minorEastAsia" w:hAnsiTheme="minorEastAsia"/>
                <w:b/>
                <w:color w:val="auto"/>
                <w:szCs w:val="20"/>
              </w:rPr>
              <w:t xml:space="preserve"> </w:t>
            </w:r>
            <w:r w:rsidRPr="00473602">
              <w:rPr>
                <w:rFonts w:asciiTheme="minorEastAsia" w:eastAsiaTheme="minorEastAsia" w:hAnsiTheme="minorEastAsia" w:hint="eastAsia"/>
                <w:b/>
                <w:color w:val="auto"/>
                <w:szCs w:val="20"/>
              </w:rPr>
              <w:t>채굴량</w:t>
            </w:r>
          </w:p>
        </w:tc>
        <w:tc>
          <w:tcPr>
            <w:tcW w:w="3349" w:type="dxa"/>
            <w:tcBorders>
              <w:bottom w:val="double" w:sz="4" w:space="0" w:color="auto"/>
            </w:tcBorders>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color w:val="auto"/>
                <w:szCs w:val="20"/>
              </w:rPr>
            </w:pPr>
            <w:r w:rsidRPr="00473602">
              <w:rPr>
                <w:rFonts w:asciiTheme="minorEastAsia" w:eastAsiaTheme="minorEastAsia" w:hAnsiTheme="minorEastAsia"/>
                <w:b/>
                <w:color w:val="auto"/>
                <w:szCs w:val="20"/>
              </w:rPr>
              <w:t>1,100,000,000</w:t>
            </w:r>
          </w:p>
        </w:tc>
      </w:tr>
      <w:tr w:rsidR="00590590" w:rsidRPr="00473602" w:rsidTr="004841C3">
        <w:trPr>
          <w:trHeight w:val="403"/>
        </w:trPr>
        <w:tc>
          <w:tcPr>
            <w:tcW w:w="2835" w:type="dxa"/>
            <w:vMerge w:val="restart"/>
            <w:tcBorders>
              <w:top w:val="double" w:sz="4" w:space="0" w:color="auto"/>
            </w:tcBorders>
            <w:shd w:val="clear" w:color="auto" w:fill="E7E6E6" w:themeFill="background2"/>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color w:val="auto"/>
                <w:szCs w:val="20"/>
                <w:shd w:val="clear" w:color="auto" w:fill="auto"/>
              </w:rPr>
            </w:pPr>
            <w:r w:rsidRPr="00473602">
              <w:rPr>
                <w:rFonts w:asciiTheme="minorEastAsia" w:eastAsiaTheme="minorEastAsia" w:hAnsiTheme="minorEastAsia" w:hint="eastAsia"/>
                <w:b/>
                <w:color w:val="auto"/>
                <w:szCs w:val="20"/>
                <w:shd w:val="clear" w:color="auto" w:fill="auto"/>
              </w:rPr>
              <w:t>선 채굴량</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rPr>
            </w:pPr>
            <w:r w:rsidRPr="00473602">
              <w:rPr>
                <w:rFonts w:asciiTheme="minorEastAsia" w:eastAsiaTheme="minorEastAsia" w:hAnsiTheme="minorEastAsia"/>
                <w:b/>
                <w:color w:val="auto"/>
                <w:szCs w:val="20"/>
                <w:shd w:val="clear" w:color="auto" w:fill="auto"/>
              </w:rPr>
              <w:t>1</w:t>
            </w:r>
            <w:r w:rsidRPr="00473602">
              <w:rPr>
                <w:rFonts w:asciiTheme="minorEastAsia" w:eastAsiaTheme="minorEastAsia" w:hAnsiTheme="minorEastAsia" w:hint="eastAsia"/>
                <w:b/>
                <w:color w:val="auto"/>
                <w:szCs w:val="20"/>
                <w:shd w:val="clear" w:color="auto" w:fill="auto"/>
              </w:rPr>
              <w:t>,100,000,000</w:t>
            </w:r>
          </w:p>
        </w:tc>
        <w:tc>
          <w:tcPr>
            <w:tcW w:w="2410" w:type="dxa"/>
            <w:tcBorders>
              <w:top w:val="double" w:sz="4" w:space="0" w:color="auto"/>
            </w:tcBorders>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szCs w:val="20"/>
              </w:rPr>
            </w:pPr>
            <w:r w:rsidRPr="00473602">
              <w:rPr>
                <w:rFonts w:asciiTheme="minorEastAsia" w:eastAsiaTheme="minorEastAsia" w:hAnsiTheme="minorEastAsia" w:hint="eastAsia"/>
                <w:szCs w:val="20"/>
              </w:rPr>
              <w:t>한국 프리세일</w:t>
            </w:r>
          </w:p>
        </w:tc>
        <w:tc>
          <w:tcPr>
            <w:tcW w:w="3349" w:type="dxa"/>
            <w:tcBorders>
              <w:top w:val="double" w:sz="4" w:space="0" w:color="auto"/>
            </w:tcBorders>
            <w:vAlign w:val="center"/>
          </w:tcPr>
          <w:p w:rsidR="00590590" w:rsidRPr="00473602" w:rsidRDefault="00590590" w:rsidP="00C967BC">
            <w:pPr>
              <w:pStyle w:val="a4"/>
              <w:spacing w:line="240" w:lineRule="auto"/>
              <w:ind w:left="0"/>
              <w:jc w:val="center"/>
              <w:rPr>
                <w:rFonts w:asciiTheme="minorEastAsia" w:eastAsiaTheme="minorEastAsia" w:hAnsiTheme="minorEastAsia"/>
                <w:szCs w:val="20"/>
              </w:rPr>
            </w:pPr>
            <w:r w:rsidRPr="00473602">
              <w:rPr>
                <w:rFonts w:asciiTheme="minorEastAsia" w:eastAsiaTheme="minorEastAsia" w:hAnsiTheme="minorEastAsia" w:hint="eastAsia"/>
                <w:szCs w:val="20"/>
              </w:rPr>
              <w:t>600,000,000</w:t>
            </w:r>
          </w:p>
        </w:tc>
      </w:tr>
      <w:tr w:rsidR="00590590" w:rsidRPr="00473602" w:rsidTr="004841C3">
        <w:trPr>
          <w:trHeight w:val="406"/>
        </w:trPr>
        <w:tc>
          <w:tcPr>
            <w:tcW w:w="2835" w:type="dxa"/>
            <w:vMerge/>
            <w:shd w:val="clear" w:color="auto" w:fill="E7E6E6" w:themeFill="background2"/>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color w:val="C00000"/>
                <w:szCs w:val="20"/>
                <w:shd w:val="clear" w:color="auto" w:fill="auto"/>
              </w:rPr>
            </w:pPr>
          </w:p>
        </w:tc>
        <w:tc>
          <w:tcPr>
            <w:tcW w:w="2410" w:type="dxa"/>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color w:val="C00000"/>
                <w:szCs w:val="20"/>
              </w:rPr>
            </w:pPr>
            <w:r w:rsidRPr="00473602">
              <w:rPr>
                <w:rFonts w:asciiTheme="minorEastAsia" w:eastAsiaTheme="minorEastAsia" w:hAnsiTheme="minorEastAsia" w:hint="eastAsia"/>
                <w:b/>
                <w:color w:val="C00000"/>
                <w:szCs w:val="20"/>
              </w:rPr>
              <w:t>ICO</w:t>
            </w:r>
          </w:p>
        </w:tc>
        <w:tc>
          <w:tcPr>
            <w:tcW w:w="3349" w:type="dxa"/>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color w:val="C00000"/>
                <w:szCs w:val="20"/>
              </w:rPr>
            </w:pPr>
            <w:r w:rsidRPr="00473602">
              <w:rPr>
                <w:rFonts w:asciiTheme="minorEastAsia" w:eastAsiaTheme="minorEastAsia" w:hAnsiTheme="minorEastAsia" w:hint="eastAsia"/>
                <w:b/>
                <w:color w:val="C00000"/>
                <w:szCs w:val="20"/>
              </w:rPr>
              <w:t>200,000,000</w:t>
            </w:r>
          </w:p>
        </w:tc>
      </w:tr>
      <w:tr w:rsidR="00590590" w:rsidRPr="00473602" w:rsidTr="004841C3">
        <w:trPr>
          <w:trHeight w:val="422"/>
        </w:trPr>
        <w:tc>
          <w:tcPr>
            <w:tcW w:w="2835" w:type="dxa"/>
            <w:vMerge/>
            <w:shd w:val="clear" w:color="auto" w:fill="E7E6E6" w:themeFill="background2"/>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color w:val="C00000"/>
                <w:szCs w:val="20"/>
                <w:shd w:val="clear" w:color="auto" w:fill="auto"/>
              </w:rPr>
            </w:pPr>
          </w:p>
        </w:tc>
        <w:tc>
          <w:tcPr>
            <w:tcW w:w="2410" w:type="dxa"/>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szCs w:val="20"/>
              </w:rPr>
            </w:pPr>
            <w:r w:rsidRPr="00473602">
              <w:rPr>
                <w:rFonts w:asciiTheme="minorEastAsia" w:eastAsiaTheme="minorEastAsia" w:hAnsiTheme="minorEastAsia" w:hint="eastAsia"/>
                <w:szCs w:val="20"/>
              </w:rPr>
              <w:t>사회기부</w:t>
            </w:r>
          </w:p>
        </w:tc>
        <w:tc>
          <w:tcPr>
            <w:tcW w:w="3349" w:type="dxa"/>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szCs w:val="20"/>
              </w:rPr>
            </w:pPr>
            <w:r w:rsidRPr="00473602">
              <w:rPr>
                <w:rFonts w:asciiTheme="minorEastAsia" w:eastAsiaTheme="minorEastAsia" w:hAnsiTheme="minorEastAsia" w:hint="eastAsia"/>
                <w:szCs w:val="20"/>
              </w:rPr>
              <w:t>100,000,000</w:t>
            </w:r>
          </w:p>
        </w:tc>
      </w:tr>
      <w:tr w:rsidR="00590590" w:rsidRPr="00473602" w:rsidTr="004841C3">
        <w:trPr>
          <w:trHeight w:val="305"/>
        </w:trPr>
        <w:tc>
          <w:tcPr>
            <w:tcW w:w="2835" w:type="dxa"/>
            <w:vMerge/>
            <w:shd w:val="clear" w:color="auto" w:fill="E7E6E6" w:themeFill="background2"/>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color w:val="C00000"/>
                <w:szCs w:val="20"/>
                <w:shd w:val="clear" w:color="auto" w:fill="auto"/>
              </w:rPr>
            </w:pPr>
          </w:p>
        </w:tc>
        <w:tc>
          <w:tcPr>
            <w:tcW w:w="2410" w:type="dxa"/>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szCs w:val="20"/>
              </w:rPr>
            </w:pPr>
            <w:r w:rsidRPr="00473602">
              <w:rPr>
                <w:rFonts w:asciiTheme="minorEastAsia" w:eastAsiaTheme="minorEastAsia" w:hAnsiTheme="minorEastAsia" w:hint="eastAsia"/>
                <w:szCs w:val="20"/>
              </w:rPr>
              <w:t>투자자 보유</w:t>
            </w:r>
          </w:p>
        </w:tc>
        <w:tc>
          <w:tcPr>
            <w:tcW w:w="3349" w:type="dxa"/>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szCs w:val="20"/>
              </w:rPr>
            </w:pPr>
            <w:r w:rsidRPr="00473602">
              <w:rPr>
                <w:rFonts w:asciiTheme="minorEastAsia" w:eastAsiaTheme="minorEastAsia" w:hAnsiTheme="minorEastAsia" w:hint="eastAsia"/>
                <w:szCs w:val="20"/>
              </w:rPr>
              <w:t>100,000,000</w:t>
            </w:r>
          </w:p>
        </w:tc>
      </w:tr>
      <w:tr w:rsidR="00590590" w:rsidRPr="00473602" w:rsidTr="004841C3">
        <w:trPr>
          <w:trHeight w:val="270"/>
        </w:trPr>
        <w:tc>
          <w:tcPr>
            <w:tcW w:w="2835" w:type="dxa"/>
            <w:vMerge/>
            <w:shd w:val="clear" w:color="auto" w:fill="E7E6E6" w:themeFill="background2"/>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color w:val="C00000"/>
                <w:szCs w:val="20"/>
                <w:shd w:val="clear" w:color="auto" w:fill="auto"/>
              </w:rPr>
            </w:pPr>
          </w:p>
        </w:tc>
        <w:tc>
          <w:tcPr>
            <w:tcW w:w="2410" w:type="dxa"/>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szCs w:val="20"/>
              </w:rPr>
            </w:pPr>
            <w:r w:rsidRPr="00473602">
              <w:rPr>
                <w:rFonts w:asciiTheme="minorEastAsia" w:eastAsiaTheme="minorEastAsia" w:hAnsiTheme="minorEastAsia" w:hint="eastAsia"/>
                <w:szCs w:val="20"/>
              </w:rPr>
              <w:t>기타</w:t>
            </w:r>
          </w:p>
        </w:tc>
        <w:tc>
          <w:tcPr>
            <w:tcW w:w="3349" w:type="dxa"/>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szCs w:val="20"/>
              </w:rPr>
            </w:pPr>
            <w:r w:rsidRPr="00473602">
              <w:rPr>
                <w:rFonts w:asciiTheme="minorEastAsia" w:eastAsiaTheme="minorEastAsia" w:hAnsiTheme="minorEastAsia" w:hint="eastAsia"/>
                <w:szCs w:val="20"/>
              </w:rPr>
              <w:t>100,000,000</w:t>
            </w:r>
          </w:p>
        </w:tc>
      </w:tr>
    </w:tbl>
    <w:p w:rsidR="004841C3" w:rsidRDefault="004841C3" w:rsidP="00590590">
      <w:pPr>
        <w:pStyle w:val="a3"/>
        <w:spacing w:line="240" w:lineRule="auto"/>
        <w:rPr>
          <w:rFonts w:asciiTheme="minorEastAsia" w:eastAsiaTheme="minorEastAsia" w:hAnsiTheme="minorEastAsia"/>
          <w:b/>
          <w:szCs w:val="20"/>
        </w:rPr>
      </w:pPr>
    </w:p>
    <w:p w:rsidR="00D94213"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hint="eastAsia"/>
          <w:b/>
          <w:szCs w:val="20"/>
        </w:rPr>
        <w:lastRenderedPageBreak/>
        <w:t>5.</w:t>
      </w:r>
      <w:r w:rsidRPr="00473602">
        <w:rPr>
          <w:rFonts w:asciiTheme="minorEastAsia" w:eastAsiaTheme="minorEastAsia" w:hAnsiTheme="minorEastAsia"/>
          <w:b/>
          <w:szCs w:val="20"/>
        </w:rPr>
        <w:t>4.</w:t>
      </w:r>
      <w:r w:rsidRPr="00473602">
        <w:rPr>
          <w:rFonts w:asciiTheme="minorEastAsia" w:eastAsiaTheme="minorEastAsia" w:hAnsiTheme="minorEastAsia" w:hint="eastAsia"/>
          <w:b/>
          <w:szCs w:val="20"/>
        </w:rPr>
        <w:t xml:space="preserve"> 사용환경</w:t>
      </w:r>
      <w:bookmarkStart w:id="1" w:name="_GoBack"/>
      <w:bookmarkEnd w:id="1"/>
    </w:p>
    <w:p w:rsidR="00D94213" w:rsidRDefault="00D94213" w:rsidP="00590590">
      <w:pPr>
        <w:pStyle w:val="a3"/>
        <w:spacing w:line="240" w:lineRule="auto"/>
        <w:rPr>
          <w:rFonts w:asciiTheme="minorEastAsia" w:eastAsiaTheme="minorEastAsia" w:hAnsiTheme="minorEastAsia"/>
          <w:b/>
          <w:szCs w:val="20"/>
        </w:rPr>
      </w:pPr>
      <w:r>
        <w:rPr>
          <w:rFonts w:asciiTheme="minorEastAsia" w:eastAsiaTheme="minorEastAsia" w:hAnsiTheme="minorEastAsia" w:hint="eastAsia"/>
          <w:b/>
          <w:noProof/>
          <w:szCs w:val="20"/>
        </w:rPr>
        <w:drawing>
          <wp:inline distT="0" distB="0" distL="0" distR="0" wp14:anchorId="47C0D033" wp14:editId="4B001290">
            <wp:extent cx="5400040" cy="20224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도식화.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022475"/>
                    </a:xfrm>
                    <a:prstGeom prst="rect">
                      <a:avLst/>
                    </a:prstGeom>
                  </pic:spPr>
                </pic:pic>
              </a:graphicData>
            </a:graphic>
          </wp:inline>
        </w:drawing>
      </w: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hint="eastAsia"/>
          <w:b/>
          <w:szCs w:val="20"/>
        </w:rPr>
        <w:t>5.4.1. 게임</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게임을</w:t>
      </w:r>
      <w:r w:rsidRPr="00473602">
        <w:rPr>
          <w:rFonts w:asciiTheme="minorEastAsia" w:eastAsiaTheme="minorEastAsia" w:hAnsiTheme="minorEastAsia"/>
          <w:szCs w:val="20"/>
        </w:rPr>
        <w:t xml:space="preserve"> 통해 인간이 얻을 수 있는 두 가지 장점은 스트레스</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 xml:space="preserve">해소와 </w:t>
      </w:r>
      <w:r w:rsidR="00926403">
        <w:rPr>
          <w:rFonts w:asciiTheme="minorEastAsia" w:eastAsiaTheme="minorEastAsia" w:hAnsiTheme="minorEastAsia" w:hint="eastAsia"/>
          <w:szCs w:val="20"/>
        </w:rPr>
        <w:t>관련 기</w:t>
      </w:r>
      <w:r w:rsidRPr="00473602">
        <w:rPr>
          <w:rFonts w:asciiTheme="minorEastAsia" w:eastAsiaTheme="minorEastAsia" w:hAnsiTheme="minorEastAsia"/>
          <w:szCs w:val="20"/>
        </w:rPr>
        <w:t xml:space="preserve">능의 향상이다. 스트레스 해소 면에서 보면 모의 경쟁, 대리만족, 창작 등을 </w:t>
      </w:r>
      <w:r w:rsidRPr="00473602">
        <w:rPr>
          <w:rFonts w:asciiTheme="minorEastAsia" w:eastAsiaTheme="minorEastAsia" w:hAnsiTheme="minorEastAsia" w:hint="eastAsia"/>
          <w:szCs w:val="20"/>
        </w:rPr>
        <w:t>들</w:t>
      </w:r>
      <w:r w:rsidRPr="00473602">
        <w:rPr>
          <w:rFonts w:asciiTheme="minorEastAsia" w:eastAsiaTheme="minorEastAsia" w:hAnsiTheme="minorEastAsia"/>
          <w:szCs w:val="20"/>
        </w:rPr>
        <w:t xml:space="preserve"> 수 있</w:t>
      </w:r>
      <w:r w:rsidRPr="00473602">
        <w:rPr>
          <w:rFonts w:asciiTheme="minorEastAsia" w:eastAsiaTheme="minorEastAsia" w:hAnsiTheme="minorEastAsia" w:hint="eastAsia"/>
          <w:szCs w:val="20"/>
        </w:rPr>
        <w:t>으며</w:t>
      </w:r>
      <w:r w:rsidRPr="00473602">
        <w:rPr>
          <w:rFonts w:asciiTheme="minorEastAsia" w:eastAsiaTheme="minorEastAsia" w:hAnsiTheme="minorEastAsia"/>
          <w:szCs w:val="20"/>
        </w:rPr>
        <w:t xml:space="preserve"> </w:t>
      </w:r>
      <w:r w:rsidR="00926403">
        <w:rPr>
          <w:rFonts w:asciiTheme="minorEastAsia" w:eastAsiaTheme="minorEastAsia" w:hAnsiTheme="minorEastAsia" w:hint="eastAsia"/>
          <w:szCs w:val="20"/>
        </w:rPr>
        <w:t>관련</w:t>
      </w:r>
      <w:r w:rsidRPr="00473602">
        <w:rPr>
          <w:rFonts w:asciiTheme="minorEastAsia" w:eastAsiaTheme="minorEastAsia" w:hAnsiTheme="minorEastAsia"/>
          <w:szCs w:val="20"/>
        </w:rPr>
        <w:t xml:space="preserve"> </w:t>
      </w:r>
      <w:r w:rsidR="00926403">
        <w:rPr>
          <w:rFonts w:asciiTheme="minorEastAsia" w:eastAsiaTheme="minorEastAsia" w:hAnsiTheme="minorEastAsia" w:hint="eastAsia"/>
          <w:szCs w:val="20"/>
        </w:rPr>
        <w:t>기</w:t>
      </w:r>
      <w:r w:rsidRPr="00473602">
        <w:rPr>
          <w:rFonts w:asciiTheme="minorEastAsia" w:eastAsiaTheme="minorEastAsia" w:hAnsiTheme="minorEastAsia"/>
          <w:szCs w:val="20"/>
        </w:rPr>
        <w:t>능 향상 면에서 보면 극도의 집중력 향상(바둑), 절차기억 향상(노년층)등에 도움이 된다.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카이코인은</w:t>
      </w:r>
      <w:r w:rsidRPr="00473602">
        <w:rPr>
          <w:rFonts w:asciiTheme="minorEastAsia" w:eastAsiaTheme="minorEastAsia" w:hAnsiTheme="minorEastAsia"/>
          <w:szCs w:val="20"/>
        </w:rPr>
        <w:t xml:space="preserve"> 이러한 게임들을 이용하는 게임머니의 수단으로 사용될 것이며 국내외 여건</w:t>
      </w:r>
      <w:r w:rsidRPr="00473602">
        <w:rPr>
          <w:rFonts w:asciiTheme="minorEastAsia" w:eastAsiaTheme="minorEastAsia" w:hAnsiTheme="minorEastAsia" w:hint="eastAsia"/>
          <w:szCs w:val="20"/>
        </w:rPr>
        <w:t xml:space="preserve">상 </w:t>
      </w:r>
      <w:r w:rsidRPr="00473602">
        <w:rPr>
          <w:rFonts w:asciiTheme="minorEastAsia" w:eastAsiaTheme="minorEastAsia" w:hAnsiTheme="minorEastAsia"/>
          <w:szCs w:val="20"/>
        </w:rPr>
        <w:t>많은 수요가 있을 것이다.</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hint="eastAsia"/>
          <w:b/>
          <w:szCs w:val="20"/>
        </w:rPr>
        <w:t>5.4.2. 온라인 쇼핑몰</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온라인</w:t>
      </w:r>
      <w:r w:rsidRPr="00473602">
        <w:rPr>
          <w:rFonts w:asciiTheme="minorEastAsia" w:eastAsiaTheme="minorEastAsia" w:hAnsiTheme="minorEastAsia"/>
          <w:szCs w:val="20"/>
        </w:rPr>
        <w:t xml:space="preserve"> 쇼핑이란 인터넷이나 PC통신 그리고 모바일 등을 이용하여 </w:t>
      </w:r>
      <w:r w:rsidRPr="00473602">
        <w:rPr>
          <w:rFonts w:asciiTheme="minorEastAsia" w:eastAsiaTheme="minorEastAsia" w:hAnsiTheme="minorEastAsia" w:hint="eastAsia"/>
          <w:szCs w:val="20"/>
        </w:rPr>
        <w:t>상품을</w:t>
      </w:r>
      <w:r w:rsidRPr="00473602">
        <w:rPr>
          <w:rFonts w:asciiTheme="minorEastAsia" w:eastAsiaTheme="minorEastAsia" w:hAnsiTheme="minorEastAsia"/>
          <w:szCs w:val="20"/>
        </w:rPr>
        <w:t xml:space="preserve"> 검색하고 주문하는 행위를 말한다. 대금 결제는 신용카드나 </w:t>
      </w:r>
      <w:r w:rsidRPr="00473602">
        <w:rPr>
          <w:rFonts w:asciiTheme="minorEastAsia" w:eastAsiaTheme="minorEastAsia" w:hAnsiTheme="minorEastAsia" w:hint="eastAsia"/>
          <w:szCs w:val="20"/>
        </w:rPr>
        <w:t>모바일</w:t>
      </w:r>
      <w:r w:rsidRPr="00473602">
        <w:rPr>
          <w:rFonts w:asciiTheme="minorEastAsia" w:eastAsiaTheme="minorEastAsia" w:hAnsiTheme="minorEastAsia"/>
          <w:szCs w:val="20"/>
        </w:rPr>
        <w:t xml:space="preserve"> 페이를 통해서 이루어진다. </w:t>
      </w:r>
      <w:r w:rsidRPr="00473602">
        <w:rPr>
          <w:rFonts w:asciiTheme="minorEastAsia" w:eastAsiaTheme="minorEastAsia" w:hAnsiTheme="minorEastAsia" w:hint="eastAsia"/>
          <w:szCs w:val="20"/>
        </w:rPr>
        <w:t>이러한</w:t>
      </w:r>
      <w:r w:rsidRPr="00473602">
        <w:rPr>
          <w:rFonts w:asciiTheme="minorEastAsia" w:eastAsiaTheme="minorEastAsia" w:hAnsiTheme="minorEastAsia"/>
          <w:szCs w:val="20"/>
        </w:rPr>
        <w:t xml:space="preserve"> 온라인 쇼핑은 정보통신의 발전과 인터넷 사용자 수의 증가, </w:t>
      </w:r>
      <w:r w:rsidRPr="00473602">
        <w:rPr>
          <w:rFonts w:asciiTheme="minorEastAsia" w:eastAsiaTheme="minorEastAsia" w:hAnsiTheme="minorEastAsia" w:hint="eastAsia"/>
          <w:szCs w:val="20"/>
        </w:rPr>
        <w:t>편리성</w:t>
      </w:r>
      <w:r w:rsidRPr="00473602">
        <w:rPr>
          <w:rFonts w:asciiTheme="minorEastAsia" w:eastAsiaTheme="minorEastAsia" w:hAnsiTheme="minorEastAsia"/>
          <w:szCs w:val="20"/>
        </w:rPr>
        <w:t xml:space="preserve"> 등으로 급격한 증가 추세를 보이고 있으나 개인정보 유출과</w:t>
      </w:r>
      <w:r w:rsidRPr="00473602">
        <w:rPr>
          <w:rFonts w:asciiTheme="minorEastAsia" w:eastAsiaTheme="minorEastAsia" w:hAnsiTheme="minorEastAsia" w:hint="eastAsia"/>
          <w:szCs w:val="20"/>
        </w:rPr>
        <w:t xml:space="preserve"> 결제시스템의</w:t>
      </w:r>
      <w:r w:rsidRPr="00473602">
        <w:rPr>
          <w:rFonts w:asciiTheme="minorEastAsia" w:eastAsiaTheme="minorEastAsia" w:hAnsiTheme="minorEastAsia"/>
          <w:szCs w:val="20"/>
        </w:rPr>
        <w:t xml:space="preserve"> 불안정과 같은 문제점을 안고 있기에 점차 암호화폐가 새로운 결제수단으로 진화되고 있다.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카이코인은 결제시스템의 불안정한 문제점 즉, 이중지불문제, 결제자의 신원 노출, 그리고 과다한 수수료</w:t>
      </w:r>
      <w:r w:rsidRPr="00473602">
        <w:rPr>
          <w:rFonts w:asciiTheme="minorEastAsia" w:eastAsiaTheme="minorEastAsia" w:hAnsiTheme="minorEastAsia" w:hint="eastAsia"/>
          <w:szCs w:val="20"/>
        </w:rPr>
        <w:t xml:space="preserve"> 문제점</w:t>
      </w:r>
      <w:r w:rsidRPr="00473602">
        <w:rPr>
          <w:rFonts w:asciiTheme="minorEastAsia" w:eastAsiaTheme="minorEastAsia" w:hAnsiTheme="minorEastAsia"/>
          <w:szCs w:val="20"/>
        </w:rPr>
        <w:t xml:space="preserve"> 등을 해소시킬 것이다.</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b/>
          <w:szCs w:val="20"/>
        </w:rPr>
        <w:t>5</w:t>
      </w:r>
      <w:r w:rsidRPr="00473602">
        <w:rPr>
          <w:rFonts w:asciiTheme="minorEastAsia" w:eastAsiaTheme="minorEastAsia" w:hAnsiTheme="minorEastAsia" w:hint="eastAsia"/>
          <w:b/>
          <w:szCs w:val="20"/>
        </w:rPr>
        <w:t>.4.</w:t>
      </w:r>
      <w:r w:rsidRPr="00473602">
        <w:rPr>
          <w:rFonts w:asciiTheme="minorEastAsia" w:eastAsiaTheme="minorEastAsia" w:hAnsiTheme="minorEastAsia"/>
          <w:b/>
          <w:szCs w:val="20"/>
        </w:rPr>
        <w:t>3</w:t>
      </w:r>
      <w:r w:rsidRPr="00473602">
        <w:rPr>
          <w:rFonts w:asciiTheme="minorEastAsia" w:eastAsiaTheme="minorEastAsia" w:hAnsiTheme="minorEastAsia" w:hint="eastAsia"/>
          <w:b/>
          <w:szCs w:val="20"/>
        </w:rPr>
        <w:t>. 온오프라인 가맹점</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가맹점이란</w:t>
      </w:r>
      <w:r w:rsidRPr="00473602">
        <w:rPr>
          <w:rFonts w:asciiTheme="minorEastAsia" w:eastAsiaTheme="minorEastAsia" w:hAnsiTheme="minorEastAsia"/>
          <w:szCs w:val="20"/>
        </w:rPr>
        <w:t xml:space="preserve"> 하나의 사업 연맹에 속해 있는 가게나 상점을 의미하며</w:t>
      </w:r>
      <w:r w:rsidRPr="00473602">
        <w:rPr>
          <w:rFonts w:asciiTheme="minorEastAsia" w:eastAsiaTheme="minorEastAsia" w:hAnsiTheme="minorEastAsia" w:hint="eastAsia"/>
          <w:szCs w:val="20"/>
        </w:rPr>
        <w:t xml:space="preserve"> 프랜차이즈라고도</w:t>
      </w:r>
      <w:r w:rsidRPr="00473602">
        <w:rPr>
          <w:rFonts w:asciiTheme="minorEastAsia" w:eastAsiaTheme="minorEastAsia" w:hAnsiTheme="minorEastAsia"/>
          <w:szCs w:val="20"/>
        </w:rPr>
        <w:t xml:space="preserve"> 불리운다. </w:t>
      </w:r>
      <w:r w:rsidRPr="00473602">
        <w:rPr>
          <w:rFonts w:asciiTheme="minorEastAsia" w:eastAsiaTheme="minorEastAsia" w:hAnsiTheme="minorEastAsia" w:hint="eastAsia"/>
          <w:szCs w:val="20"/>
        </w:rPr>
        <w:t>가맹이란</w:t>
      </w:r>
      <w:r w:rsidRPr="00473602">
        <w:rPr>
          <w:rFonts w:asciiTheme="minorEastAsia" w:eastAsiaTheme="minorEastAsia" w:hAnsiTheme="minorEastAsia"/>
          <w:szCs w:val="20"/>
        </w:rPr>
        <w:t xml:space="preserve"> 점포와 회사 간에 맺는 영업적 계약이며 가맹점은 회사로</w:t>
      </w:r>
      <w:r w:rsidRPr="00473602">
        <w:rPr>
          <w:rFonts w:asciiTheme="minorEastAsia" w:eastAsiaTheme="minorEastAsia" w:hAnsiTheme="minorEastAsia" w:hint="eastAsia"/>
          <w:szCs w:val="20"/>
        </w:rPr>
        <w:t>부터</w:t>
      </w:r>
      <w:r w:rsidRPr="00473602">
        <w:rPr>
          <w:rFonts w:asciiTheme="minorEastAsia" w:eastAsiaTheme="minorEastAsia" w:hAnsiTheme="minorEastAsia"/>
          <w:szCs w:val="20"/>
        </w:rPr>
        <w:t xml:space="preserve"> 브랜드의 인지도를 통한 수익 창출과 경영 지원 등을 기대 할 수 있다.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오늘</w:t>
      </w:r>
      <w:r w:rsidRPr="00473602">
        <w:rPr>
          <w:rFonts w:asciiTheme="minorEastAsia" w:eastAsiaTheme="minorEastAsia" w:hAnsiTheme="minorEastAsia"/>
          <w:szCs w:val="20"/>
        </w:rPr>
        <w:t xml:space="preserve"> 날 가맹점 수의 증가는 가히 폭발적이며 지금도 꾸준히 늘어나고 있는 실정이다. </w:t>
      </w:r>
      <w:r w:rsidRPr="00473602">
        <w:rPr>
          <w:rFonts w:asciiTheme="minorEastAsia" w:eastAsiaTheme="minorEastAsia" w:hAnsiTheme="minorEastAsia" w:hint="eastAsia"/>
          <w:szCs w:val="20"/>
        </w:rPr>
        <w:t>카이코인은</w:t>
      </w:r>
      <w:r w:rsidRPr="00473602">
        <w:rPr>
          <w:rFonts w:asciiTheme="minorEastAsia" w:eastAsiaTheme="minorEastAsia" w:hAnsiTheme="minorEastAsia"/>
          <w:szCs w:val="20"/>
        </w:rPr>
        <w:t xml:space="preserve"> 유명 브랜드를 보유하고 있는 회사들과 협력하여 전국에 </w:t>
      </w:r>
      <w:r w:rsidRPr="00473602">
        <w:rPr>
          <w:rFonts w:asciiTheme="minorEastAsia" w:eastAsiaTheme="minorEastAsia" w:hAnsiTheme="minorEastAsia" w:hint="eastAsia"/>
          <w:szCs w:val="20"/>
        </w:rPr>
        <w:t>위치하고</w:t>
      </w:r>
      <w:r w:rsidRPr="00473602">
        <w:rPr>
          <w:rFonts w:asciiTheme="minorEastAsia" w:eastAsiaTheme="minorEastAsia" w:hAnsiTheme="minorEastAsia"/>
          <w:szCs w:val="20"/>
        </w:rPr>
        <w:t xml:space="preserve"> 있는 가맹점에서 결제수단으로 사용될 수 있도록 노력할 </w:t>
      </w:r>
      <w:r w:rsidRPr="00473602">
        <w:rPr>
          <w:rFonts w:asciiTheme="minorEastAsia" w:eastAsiaTheme="minorEastAsia" w:hAnsiTheme="minorEastAsia" w:hint="eastAsia"/>
          <w:szCs w:val="20"/>
        </w:rPr>
        <w:t>것이다</w:t>
      </w:r>
      <w:r w:rsidRPr="00473602">
        <w:rPr>
          <w:rFonts w:asciiTheme="minorEastAsia" w:eastAsiaTheme="minorEastAsia" w:hAnsiTheme="minorEastAsia"/>
          <w:szCs w:val="20"/>
        </w:rPr>
        <w:t>.</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hint="eastAsia"/>
          <w:b/>
          <w:szCs w:val="20"/>
        </w:rPr>
        <w:t>5.4.</w:t>
      </w:r>
      <w:r w:rsidRPr="00473602">
        <w:rPr>
          <w:rFonts w:asciiTheme="minorEastAsia" w:eastAsiaTheme="minorEastAsia" w:hAnsiTheme="minorEastAsia"/>
          <w:b/>
          <w:szCs w:val="20"/>
        </w:rPr>
        <w:t>4</w:t>
      </w:r>
      <w:r w:rsidRPr="00473602">
        <w:rPr>
          <w:rFonts w:asciiTheme="minorEastAsia" w:eastAsiaTheme="minorEastAsia" w:hAnsiTheme="minorEastAsia" w:hint="eastAsia"/>
          <w:b/>
          <w:szCs w:val="20"/>
        </w:rPr>
        <w:t>. 모바일 서비스</w:t>
      </w:r>
    </w:p>
    <w:p w:rsidR="00590590" w:rsidRPr="00473602" w:rsidRDefault="00590590" w:rsidP="00590590">
      <w:pPr>
        <w:pStyle w:val="a3"/>
        <w:numPr>
          <w:ilvl w:val="0"/>
          <w:numId w:val="14"/>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 xml:space="preserve">카이코인 월렛 </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ab/>
      </w:r>
      <w:r w:rsidRPr="00473602">
        <w:rPr>
          <w:rFonts w:asciiTheme="minorEastAsia" w:eastAsiaTheme="minorEastAsia" w:hAnsiTheme="minorEastAsia" w:hint="eastAsia"/>
          <w:szCs w:val="20"/>
        </w:rPr>
        <w:t>카이코인을</w:t>
      </w:r>
      <w:r w:rsidRPr="00473602">
        <w:rPr>
          <w:rFonts w:asciiTheme="minorEastAsia" w:eastAsiaTheme="minorEastAsia" w:hAnsiTheme="minorEastAsia"/>
          <w:szCs w:val="20"/>
        </w:rPr>
        <w:t xml:space="preserve"> 수령하며 계좌를 관리할 수 있는 </w:t>
      </w:r>
      <w:r w:rsidRPr="00473602">
        <w:rPr>
          <w:rFonts w:asciiTheme="minorEastAsia" w:eastAsiaTheme="minorEastAsia" w:hAnsiTheme="minorEastAsia" w:hint="eastAsia"/>
          <w:szCs w:val="20"/>
        </w:rPr>
        <w:t>전자지갑</w:t>
      </w:r>
    </w:p>
    <w:p w:rsidR="00590590" w:rsidRPr="00473602" w:rsidRDefault="00590590" w:rsidP="00590590">
      <w:pPr>
        <w:pStyle w:val="a3"/>
        <w:numPr>
          <w:ilvl w:val="0"/>
          <w:numId w:val="14"/>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lastRenderedPageBreak/>
        <w:t xml:space="preserve">KAIREX 거래소 </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ab/>
      </w:r>
      <w:r w:rsidRPr="00473602">
        <w:rPr>
          <w:rFonts w:asciiTheme="minorEastAsia" w:eastAsiaTheme="minorEastAsia" w:hAnsiTheme="minorEastAsia" w:hint="eastAsia"/>
          <w:szCs w:val="20"/>
        </w:rPr>
        <w:t>카이코인 및 다른 가상화폐를 거래할 수 있는 거래소 서비스</w:t>
      </w:r>
    </w:p>
    <w:p w:rsidR="00590590" w:rsidRPr="00473602" w:rsidRDefault="00590590" w:rsidP="00590590">
      <w:pPr>
        <w:pStyle w:val="a3"/>
        <w:numPr>
          <w:ilvl w:val="0"/>
          <w:numId w:val="14"/>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기부 및 기타</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ab/>
      </w:r>
      <w:r w:rsidRPr="00473602">
        <w:rPr>
          <w:rFonts w:asciiTheme="minorEastAsia" w:eastAsiaTheme="minorEastAsia" w:hAnsiTheme="minorEastAsia" w:hint="eastAsia"/>
          <w:szCs w:val="20"/>
        </w:rPr>
        <w:t>국내외 카이코인 가맹점을 검색하고 선물 및 후원/기부 서비스</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b/>
          <w:sz w:val="22"/>
          <w:szCs w:val="20"/>
        </w:rPr>
      </w:pPr>
      <w:r w:rsidRPr="00473602">
        <w:rPr>
          <w:rFonts w:asciiTheme="minorEastAsia" w:eastAsiaTheme="minorEastAsia" w:hAnsiTheme="minorEastAsia" w:hint="eastAsia"/>
          <w:b/>
          <w:sz w:val="22"/>
          <w:szCs w:val="20"/>
        </w:rPr>
        <w:t>6. 로드맵</w:t>
      </w:r>
    </w:p>
    <w:tbl>
      <w:tblPr>
        <w:tblStyle w:val="af0"/>
        <w:tblW w:w="0" w:type="auto"/>
        <w:tblInd w:w="108" w:type="dxa"/>
        <w:tblLook w:val="04A0" w:firstRow="1" w:lastRow="0" w:firstColumn="1" w:lastColumn="0" w:noHBand="0" w:noVBand="1"/>
      </w:tblPr>
      <w:tblGrid>
        <w:gridCol w:w="1843"/>
        <w:gridCol w:w="6751"/>
      </w:tblGrid>
      <w:tr w:rsidR="00590590" w:rsidRPr="00473602" w:rsidTr="00C967BC">
        <w:trPr>
          <w:trHeight w:val="1897"/>
        </w:trPr>
        <w:tc>
          <w:tcPr>
            <w:tcW w:w="1843" w:type="dxa"/>
            <w:shd w:val="clear" w:color="auto" w:fill="E7E6E6" w:themeFill="background2"/>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shd w:val="clear" w:color="auto" w:fill="auto"/>
              </w:rPr>
            </w:pPr>
            <w:r w:rsidRPr="00473602">
              <w:rPr>
                <w:rFonts w:asciiTheme="minorEastAsia" w:eastAsiaTheme="minorEastAsia" w:hAnsiTheme="minorEastAsia"/>
                <w:b/>
                <w:szCs w:val="20"/>
                <w:shd w:val="clear" w:color="auto" w:fill="auto"/>
              </w:rPr>
              <w:t>1</w:t>
            </w:r>
            <w:r w:rsidRPr="00473602">
              <w:rPr>
                <w:rFonts w:asciiTheme="minorEastAsia" w:eastAsiaTheme="minorEastAsia" w:hAnsiTheme="minorEastAsia" w:hint="eastAsia"/>
                <w:b/>
                <w:szCs w:val="20"/>
                <w:shd w:val="clear" w:color="auto" w:fill="auto"/>
              </w:rPr>
              <w:t>차</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rPr>
            </w:pPr>
            <w:r w:rsidRPr="00473602">
              <w:rPr>
                <w:rFonts w:asciiTheme="minorEastAsia" w:eastAsiaTheme="minorEastAsia" w:hAnsiTheme="minorEastAsia"/>
                <w:b/>
                <w:szCs w:val="20"/>
                <w:shd w:val="clear" w:color="auto" w:fill="auto"/>
              </w:rPr>
              <w:t>(</w:t>
            </w:r>
            <w:r w:rsidRPr="00473602">
              <w:rPr>
                <w:rFonts w:asciiTheme="minorEastAsia" w:eastAsiaTheme="minorEastAsia" w:hAnsiTheme="minorEastAsia" w:hint="eastAsia"/>
                <w:b/>
                <w:szCs w:val="20"/>
                <w:shd w:val="clear" w:color="auto" w:fill="auto"/>
              </w:rPr>
              <w:t>~2017.09</w:t>
            </w:r>
            <w:r w:rsidRPr="00473602">
              <w:rPr>
                <w:rFonts w:asciiTheme="minorEastAsia" w:eastAsiaTheme="minorEastAsia" w:hAnsiTheme="minorEastAsia"/>
                <w:b/>
                <w:szCs w:val="20"/>
                <w:shd w:val="clear" w:color="auto" w:fill="auto"/>
              </w:rPr>
              <w:t>)</w:t>
            </w:r>
          </w:p>
        </w:tc>
        <w:tc>
          <w:tcPr>
            <w:tcW w:w="6751" w:type="dxa"/>
            <w:vAlign w:val="center"/>
          </w:tcPr>
          <w:p w:rsidR="00590590" w:rsidRPr="00473602" w:rsidRDefault="00590590" w:rsidP="00C967BC">
            <w:pPr>
              <w:pStyle w:val="a4"/>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카이코인 개발</w:t>
            </w:r>
          </w:p>
          <w:p w:rsidR="00590590" w:rsidRPr="00473602" w:rsidRDefault="00590590" w:rsidP="00C967BC">
            <w:pPr>
              <w:pStyle w:val="a4"/>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카이코인 기부 약정 체결</w:t>
            </w:r>
          </w:p>
          <w:p w:rsidR="00590590" w:rsidRPr="00473602" w:rsidRDefault="00590590" w:rsidP="00C967BC">
            <w:pPr>
              <w:pStyle w:val="a4"/>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 xml:space="preserve">ICO </w:t>
            </w:r>
            <w:r w:rsidRPr="00473602">
              <w:rPr>
                <w:rFonts w:asciiTheme="minorEastAsia" w:eastAsiaTheme="minorEastAsia" w:hAnsiTheme="minorEastAsia" w:hint="eastAsia"/>
                <w:szCs w:val="20"/>
              </w:rPr>
              <w:t>한국 프리세일 완료</w:t>
            </w:r>
          </w:p>
          <w:p w:rsidR="00590590" w:rsidRPr="00473602" w:rsidRDefault="00590590" w:rsidP="00C967BC">
            <w:pPr>
              <w:pStyle w:val="a4"/>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 xml:space="preserve">ICO </w:t>
            </w:r>
            <w:r w:rsidRPr="00473602">
              <w:rPr>
                <w:rFonts w:asciiTheme="minorEastAsia" w:eastAsiaTheme="minorEastAsia" w:hAnsiTheme="minorEastAsia" w:hint="eastAsia"/>
                <w:szCs w:val="20"/>
              </w:rPr>
              <w:t>글로벌 프리세일 런칭</w:t>
            </w:r>
          </w:p>
          <w:p w:rsidR="00590590" w:rsidRPr="00473602" w:rsidRDefault="00590590" w:rsidP="00C967BC">
            <w:pPr>
              <w:pStyle w:val="a4"/>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카이코인 월렛 런칭</w:t>
            </w:r>
          </w:p>
        </w:tc>
      </w:tr>
      <w:tr w:rsidR="00590590" w:rsidRPr="00473602" w:rsidTr="00C967BC">
        <w:trPr>
          <w:trHeight w:val="1142"/>
        </w:trPr>
        <w:tc>
          <w:tcPr>
            <w:tcW w:w="1843" w:type="dxa"/>
            <w:shd w:val="clear" w:color="auto" w:fill="E7E6E6" w:themeFill="background2"/>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shd w:val="clear" w:color="auto" w:fill="auto"/>
              </w:rPr>
            </w:pPr>
            <w:r w:rsidRPr="00473602">
              <w:rPr>
                <w:rFonts w:asciiTheme="minorEastAsia" w:eastAsiaTheme="minorEastAsia" w:hAnsiTheme="minorEastAsia"/>
                <w:b/>
                <w:szCs w:val="20"/>
                <w:shd w:val="clear" w:color="auto" w:fill="auto"/>
              </w:rPr>
              <w:t>2</w:t>
            </w:r>
            <w:r w:rsidRPr="00473602">
              <w:rPr>
                <w:rFonts w:asciiTheme="minorEastAsia" w:eastAsiaTheme="minorEastAsia" w:hAnsiTheme="minorEastAsia" w:hint="eastAsia"/>
                <w:b/>
                <w:szCs w:val="20"/>
                <w:shd w:val="clear" w:color="auto" w:fill="auto"/>
              </w:rPr>
              <w:t>차</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shd w:val="clear" w:color="auto" w:fill="auto"/>
              </w:rPr>
            </w:pPr>
            <w:r w:rsidRPr="00473602">
              <w:rPr>
                <w:rFonts w:asciiTheme="minorEastAsia" w:eastAsiaTheme="minorEastAsia" w:hAnsiTheme="minorEastAsia"/>
                <w:b/>
                <w:szCs w:val="20"/>
                <w:shd w:val="clear" w:color="auto" w:fill="auto"/>
              </w:rPr>
              <w:t>(</w:t>
            </w:r>
            <w:r w:rsidRPr="00473602">
              <w:rPr>
                <w:rFonts w:asciiTheme="minorEastAsia" w:eastAsiaTheme="minorEastAsia" w:hAnsiTheme="minorEastAsia" w:hint="eastAsia"/>
                <w:b/>
                <w:szCs w:val="20"/>
                <w:shd w:val="clear" w:color="auto" w:fill="auto"/>
              </w:rPr>
              <w:t>2017.10~12</w:t>
            </w:r>
            <w:r w:rsidRPr="00473602">
              <w:rPr>
                <w:rFonts w:asciiTheme="minorEastAsia" w:eastAsiaTheme="minorEastAsia" w:hAnsiTheme="minorEastAsia"/>
                <w:b/>
                <w:szCs w:val="20"/>
                <w:shd w:val="clear" w:color="auto" w:fill="auto"/>
              </w:rPr>
              <w:t>)</w:t>
            </w:r>
          </w:p>
        </w:tc>
        <w:tc>
          <w:tcPr>
            <w:tcW w:w="6751" w:type="dxa"/>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xml:space="preserve">- 카이코인 거래소 </w:t>
            </w:r>
            <w:r w:rsidRPr="00473602">
              <w:rPr>
                <w:rFonts w:asciiTheme="minorEastAsia" w:eastAsiaTheme="minorEastAsia" w:hAnsiTheme="minorEastAsia"/>
                <w:szCs w:val="20"/>
              </w:rPr>
              <w:t xml:space="preserve">KAIREX </w:t>
            </w:r>
            <w:r w:rsidRPr="00473602">
              <w:rPr>
                <w:rFonts w:asciiTheme="minorEastAsia" w:eastAsiaTheme="minorEastAsia" w:hAnsiTheme="minorEastAsia" w:hint="eastAsia"/>
                <w:szCs w:val="20"/>
              </w:rPr>
              <w:t>런칭</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국제거래소 등재</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벤더,</w:t>
            </w:r>
            <w:r w:rsidRPr="00473602">
              <w:rPr>
                <w:rFonts w:asciiTheme="minorEastAsia" w:eastAsiaTheme="minorEastAsia" w:hAnsiTheme="minorEastAsia"/>
                <w:szCs w:val="20"/>
              </w:rPr>
              <w:t xml:space="preserve"> PG</w:t>
            </w:r>
            <w:r w:rsidRPr="00473602">
              <w:rPr>
                <w:rFonts w:asciiTheme="minorEastAsia" w:eastAsiaTheme="minorEastAsia" w:hAnsiTheme="minorEastAsia" w:hint="eastAsia"/>
                <w:szCs w:val="20"/>
              </w:rPr>
              <w:t>업체와 제휴 확대</w:t>
            </w:r>
          </w:p>
        </w:tc>
      </w:tr>
      <w:tr w:rsidR="00590590" w:rsidRPr="00473602" w:rsidTr="00C967BC">
        <w:trPr>
          <w:trHeight w:val="1173"/>
        </w:trPr>
        <w:tc>
          <w:tcPr>
            <w:tcW w:w="1843" w:type="dxa"/>
            <w:shd w:val="clear" w:color="auto" w:fill="E7E6E6" w:themeFill="background2"/>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shd w:val="clear" w:color="auto" w:fill="auto"/>
              </w:rPr>
            </w:pPr>
            <w:r w:rsidRPr="00473602">
              <w:rPr>
                <w:rFonts w:asciiTheme="minorEastAsia" w:eastAsiaTheme="minorEastAsia" w:hAnsiTheme="minorEastAsia"/>
                <w:b/>
                <w:szCs w:val="20"/>
                <w:shd w:val="clear" w:color="auto" w:fill="auto"/>
              </w:rPr>
              <w:t>3</w:t>
            </w:r>
            <w:r w:rsidRPr="00473602">
              <w:rPr>
                <w:rFonts w:asciiTheme="minorEastAsia" w:eastAsiaTheme="minorEastAsia" w:hAnsiTheme="minorEastAsia" w:hint="eastAsia"/>
                <w:b/>
                <w:szCs w:val="20"/>
                <w:shd w:val="clear" w:color="auto" w:fill="auto"/>
              </w:rPr>
              <w:t>차</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rPr>
            </w:pPr>
            <w:r w:rsidRPr="00473602">
              <w:rPr>
                <w:rFonts w:asciiTheme="minorEastAsia" w:eastAsiaTheme="minorEastAsia" w:hAnsiTheme="minorEastAsia"/>
                <w:b/>
                <w:szCs w:val="20"/>
                <w:shd w:val="clear" w:color="auto" w:fill="auto"/>
              </w:rPr>
              <w:t>(</w:t>
            </w:r>
            <w:r w:rsidRPr="00473602">
              <w:rPr>
                <w:rFonts w:asciiTheme="minorEastAsia" w:eastAsiaTheme="minorEastAsia" w:hAnsiTheme="minorEastAsia" w:hint="eastAsia"/>
                <w:b/>
                <w:szCs w:val="20"/>
                <w:shd w:val="clear" w:color="auto" w:fill="auto"/>
              </w:rPr>
              <w:t>2018</w:t>
            </w:r>
            <w:r w:rsidRPr="00473602">
              <w:rPr>
                <w:rFonts w:asciiTheme="minorEastAsia" w:eastAsiaTheme="minorEastAsia" w:hAnsiTheme="minorEastAsia"/>
                <w:b/>
                <w:szCs w:val="20"/>
                <w:shd w:val="clear" w:color="auto" w:fill="auto"/>
              </w:rPr>
              <w:t>)</w:t>
            </w:r>
          </w:p>
        </w:tc>
        <w:tc>
          <w:tcPr>
            <w:tcW w:w="6751" w:type="dxa"/>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카이코인과 카드의 결합</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ATM</w:t>
            </w:r>
            <w:r w:rsidRPr="00473602">
              <w:rPr>
                <w:rFonts w:asciiTheme="minorEastAsia" w:eastAsiaTheme="minorEastAsia" w:hAnsiTheme="minorEastAsia" w:hint="eastAsia"/>
                <w:szCs w:val="20"/>
              </w:rPr>
              <w:t>기 연동 및 코인으로 간편결제 사용</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일상 속 카이코인 사용 생활화</w:t>
            </w:r>
          </w:p>
        </w:tc>
      </w:tr>
      <w:tr w:rsidR="00590590" w:rsidRPr="00473602" w:rsidTr="00C967BC">
        <w:trPr>
          <w:trHeight w:val="1173"/>
        </w:trPr>
        <w:tc>
          <w:tcPr>
            <w:tcW w:w="1843" w:type="dxa"/>
            <w:shd w:val="clear" w:color="auto" w:fill="E7E6E6" w:themeFill="background2"/>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shd w:val="clear" w:color="auto" w:fill="auto"/>
              </w:rPr>
            </w:pPr>
            <w:r w:rsidRPr="00473602">
              <w:rPr>
                <w:rFonts w:asciiTheme="minorEastAsia" w:eastAsiaTheme="minorEastAsia" w:hAnsiTheme="minorEastAsia" w:hint="eastAsia"/>
                <w:b/>
                <w:szCs w:val="20"/>
                <w:shd w:val="clear" w:color="auto" w:fill="auto"/>
              </w:rPr>
              <w:t>4차</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shd w:val="clear" w:color="auto" w:fill="auto"/>
              </w:rPr>
            </w:pPr>
            <w:r w:rsidRPr="00473602">
              <w:rPr>
                <w:rFonts w:asciiTheme="minorEastAsia" w:eastAsiaTheme="minorEastAsia" w:hAnsiTheme="minorEastAsia"/>
                <w:b/>
                <w:szCs w:val="20"/>
                <w:shd w:val="clear" w:color="auto" w:fill="auto"/>
              </w:rPr>
              <w:t>(</w:t>
            </w:r>
            <w:r w:rsidRPr="00473602">
              <w:rPr>
                <w:rFonts w:asciiTheme="minorEastAsia" w:eastAsiaTheme="minorEastAsia" w:hAnsiTheme="minorEastAsia" w:hint="eastAsia"/>
                <w:b/>
                <w:szCs w:val="20"/>
                <w:shd w:val="clear" w:color="auto" w:fill="auto"/>
              </w:rPr>
              <w:t>2019</w:t>
            </w:r>
            <w:r w:rsidRPr="00473602">
              <w:rPr>
                <w:rFonts w:asciiTheme="minorEastAsia" w:eastAsiaTheme="minorEastAsia" w:hAnsiTheme="minorEastAsia"/>
                <w:b/>
                <w:szCs w:val="20"/>
                <w:shd w:val="clear" w:color="auto" w:fill="auto"/>
              </w:rPr>
              <w:t>)</w:t>
            </w:r>
          </w:p>
        </w:tc>
        <w:tc>
          <w:tcPr>
            <w:tcW w:w="6751" w:type="dxa"/>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중국,</w:t>
            </w:r>
            <w:r w:rsidRPr="00473602">
              <w:rPr>
                <w:rFonts w:asciiTheme="minorEastAsia" w:eastAsiaTheme="minorEastAsia" w:hAnsiTheme="minorEastAsia"/>
                <w:szCs w:val="20"/>
              </w:rPr>
              <w:t xml:space="preserve"> </w:t>
            </w:r>
            <w:r w:rsidRPr="00473602">
              <w:rPr>
                <w:rFonts w:asciiTheme="minorEastAsia" w:eastAsiaTheme="minorEastAsia" w:hAnsiTheme="minorEastAsia" w:hint="eastAsia"/>
                <w:szCs w:val="20"/>
              </w:rPr>
              <w:t>일본에 결제시스템 지원</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xml:space="preserve">- 오프라인 가맹점 </w:t>
            </w:r>
            <w:r w:rsidRPr="00473602">
              <w:rPr>
                <w:rFonts w:asciiTheme="minorEastAsia" w:eastAsiaTheme="minorEastAsia" w:hAnsiTheme="minorEastAsia"/>
                <w:szCs w:val="20"/>
              </w:rPr>
              <w:t>10,000</w:t>
            </w:r>
            <w:r w:rsidRPr="00473602">
              <w:rPr>
                <w:rFonts w:asciiTheme="minorEastAsia" w:eastAsiaTheme="minorEastAsia" w:hAnsiTheme="minorEastAsia" w:hint="eastAsia"/>
                <w:szCs w:val="20"/>
              </w:rPr>
              <w:t>여개 이상 확보</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여행산업 중심으로 지원확대</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중국,</w:t>
            </w:r>
            <w:r w:rsidRPr="00473602">
              <w:rPr>
                <w:rFonts w:asciiTheme="minorEastAsia" w:eastAsiaTheme="minorEastAsia" w:hAnsiTheme="minorEastAsia"/>
                <w:szCs w:val="20"/>
              </w:rPr>
              <w:t xml:space="preserve"> </w:t>
            </w:r>
            <w:r w:rsidRPr="00473602">
              <w:rPr>
                <w:rFonts w:asciiTheme="minorEastAsia" w:eastAsiaTheme="minorEastAsia" w:hAnsiTheme="minorEastAsia" w:hint="eastAsia"/>
                <w:szCs w:val="20"/>
              </w:rPr>
              <w:t>일본관광객에 특화된 편의성 제공</w:t>
            </w:r>
          </w:p>
        </w:tc>
      </w:tr>
      <w:tr w:rsidR="00590590" w:rsidRPr="00473602" w:rsidTr="00C967BC">
        <w:trPr>
          <w:trHeight w:val="955"/>
        </w:trPr>
        <w:tc>
          <w:tcPr>
            <w:tcW w:w="1843" w:type="dxa"/>
            <w:shd w:val="clear" w:color="auto" w:fill="E7E6E6" w:themeFill="background2"/>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shd w:val="clear" w:color="auto" w:fill="auto"/>
              </w:rPr>
            </w:pPr>
            <w:r w:rsidRPr="00473602">
              <w:rPr>
                <w:rFonts w:asciiTheme="minorEastAsia" w:eastAsiaTheme="minorEastAsia" w:hAnsiTheme="minorEastAsia" w:hint="eastAsia"/>
                <w:b/>
                <w:szCs w:val="20"/>
                <w:shd w:val="clear" w:color="auto" w:fill="auto"/>
              </w:rPr>
              <w:t>5차</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jc w:val="center"/>
              <w:rPr>
                <w:rFonts w:asciiTheme="minorEastAsia" w:eastAsiaTheme="minorEastAsia" w:hAnsiTheme="minorEastAsia"/>
                <w:b/>
                <w:szCs w:val="20"/>
                <w:shd w:val="clear" w:color="auto" w:fill="auto"/>
              </w:rPr>
            </w:pPr>
            <w:r w:rsidRPr="00473602">
              <w:rPr>
                <w:rFonts w:asciiTheme="minorEastAsia" w:eastAsiaTheme="minorEastAsia" w:hAnsiTheme="minorEastAsia"/>
                <w:b/>
                <w:szCs w:val="20"/>
                <w:shd w:val="clear" w:color="auto" w:fill="auto"/>
              </w:rPr>
              <w:t>(</w:t>
            </w:r>
            <w:r w:rsidRPr="00473602">
              <w:rPr>
                <w:rFonts w:asciiTheme="minorEastAsia" w:eastAsiaTheme="minorEastAsia" w:hAnsiTheme="minorEastAsia" w:hint="eastAsia"/>
                <w:b/>
                <w:szCs w:val="20"/>
                <w:shd w:val="clear" w:color="auto" w:fill="auto"/>
              </w:rPr>
              <w:t>2020</w:t>
            </w:r>
            <w:r w:rsidRPr="00473602">
              <w:rPr>
                <w:rFonts w:asciiTheme="minorEastAsia" w:eastAsiaTheme="minorEastAsia" w:hAnsiTheme="minorEastAsia"/>
                <w:b/>
                <w:szCs w:val="20"/>
                <w:shd w:val="clear" w:color="auto" w:fill="auto"/>
              </w:rPr>
              <w:t>~)</w:t>
            </w:r>
          </w:p>
        </w:tc>
        <w:tc>
          <w:tcPr>
            <w:tcW w:w="6751" w:type="dxa"/>
            <w:vAlign w:val="center"/>
          </w:tcPr>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동남아 및 유럽시장 진출 모색</w:t>
            </w:r>
          </w:p>
          <w:p w:rsidR="00590590" w:rsidRPr="00473602" w:rsidRDefault="00590590" w:rsidP="00C967BC">
            <w:pPr>
              <w:pStyle w:val="a4"/>
              <w:pBdr>
                <w:top w:val="none" w:sz="0" w:space="0" w:color="auto"/>
                <w:left w:val="none" w:sz="0" w:space="0" w:color="auto"/>
                <w:bottom w:val="none" w:sz="0" w:space="0" w:color="auto"/>
                <w:right w:val="none" w:sz="0" w:space="0" w:color="auto"/>
              </w:pBdr>
              <w:spacing w:line="240" w:lineRule="auto"/>
              <w:ind w:left="0"/>
              <w:rPr>
                <w:rFonts w:asciiTheme="minorEastAsia" w:eastAsiaTheme="minorEastAsia" w:hAnsiTheme="minorEastAsia"/>
                <w:szCs w:val="20"/>
              </w:rPr>
            </w:pPr>
            <w:r w:rsidRPr="00473602">
              <w:rPr>
                <w:rFonts w:asciiTheme="minorEastAsia" w:eastAsiaTheme="minorEastAsia" w:hAnsiTheme="minorEastAsia" w:hint="eastAsia"/>
                <w:szCs w:val="20"/>
              </w:rPr>
              <w:t>- 국내외 실생활에서 활용도 높은 대표적인 화폐규약으로 인색</w:t>
            </w:r>
          </w:p>
        </w:tc>
      </w:tr>
    </w:tbl>
    <w:p w:rsidR="00590590" w:rsidRDefault="00590590" w:rsidP="00590590">
      <w:pPr>
        <w:pStyle w:val="a3"/>
        <w:spacing w:line="240" w:lineRule="auto"/>
        <w:rPr>
          <w:rFonts w:asciiTheme="minorEastAsia" w:eastAsiaTheme="minorEastAsia" w:hAnsiTheme="minorEastAsia"/>
          <w:b/>
          <w:szCs w:val="20"/>
        </w:rPr>
      </w:pPr>
    </w:p>
    <w:p w:rsidR="00590590" w:rsidRPr="00473602" w:rsidRDefault="00590590" w:rsidP="00590590">
      <w:pPr>
        <w:pStyle w:val="a3"/>
        <w:spacing w:line="240" w:lineRule="auto"/>
        <w:rPr>
          <w:rFonts w:asciiTheme="minorEastAsia" w:eastAsiaTheme="minorEastAsia" w:hAnsiTheme="minorEastAsia"/>
          <w:b/>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hint="eastAsia"/>
          <w:b/>
          <w:sz w:val="22"/>
          <w:szCs w:val="20"/>
        </w:rPr>
        <w:t>7</w:t>
      </w:r>
      <w:r w:rsidRPr="00473602">
        <w:rPr>
          <w:rFonts w:asciiTheme="minorEastAsia" w:eastAsiaTheme="minorEastAsia" w:hAnsiTheme="minorEastAsia"/>
          <w:b/>
          <w:sz w:val="22"/>
          <w:szCs w:val="20"/>
        </w:rPr>
        <w:t xml:space="preserve">. </w:t>
      </w:r>
      <w:r w:rsidRPr="00473602">
        <w:rPr>
          <w:rFonts w:asciiTheme="minorEastAsia" w:eastAsiaTheme="minorEastAsia" w:hAnsiTheme="minorEastAsia" w:hint="eastAsia"/>
          <w:b/>
          <w:sz w:val="22"/>
          <w:szCs w:val="20"/>
        </w:rPr>
        <w:t>개발사 및 제휴사</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b/>
          <w:szCs w:val="20"/>
        </w:rPr>
      </w:pPr>
      <w:r w:rsidRPr="00473602">
        <w:rPr>
          <w:rFonts w:asciiTheme="minorEastAsia" w:eastAsiaTheme="minorEastAsia" w:hAnsiTheme="minorEastAsia" w:hint="eastAsia"/>
          <w:b/>
          <w:szCs w:val="20"/>
        </w:rPr>
        <w:t>7-1. 한국투자자협회</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한국투자자협회는 2010년 12월 설립되었다. 협회는 비영리 단체로서 경제교육, 투자교육 및 엔젤투자클럽을 지원하고 파트너사와 협력을 통한 주식기부 운동 및 10만 명의 건강한 투자자 양성을 목적으로 하고 있다.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한국투자자협회의 사업은 크게 네 가지로 구분된다.</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첫째, 금융 교육 사업이다.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lastRenderedPageBreak/>
        <w:t xml:space="preserve">이는 재산관리 아카데미의 다양한 금융교육 프로그램을 통하여 회원들의 자산관리, 투자교육 및 청소년들에게 경제 교육 서비스를 제공한다. </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둘째, 투자클럽 육성 사업이다.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이는 엔젤클럽 설립 및 운영 지원을 통해 회원들에게 가치 있는 기업을 발굴하여 투자할 수 있는 기회를 제공함으로써 회원들의 효율적인 자산관리를 돕는 사업이다.</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셋째, 주식 나눔 사업이다,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이는 더불어 살아가는 사회공동체의 일원으로서 기업 활동의 사회적</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 xml:space="preserve">책임을 실천하는 혁신적인 사회공헌 사업인 “주식 나눔 운동”에 동참할 7,000개의 자산 나눔 협력기업 네트워크를 만들어 가는 사업이다. </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그리고 마지막으로 IT관련 디지털 산업 투자 및 운영 사업이다.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협회는 제 4차 산업혁명 시대에 요구되는 새로운 암호화폐와 그에</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따른 결제시스템에 부응하고자 전자상거래에 필요한 안전성, 신속성, 수익성을 고려하여 협회 산하에 카이코인 사업본부를 설립하여 카이코인을 개발하게 되었다.</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카이코인은 한국투자자협회와 회원 뿐만</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아니라 다음과 같은 협회 파트너사 들과 함께 사용될 것이며 추후 세계적 게임사들과 온라인</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 xml:space="preserve">쇼핑몰, 그리고 유명브랜드를 소유하고 있는 가맹점 등에서 결제수단으로 사용될 것이다. </w:t>
      </w: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szCs w:val="20"/>
        </w:rPr>
        <w:t>암호화폐의 성격상 제한된 코인 양에 비해 수요가 늘어남으로써 코인의 화폐로서의 가치는 상승될 것이며 이는 카이코인을 보유하고 있는 회원들에게 상당한 금전적 혜택을 부여할 것이다.</w:t>
      </w:r>
    </w:p>
    <w:p w:rsidR="00590590" w:rsidRPr="00473602" w:rsidRDefault="00590590" w:rsidP="00590590">
      <w:pPr>
        <w:pStyle w:val="a3"/>
        <w:spacing w:line="240" w:lineRule="auto"/>
        <w:rPr>
          <w:rFonts w:asciiTheme="minorEastAsia" w:eastAsiaTheme="minorEastAsia" w:hAnsiTheme="minorEastAsia"/>
          <w:szCs w:val="20"/>
        </w:rPr>
      </w:pPr>
    </w:p>
    <w:p w:rsidR="00590590" w:rsidRPr="00473602" w:rsidRDefault="00590590" w:rsidP="00590590">
      <w:pPr>
        <w:pStyle w:val="a3"/>
        <w:spacing w:line="240" w:lineRule="auto"/>
        <w:rPr>
          <w:rFonts w:asciiTheme="minorEastAsia" w:eastAsiaTheme="minorEastAsia" w:hAnsiTheme="minorEastAsia"/>
          <w:szCs w:val="20"/>
        </w:rPr>
      </w:pPr>
      <w:r w:rsidRPr="00473602">
        <w:rPr>
          <w:rFonts w:asciiTheme="minorEastAsia" w:eastAsiaTheme="minorEastAsia" w:hAnsiTheme="minorEastAsia"/>
          <w:b/>
          <w:szCs w:val="20"/>
        </w:rPr>
        <w:t xml:space="preserve">7-2. </w:t>
      </w:r>
      <w:r w:rsidRPr="00473602">
        <w:rPr>
          <w:rFonts w:asciiTheme="minorEastAsia" w:eastAsiaTheme="minorEastAsia" w:hAnsiTheme="minorEastAsia" w:hint="eastAsia"/>
          <w:b/>
          <w:szCs w:val="20"/>
        </w:rPr>
        <w:t>제휴사</w:t>
      </w:r>
    </w:p>
    <w:p w:rsidR="00590590" w:rsidRPr="00473602" w:rsidRDefault="00BA11F8" w:rsidP="00590590">
      <w:pPr>
        <w:pStyle w:val="a4"/>
        <w:spacing w:line="240" w:lineRule="auto"/>
        <w:ind w:left="99"/>
        <w:rPr>
          <w:rFonts w:asciiTheme="minorEastAsia" w:eastAsiaTheme="minorEastAsia" w:hAnsiTheme="minorEastAsia"/>
          <w:szCs w:val="20"/>
        </w:rPr>
      </w:pPr>
      <w:r>
        <w:rPr>
          <w:rFonts w:asciiTheme="minorEastAsia" w:eastAsiaTheme="minorEastAsia" w:hAnsiTheme="minorEastAsia"/>
          <w:szCs w:val="20"/>
        </w:rPr>
        <w:pict>
          <v:group id="그룹 29" o:spid="_x0000_s1110" style="position:absolute;left:0;text-align:left;margin-left:320.5pt;margin-top:11.15pt;width:98.75pt;height:32.05pt;z-index:251655168" coordorigin="56040" coordsize="15109,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">
            <v:rect id="직사각형 11" o:spid="_x0000_s1111" style="position:absolute;left:56040;width:15110;height:7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" fillcolor="white [3212]" strokecolor="#00aeaa" strokeweight="1pt"/>
            <v:shapetype id="_x0000_t202" coordsize="21600,21600" o:spt="202" path="m,l,21600r21600,l21600,xe">
              <v:stroke joinstyle="miter"/>
              <v:path gradientshapeok="t" o:connecttype="rect"/>
            </v:shapetype>
            <v:shape id="TextBox 31" o:spid="_x0000_s1112" type="#_x0000_t202" style="position:absolute;left:56040;width:15110;height:70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" filled="f" stroked="f">
              <v:textbox inset="1.6pt,1.6pt,1.6pt,1.6pt">
                <w:txbxContent>
                  <w:p w:rsidR="00590590" w:rsidRPr="003B04EC" w:rsidRDefault="00590590" w:rsidP="00590590">
                    <w:pPr>
                      <w:pStyle w:val="af1"/>
                      <w:wordWrap w:val="0"/>
                      <w:spacing w:before="0" w:beforeAutospacing="0" w:after="134" w:afterAutospacing="0" w:line="216" w:lineRule="auto"/>
                      <w:jc w:val="center"/>
                      <w:rPr>
                        <w:sz w:val="20"/>
                        <w:szCs w:val="20"/>
                      </w:rPr>
                    </w:pPr>
                    <w:r w:rsidRPr="003B04EC">
                      <w:rPr>
                        <w:rFonts w:asciiTheme="minorHAnsi" w:eastAsiaTheme="minorEastAsia" w:hAnsi="맑은 고딕" w:cstheme="minorBidi" w:hint="eastAsia"/>
                        <w:color w:val="000000" w:themeColor="text1"/>
                        <w:kern w:val="24"/>
                        <w:sz w:val="20"/>
                        <w:szCs w:val="20"/>
                      </w:rPr>
                      <w:t>INCAPO</w:t>
                    </w:r>
                  </w:p>
                </w:txbxContent>
              </v:textbox>
            </v:shape>
          </v:group>
        </w:pict>
      </w:r>
      <w:r>
        <w:rPr>
          <w:rFonts w:asciiTheme="minorEastAsia" w:eastAsiaTheme="minorEastAsia" w:hAnsiTheme="minorEastAsia"/>
          <w:szCs w:val="20"/>
        </w:rPr>
        <w:pict>
          <v:group id="그룹 14" o:spid="_x0000_s1104" style="position:absolute;left:0;text-align:left;margin-left:213.2pt;margin-top:11.15pt;width:98.75pt;height:32.05pt;z-index:251653120" coordorigin="37360" coordsize="15109,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">
            <v:rect id="직사각형 5" o:spid="_x0000_s1105" style="position:absolute;left:37360;width:15110;height:7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" fillcolor="white [3212]" strokecolor="#00aeaa" strokeweight="1pt"/>
            <v:shape id="TextBox 16" o:spid="_x0000_s1106" type="#_x0000_t202" style="position:absolute;left:37360;width:15110;height:70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" filled="f" stroked="f">
              <v:textbox inset="1.6pt,1.6pt,1.6pt,1.6pt">
                <w:txbxContent>
                  <w:p w:rsidR="00590590" w:rsidRPr="003B04EC" w:rsidRDefault="00590590" w:rsidP="00590590">
                    <w:pPr>
                      <w:pStyle w:val="af1"/>
                      <w:wordWrap w:val="0"/>
                      <w:spacing w:before="0" w:beforeAutospacing="0" w:after="134" w:afterAutospacing="0" w:line="216" w:lineRule="auto"/>
                      <w:jc w:val="center"/>
                      <w:rPr>
                        <w:sz w:val="20"/>
                        <w:szCs w:val="20"/>
                      </w:rPr>
                    </w:pPr>
                    <w:r w:rsidRPr="003B04EC">
                      <w:rPr>
                        <w:rFonts w:asciiTheme="minorHAnsi" w:eastAsiaTheme="minorEastAsia" w:hAnsi="맑은 고딕" w:cstheme="minorBidi" w:hint="eastAsia"/>
                        <w:color w:val="000000" w:themeColor="text1"/>
                        <w:kern w:val="24"/>
                        <w:sz w:val="20"/>
                        <w:szCs w:val="20"/>
                      </w:rPr>
                      <w:t>allreve</w:t>
                    </w:r>
                  </w:p>
                </w:txbxContent>
              </v:textbox>
            </v:shape>
          </v:group>
        </w:pict>
      </w:r>
      <w:r>
        <w:rPr>
          <w:rFonts w:asciiTheme="minorEastAsia" w:eastAsiaTheme="minorEastAsia" w:hAnsiTheme="minorEastAsia"/>
          <w:szCs w:val="20"/>
        </w:rPr>
        <w:pict>
          <v:group id="그룹 11" o:spid="_x0000_s1101" style="position:absolute;left:0;text-align:left;margin-left:106.6pt;margin-top:11.15pt;width:98.75pt;height:32.05pt;z-index:251652096" coordorigin="18680" coordsize="15109,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">
            <v:rect id="직사각형 2" o:spid="_x0000_s1102" style="position:absolute;left:18680;width:15110;height:7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" fillcolor="white [3212]" strokecolor="#00aeaa" strokeweight="1pt"/>
            <v:shape id="TextBox 13" o:spid="_x0000_s1103" type="#_x0000_t202" style="position:absolute;left:18680;width:15110;height:70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" filled="f" stroked="f">
              <v:textbox inset="1.6pt,1.6pt,1.6pt,1.6pt">
                <w:txbxContent>
                  <w:p w:rsidR="00590590" w:rsidRPr="003B04EC" w:rsidRDefault="00590590" w:rsidP="00590590">
                    <w:pPr>
                      <w:pStyle w:val="af1"/>
                      <w:wordWrap w:val="0"/>
                      <w:spacing w:before="0" w:beforeAutospacing="0" w:after="134" w:afterAutospacing="0" w:line="216" w:lineRule="auto"/>
                      <w:jc w:val="center"/>
                      <w:rPr>
                        <w:sz w:val="20"/>
                        <w:szCs w:val="20"/>
                      </w:rPr>
                    </w:pPr>
                    <w:r w:rsidRPr="003B04EC">
                      <w:rPr>
                        <w:rFonts w:asciiTheme="minorHAnsi" w:eastAsiaTheme="minorEastAsia" w:hAnsi="맑은 고딕" w:cstheme="minorBidi" w:hint="eastAsia"/>
                        <w:color w:val="000000" w:themeColor="text1"/>
                        <w:kern w:val="24"/>
                        <w:sz w:val="20"/>
                        <w:szCs w:val="20"/>
                      </w:rPr>
                      <w:t>WHITE STONE</w:t>
                    </w:r>
                  </w:p>
                </w:txbxContent>
              </v:textbox>
            </v:shape>
          </v:group>
        </w:pict>
      </w:r>
      <w:r>
        <w:rPr>
          <w:rFonts w:asciiTheme="minorEastAsia" w:eastAsiaTheme="minorEastAsia" w:hAnsiTheme="minorEastAsia"/>
          <w:szCs w:val="20"/>
        </w:rPr>
        <w:pict>
          <v:group id="그룹 17" o:spid="_x0000_s1107" style="position:absolute;left:0;text-align:left;margin-left:0;margin-top:11.15pt;width:98.75pt;height:32.05pt;z-index:251654144" coordsize="15109,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">
            <v:rect id="직사각형 8" o:spid="_x0000_s1108" style="position:absolute;width:15109;height:7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" fillcolor="white [3212]" strokecolor="#00aeaa" strokeweight="1pt"/>
            <v:shape id="TextBox 19" o:spid="_x0000_s1109" type="#_x0000_t202" style="position:absolute;width:15109;height:70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" filled="f" stroked="f">
              <v:textbox inset="1.6pt,1.6pt,1.6pt,1.6pt">
                <w:txbxContent>
                  <w:p w:rsidR="00590590" w:rsidRPr="003B04EC" w:rsidRDefault="00590590" w:rsidP="00590590">
                    <w:pPr>
                      <w:pStyle w:val="af1"/>
                      <w:wordWrap w:val="0"/>
                      <w:spacing w:before="0" w:beforeAutospacing="0" w:after="134" w:afterAutospacing="0" w:line="216" w:lineRule="auto"/>
                      <w:jc w:val="center"/>
                      <w:rPr>
                        <w:sz w:val="20"/>
                        <w:szCs w:val="20"/>
                      </w:rPr>
                    </w:pPr>
                    <w:r w:rsidRPr="003B04EC">
                      <w:rPr>
                        <w:rFonts w:asciiTheme="minorHAnsi" w:eastAsiaTheme="minorEastAsia" w:hAnsi="맑은 고딕" w:cstheme="minorBidi" w:hint="eastAsia"/>
                        <w:color w:val="000000" w:themeColor="text1"/>
                        <w:kern w:val="24"/>
                        <w:sz w:val="20"/>
                        <w:szCs w:val="20"/>
                      </w:rPr>
                      <w:t>KAii</w:t>
                    </w:r>
                  </w:p>
                </w:txbxContent>
              </v:textbox>
            </v:shape>
          </v:group>
        </w:pict>
      </w:r>
    </w:p>
    <w:p w:rsidR="00590590" w:rsidRPr="00473602" w:rsidRDefault="00590590" w:rsidP="00590590">
      <w:pPr>
        <w:pStyle w:val="a4"/>
        <w:spacing w:line="240" w:lineRule="auto"/>
        <w:ind w:left="99"/>
        <w:rPr>
          <w:rFonts w:asciiTheme="minorEastAsia" w:eastAsiaTheme="minorEastAsia" w:hAnsiTheme="minorEastAsia"/>
          <w:szCs w:val="20"/>
        </w:rPr>
      </w:pPr>
    </w:p>
    <w:p w:rsidR="00590590" w:rsidRPr="00473602" w:rsidRDefault="00BA11F8" w:rsidP="00590590">
      <w:pPr>
        <w:pStyle w:val="a4"/>
        <w:spacing w:line="240" w:lineRule="auto"/>
        <w:ind w:left="99"/>
        <w:rPr>
          <w:rFonts w:asciiTheme="minorEastAsia" w:eastAsiaTheme="minorEastAsia" w:hAnsiTheme="minorEastAsia"/>
          <w:szCs w:val="20"/>
        </w:rPr>
      </w:pPr>
      <w:r>
        <w:rPr>
          <w:rFonts w:asciiTheme="minorEastAsia" w:eastAsiaTheme="minorEastAsia" w:hAnsiTheme="minorEastAsia"/>
          <w:szCs w:val="20"/>
        </w:rPr>
        <w:pict>
          <v:group id="그룹 41" o:spid="_x0000_s1122" style="position:absolute;left:0;text-align:left;margin-left:320.5pt;margin-top:12.4pt;width:98.75pt;height:32.05pt;z-index:251659264" coordorigin="56040,6322" coordsize="15109,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">
            <v:rect id="직사각형 23" o:spid="_x0000_s1123" style="position:absolute;left:56040;top:6322;width:15110;height:7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" fillcolor="white [3212]" strokecolor="#00aeaa" strokeweight="1pt"/>
            <v:shape id="TextBox 43" o:spid="_x0000_s1124" type="#_x0000_t202" style="position:absolute;left:56040;top:6322;width:15110;height:70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" filled="f" stroked="f">
              <v:textbox inset="1.6pt,1.6pt,1.6pt,1.6pt">
                <w:txbxContent>
                  <w:p w:rsidR="00590590" w:rsidRPr="003B04EC" w:rsidRDefault="00590590" w:rsidP="00590590">
                    <w:pPr>
                      <w:pStyle w:val="af1"/>
                      <w:wordWrap w:val="0"/>
                      <w:spacing w:before="0" w:beforeAutospacing="0" w:after="134" w:afterAutospacing="0" w:line="216" w:lineRule="auto"/>
                      <w:jc w:val="center"/>
                      <w:rPr>
                        <w:sz w:val="20"/>
                        <w:szCs w:val="20"/>
                      </w:rPr>
                    </w:pPr>
                    <w:r w:rsidRPr="003B04EC">
                      <w:rPr>
                        <w:rFonts w:asciiTheme="minorHAnsi" w:eastAsiaTheme="minorEastAsia" w:hAnsi="맑은 고딕" w:cstheme="minorBidi" w:hint="eastAsia"/>
                        <w:color w:val="000000" w:themeColor="text1"/>
                        <w:kern w:val="24"/>
                        <w:sz w:val="20"/>
                        <w:szCs w:val="20"/>
                      </w:rPr>
                      <w:t>㈜비트앤퍼슨</w:t>
                    </w:r>
                  </w:p>
                </w:txbxContent>
              </v:textbox>
            </v:shape>
          </v:group>
        </w:pict>
      </w:r>
      <w:r>
        <w:rPr>
          <w:rFonts w:asciiTheme="minorEastAsia" w:eastAsiaTheme="minorEastAsia" w:hAnsiTheme="minorEastAsia"/>
          <w:szCs w:val="20"/>
        </w:rPr>
        <w:pict>
          <v:group id="그룹 35" o:spid="_x0000_s1116" style="position:absolute;left:0;text-align:left;margin-left:213.2pt;margin-top:12.4pt;width:98.75pt;height:32.05pt;z-index:251657216" coordorigin="37360,6322" coordsize="15109,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">
            <v:rect id="직사각형 17" o:spid="_x0000_s1117" style="position:absolute;left:37360;top:6322;width:15110;height:7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" fillcolor="white [3212]" strokecolor="#00aeaa" strokeweight="1pt"/>
            <v:shape id="TextBox 37" o:spid="_x0000_s1118" type="#_x0000_t202" style="position:absolute;left:37360;top:6322;width:15110;height:70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" filled="f" stroked="f">
              <v:textbox inset="1.6pt,1.6pt,1.6pt,1.6pt">
                <w:txbxContent>
                  <w:p w:rsidR="00590590" w:rsidRPr="003B04EC" w:rsidRDefault="00590590" w:rsidP="00590590">
                    <w:pPr>
                      <w:pStyle w:val="af1"/>
                      <w:wordWrap w:val="0"/>
                      <w:spacing w:before="0" w:beforeAutospacing="0" w:after="134" w:afterAutospacing="0" w:line="216" w:lineRule="auto"/>
                      <w:jc w:val="center"/>
                      <w:rPr>
                        <w:sz w:val="20"/>
                        <w:szCs w:val="20"/>
                      </w:rPr>
                    </w:pPr>
                    <w:r w:rsidRPr="003B04EC">
                      <w:rPr>
                        <w:rFonts w:asciiTheme="minorHAnsi" w:eastAsiaTheme="minorEastAsia" w:hAnsi="맑은 고딕" w:cstheme="minorBidi" w:hint="eastAsia"/>
                        <w:color w:val="000000" w:themeColor="text1"/>
                        <w:kern w:val="24"/>
                        <w:sz w:val="20"/>
                        <w:szCs w:val="20"/>
                      </w:rPr>
                      <w:t>PICK:LE 중국</w:t>
                    </w:r>
                  </w:p>
                </w:txbxContent>
              </v:textbox>
            </v:shape>
          </v:group>
        </w:pict>
      </w:r>
      <w:r>
        <w:rPr>
          <w:rFonts w:asciiTheme="minorEastAsia" w:eastAsiaTheme="minorEastAsia" w:hAnsiTheme="minorEastAsia"/>
          <w:szCs w:val="20"/>
        </w:rPr>
        <w:pict>
          <v:group id="그룹 32" o:spid="_x0000_s1113" style="position:absolute;left:0;text-align:left;margin-left:106.6pt;margin-top:12.4pt;width:98.75pt;height:32.05pt;z-index:251656192" coordorigin="18680,6322" coordsize="15109,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">
            <v:rect id="직사각형 14" o:spid="_x0000_s1114" style="position:absolute;left:18680;top:6322;width:15110;height:7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" fillcolor="white [3212]" strokecolor="#00aeaa" strokeweight="1pt"/>
            <v:shape id="TextBox 34" o:spid="_x0000_s1115" type="#_x0000_t202" style="position:absolute;left:18680;top:6322;width:15110;height:70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" filled="f" stroked="f">
              <v:textbox inset="1.6pt,1.6pt,1.6pt,1.6pt">
                <w:txbxContent>
                  <w:p w:rsidR="00590590" w:rsidRPr="003B04EC" w:rsidRDefault="00590590" w:rsidP="00590590">
                    <w:pPr>
                      <w:pStyle w:val="af1"/>
                      <w:wordWrap w:val="0"/>
                      <w:spacing w:before="0" w:beforeAutospacing="0" w:after="134" w:afterAutospacing="0" w:line="216" w:lineRule="auto"/>
                      <w:jc w:val="center"/>
                      <w:rPr>
                        <w:sz w:val="20"/>
                        <w:szCs w:val="20"/>
                      </w:rPr>
                    </w:pPr>
                    <w:r w:rsidRPr="003B04EC">
                      <w:rPr>
                        <w:rFonts w:asciiTheme="minorHAnsi" w:eastAsiaTheme="minorEastAsia" w:hAnsi="맑은 고딕" w:cstheme="minorBidi" w:hint="eastAsia"/>
                        <w:color w:val="000000" w:themeColor="text1"/>
                        <w:kern w:val="24"/>
                        <w:sz w:val="20"/>
                        <w:szCs w:val="20"/>
                      </w:rPr>
                      <w:t>PICK:LE 일본</w:t>
                    </w:r>
                  </w:p>
                </w:txbxContent>
              </v:textbox>
            </v:shape>
          </v:group>
        </w:pict>
      </w:r>
      <w:r>
        <w:rPr>
          <w:rFonts w:asciiTheme="minorEastAsia" w:eastAsiaTheme="minorEastAsia" w:hAnsiTheme="minorEastAsia"/>
          <w:szCs w:val="20"/>
        </w:rPr>
        <w:pict>
          <v:group id="그룹 38" o:spid="_x0000_s1119" style="position:absolute;left:0;text-align:left;margin-left:0;margin-top:12.4pt;width:98.75pt;height:32.05pt;z-index:251658240" coordorigin=",6322" coordsize="15109,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">
            <v:rect id="직사각형 20" o:spid="_x0000_s1120" style="position:absolute;top:6322;width:15109;height:7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" fillcolor="white [3212]" strokecolor="#00aeaa" strokeweight="1pt"/>
            <v:shape id="TextBox 40" o:spid="_x0000_s1121" type="#_x0000_t202" style="position:absolute;top:6322;width:15109;height:70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" filled="f" stroked="f">
              <v:textbox inset="1.6pt,1.6pt,1.6pt,1.6pt">
                <w:txbxContent>
                  <w:p w:rsidR="00590590" w:rsidRPr="003B04EC" w:rsidRDefault="00590590" w:rsidP="00590590">
                    <w:pPr>
                      <w:pStyle w:val="af1"/>
                      <w:wordWrap w:val="0"/>
                      <w:spacing w:before="0" w:beforeAutospacing="0" w:after="134" w:afterAutospacing="0" w:line="216" w:lineRule="auto"/>
                      <w:jc w:val="center"/>
                      <w:rPr>
                        <w:sz w:val="20"/>
                        <w:szCs w:val="20"/>
                      </w:rPr>
                    </w:pPr>
                    <w:r w:rsidRPr="003B04EC">
                      <w:rPr>
                        <w:rFonts w:asciiTheme="minorHAnsi" w:eastAsiaTheme="minorEastAsia" w:hAnsi="맑은 고딕" w:cstheme="minorBidi" w:hint="eastAsia"/>
                        <w:color w:val="000000" w:themeColor="text1"/>
                        <w:kern w:val="24"/>
                        <w:sz w:val="20"/>
                        <w:szCs w:val="20"/>
                      </w:rPr>
                      <w:t>WOWZONE</w:t>
                    </w:r>
                  </w:p>
                </w:txbxContent>
              </v:textbox>
            </v:shape>
          </v:group>
        </w:pict>
      </w:r>
    </w:p>
    <w:p w:rsidR="00590590" w:rsidRPr="00473602" w:rsidRDefault="00590590" w:rsidP="00590590">
      <w:pPr>
        <w:pStyle w:val="a4"/>
        <w:spacing w:line="240" w:lineRule="auto"/>
        <w:ind w:left="99"/>
        <w:rPr>
          <w:rFonts w:asciiTheme="minorEastAsia" w:eastAsiaTheme="minorEastAsia" w:hAnsiTheme="minorEastAsia"/>
          <w:szCs w:val="20"/>
        </w:rPr>
      </w:pPr>
    </w:p>
    <w:p w:rsidR="00590590" w:rsidRPr="00473602" w:rsidRDefault="00BA11F8" w:rsidP="00590590">
      <w:pPr>
        <w:pStyle w:val="a4"/>
        <w:spacing w:line="240" w:lineRule="auto"/>
        <w:ind w:left="99"/>
        <w:rPr>
          <w:rFonts w:asciiTheme="minorEastAsia" w:eastAsiaTheme="minorEastAsia" w:hAnsiTheme="minorEastAsia"/>
          <w:szCs w:val="20"/>
        </w:rPr>
      </w:pPr>
      <w:r>
        <w:rPr>
          <w:rFonts w:asciiTheme="minorEastAsia" w:eastAsiaTheme="minorEastAsia" w:hAnsiTheme="minorEastAsia"/>
          <w:szCs w:val="20"/>
        </w:rPr>
        <w:pict>
          <v:group id="그룹 49" o:spid="_x0000_s1128" style="position:absolute;left:0;text-align:left;margin-left:213.2pt;margin-top:13.7pt;width:98.75pt;height:32.05pt;z-index:251661312" coordorigin="37360,12749" coordsize="15109,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">
            <v:rect id="직사각형 29" o:spid="_x0000_s1129" style="position:absolute;left:37360;top:12749;width:15110;height:7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" fillcolor="white [3212]" strokecolor="#00aeaa" strokeweight="1pt"/>
            <v:shape id="TextBox 51" o:spid="_x0000_s1130" type="#_x0000_t202" style="position:absolute;left:37360;top:12749;width:15110;height:70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" filled="f" stroked="f">
              <v:textbox style="mso-next-textbox:#TextBox 51" inset="1.6pt,1.6pt,1.6pt,1.6pt">
                <w:txbxContent>
                  <w:p w:rsidR="00590590" w:rsidRPr="003B04EC" w:rsidRDefault="00590590" w:rsidP="00590590">
                    <w:pPr>
                      <w:pStyle w:val="af1"/>
                      <w:wordWrap w:val="0"/>
                      <w:spacing w:before="0" w:beforeAutospacing="0" w:after="134" w:afterAutospacing="0" w:line="216" w:lineRule="auto"/>
                      <w:jc w:val="center"/>
                      <w:rPr>
                        <w:sz w:val="16"/>
                        <w:szCs w:val="16"/>
                      </w:rPr>
                    </w:pPr>
                    <w:r w:rsidRPr="003B04EC">
                      <w:rPr>
                        <w:rFonts w:asciiTheme="minorHAnsi" w:eastAsiaTheme="minorEastAsia" w:hAnsi="맑은 고딕" w:cstheme="minorBidi" w:hint="eastAsia"/>
                        <w:color w:val="000000" w:themeColor="text1"/>
                        <w:kern w:val="24"/>
                        <w:sz w:val="20"/>
                        <w:szCs w:val="20"/>
                      </w:rPr>
                      <w:t>미래옥</w:t>
                    </w:r>
                    <w:r>
                      <w:rPr>
                        <w:rFonts w:asciiTheme="minorHAnsi" w:eastAsiaTheme="minorEastAsia" w:hAnsi="맑은 고딕" w:cstheme="minorBidi" w:hint="eastAsia"/>
                        <w:color w:val="000000" w:themeColor="text1"/>
                        <w:kern w:val="24"/>
                        <w:sz w:val="20"/>
                        <w:szCs w:val="20"/>
                      </w:rPr>
                      <w:t xml:space="preserve"> </w:t>
                    </w:r>
                    <w:r w:rsidRPr="003B04EC">
                      <w:rPr>
                        <w:rFonts w:asciiTheme="minorHAnsi" w:eastAsiaTheme="minorEastAsia" w:hAnsi="맑은 고딕" w:cstheme="minorBidi" w:hint="eastAsia"/>
                        <w:color w:val="000000" w:themeColor="text1"/>
                        <w:kern w:val="24"/>
                        <w:sz w:val="16"/>
                        <w:szCs w:val="16"/>
                      </w:rPr>
                      <w:t>불고기전문점</w:t>
                    </w:r>
                  </w:p>
                </w:txbxContent>
              </v:textbox>
            </v:shape>
          </v:group>
        </w:pict>
      </w:r>
      <w:r>
        <w:rPr>
          <w:rFonts w:asciiTheme="minorEastAsia" w:eastAsiaTheme="minorEastAsia" w:hAnsiTheme="minorEastAsia"/>
          <w:szCs w:val="20"/>
        </w:rPr>
        <w:pict>
          <v:group id="그룹 46" o:spid="_x0000_s1125" style="position:absolute;left:0;text-align:left;margin-left:106.6pt;margin-top:13.7pt;width:98.75pt;height:32.05pt;z-index:251660288" coordorigin="18680,12749" coordsize="15109,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">
            <v:rect id="직사각형 26" o:spid="_x0000_s1126" style="position:absolute;left:18680;top:12749;width:15110;height:7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" fillcolor="white [3212]" strokecolor="#00aeaa" strokeweight="1pt"/>
            <v:shape id="TextBox 48" o:spid="_x0000_s1127" type="#_x0000_t202" style="position:absolute;left:18680;top:12749;width:15110;height:70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" filled="f" stroked="f">
              <v:textbox style="mso-next-textbox:#TextBox 48" inset="1.6pt,1.6pt,1.6pt,1.6pt">
                <w:txbxContent>
                  <w:p w:rsidR="00590590" w:rsidRPr="003B04EC" w:rsidRDefault="00590590" w:rsidP="00590590">
                    <w:pPr>
                      <w:pStyle w:val="af1"/>
                      <w:wordWrap w:val="0"/>
                      <w:spacing w:before="0" w:beforeAutospacing="0" w:after="134" w:afterAutospacing="0" w:line="216" w:lineRule="auto"/>
                      <w:jc w:val="center"/>
                      <w:rPr>
                        <w:sz w:val="20"/>
                        <w:szCs w:val="20"/>
                      </w:rPr>
                    </w:pPr>
                    <w:r w:rsidRPr="003B04EC">
                      <w:rPr>
                        <w:rFonts w:asciiTheme="minorHAnsi" w:eastAsiaTheme="minorEastAsia" w:hAnsi="맑은 고딕" w:cstheme="minorBidi" w:hint="eastAsia"/>
                        <w:color w:val="000000" w:themeColor="text1"/>
                        <w:kern w:val="24"/>
                        <w:sz w:val="20"/>
                        <w:szCs w:val="20"/>
                      </w:rPr>
                      <w:t>로젠비 메디컬</w:t>
                    </w:r>
                  </w:p>
                </w:txbxContent>
              </v:textbox>
            </v:shape>
          </v:group>
        </w:pict>
      </w:r>
      <w:r>
        <w:rPr>
          <w:rFonts w:asciiTheme="minorEastAsia" w:eastAsiaTheme="minorEastAsia" w:hAnsiTheme="minorEastAsia"/>
          <w:szCs w:val="20"/>
        </w:rPr>
        <w:pict>
          <v:group id="그룹 55" o:spid="_x0000_s1134" style="position:absolute;left:0;text-align:left;margin-left:320.5pt;margin-top:13.7pt;width:98.75pt;height:32.05pt;z-index:251663360" coordorigin="56040,12749" coordsize="15109,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">
            <v:rect id="직사각형 35" o:spid="_x0000_s1135" style="position:absolute;left:56040;top:12749;width:15110;height:7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" fillcolor="white [3212]" strokecolor="#00aeaa" strokeweight="1pt"/>
            <v:shape id="TextBox 57" o:spid="_x0000_s1136" type="#_x0000_t202" style="position:absolute;left:56040;top:12749;width:15110;height:70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" filled="f" stroked="f">
              <v:textbox style="mso-next-textbox:#TextBox 57" inset="1.6pt,1.6pt,1.6pt,1.6pt">
                <w:txbxContent>
                  <w:p w:rsidR="00590590" w:rsidRPr="003B04EC" w:rsidRDefault="00590590" w:rsidP="00590590">
                    <w:pPr>
                      <w:pStyle w:val="af1"/>
                      <w:wordWrap w:val="0"/>
                      <w:spacing w:before="0" w:beforeAutospacing="0" w:after="134" w:afterAutospacing="0" w:line="216" w:lineRule="auto"/>
                      <w:jc w:val="center"/>
                      <w:rPr>
                        <w:sz w:val="16"/>
                        <w:szCs w:val="16"/>
                      </w:rPr>
                    </w:pPr>
                    <w:r w:rsidRPr="003B04EC">
                      <w:rPr>
                        <w:rFonts w:asciiTheme="minorHAnsi" w:eastAsiaTheme="minorEastAsia" w:hAnsi="맑은 고딕" w:cstheme="minorBidi" w:hint="eastAsia"/>
                        <w:color w:val="000000" w:themeColor="text1"/>
                        <w:kern w:val="24"/>
                        <w:sz w:val="20"/>
                        <w:szCs w:val="20"/>
                      </w:rPr>
                      <w:t>큰물참치</w:t>
                    </w:r>
                    <w:r>
                      <w:rPr>
                        <w:rFonts w:asciiTheme="minorHAnsi" w:eastAsiaTheme="minorEastAsia" w:hAnsi="맑은 고딕" w:cstheme="minorBidi" w:hint="eastAsia"/>
                        <w:color w:val="000000" w:themeColor="text1"/>
                        <w:kern w:val="24"/>
                        <w:sz w:val="20"/>
                        <w:szCs w:val="20"/>
                      </w:rPr>
                      <w:t xml:space="preserve"> </w:t>
                    </w:r>
                    <w:r w:rsidRPr="003B04EC">
                      <w:rPr>
                        <w:rFonts w:asciiTheme="minorHAnsi" w:eastAsiaTheme="minorEastAsia" w:hAnsi="맑은 고딕" w:cstheme="minorBidi" w:hint="eastAsia"/>
                        <w:color w:val="000000" w:themeColor="text1"/>
                        <w:kern w:val="24"/>
                        <w:sz w:val="16"/>
                        <w:szCs w:val="16"/>
                      </w:rPr>
                      <w:t>참치전문점</w:t>
                    </w:r>
                  </w:p>
                </w:txbxContent>
              </v:textbox>
            </v:shape>
          </v:group>
        </w:pict>
      </w:r>
      <w:r>
        <w:rPr>
          <w:rFonts w:asciiTheme="minorEastAsia" w:eastAsiaTheme="minorEastAsia" w:hAnsiTheme="minorEastAsia"/>
          <w:szCs w:val="20"/>
        </w:rPr>
        <w:pict>
          <v:group id="그룹 52" o:spid="_x0000_s1131" style="position:absolute;left:0;text-align:left;margin-left:0;margin-top:13.7pt;width:98.75pt;height:32.05pt;z-index:251662336" coordorigin=",12749" coordsize="15109,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">
            <v:rect id="직사각형 32" o:spid="_x0000_s1132" style="position:absolute;top:12749;width:15109;height:7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" fillcolor="white [3212]" strokecolor="#00aeaa" strokeweight="1pt"/>
            <v:shape id="TextBox 54" o:spid="_x0000_s1133" type="#_x0000_t202" style="position:absolute;top:12749;width:15109;height:70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" filled="f" stroked="f">
              <v:textbox inset="1.6pt,1.6pt,1.6pt,1.6pt">
                <w:txbxContent>
                  <w:p w:rsidR="00590590" w:rsidRPr="003B04EC" w:rsidRDefault="00590590" w:rsidP="00590590">
                    <w:pPr>
                      <w:pStyle w:val="af1"/>
                      <w:wordWrap w:val="0"/>
                      <w:spacing w:before="0" w:beforeAutospacing="0" w:after="134" w:afterAutospacing="0" w:line="216" w:lineRule="auto"/>
                      <w:jc w:val="center"/>
                      <w:rPr>
                        <w:sz w:val="20"/>
                        <w:szCs w:val="20"/>
                      </w:rPr>
                    </w:pPr>
                    <w:r w:rsidRPr="003B04EC">
                      <w:rPr>
                        <w:rFonts w:asciiTheme="minorHAnsi" w:eastAsiaTheme="minorEastAsia" w:hAnsi="맑은 고딕" w:cstheme="minorBidi" w:hint="eastAsia"/>
                        <w:color w:val="000000" w:themeColor="text1"/>
                        <w:kern w:val="24"/>
                        <w:sz w:val="20"/>
                        <w:szCs w:val="20"/>
                      </w:rPr>
                      <w:t>AllStarWORLD</w:t>
                    </w:r>
                  </w:p>
                </w:txbxContent>
              </v:textbox>
            </v:shape>
          </v:group>
        </w:pict>
      </w:r>
    </w:p>
    <w:p w:rsidR="00590590" w:rsidRPr="00473602" w:rsidRDefault="00590590" w:rsidP="00590590">
      <w:pPr>
        <w:pStyle w:val="a4"/>
        <w:spacing w:line="240" w:lineRule="auto"/>
        <w:ind w:left="99"/>
        <w:rPr>
          <w:rFonts w:asciiTheme="minorEastAsia" w:eastAsiaTheme="minorEastAsia" w:hAnsiTheme="minorEastAsia"/>
          <w:szCs w:val="20"/>
        </w:rPr>
      </w:pPr>
    </w:p>
    <w:p w:rsidR="00590590" w:rsidRPr="00473602" w:rsidRDefault="00590590" w:rsidP="00590590">
      <w:pPr>
        <w:pStyle w:val="a4"/>
        <w:spacing w:line="240" w:lineRule="auto"/>
        <w:ind w:left="99"/>
        <w:rPr>
          <w:rFonts w:asciiTheme="minorEastAsia" w:eastAsiaTheme="minorEastAsia" w:hAnsiTheme="minorEastAsia"/>
          <w:szCs w:val="20"/>
        </w:rPr>
      </w:pPr>
    </w:p>
    <w:p w:rsidR="00590590" w:rsidRPr="00473602" w:rsidRDefault="00590590" w:rsidP="00590590">
      <w:pPr>
        <w:pStyle w:val="a4"/>
        <w:spacing w:line="240" w:lineRule="auto"/>
        <w:ind w:left="99"/>
        <w:jc w:val="right"/>
        <w:rPr>
          <w:rFonts w:asciiTheme="minorEastAsia" w:eastAsiaTheme="minorEastAsia" w:hAnsiTheme="minorEastAsia"/>
          <w:szCs w:val="20"/>
        </w:rPr>
      </w:pPr>
      <w:r w:rsidRPr="00473602">
        <w:rPr>
          <w:rFonts w:asciiTheme="minorEastAsia" w:eastAsiaTheme="minorEastAsia" w:hAnsiTheme="minorEastAsia" w:hint="eastAsia"/>
          <w:szCs w:val="20"/>
        </w:rPr>
        <w:t>※ 홈페이지가 없는 제휴사는 표기 제외</w:t>
      </w:r>
    </w:p>
    <w:p w:rsidR="00590590" w:rsidRDefault="00590590" w:rsidP="00590590">
      <w:pPr>
        <w:pStyle w:val="a4"/>
        <w:spacing w:line="240" w:lineRule="auto"/>
        <w:ind w:left="99"/>
        <w:jc w:val="right"/>
        <w:rPr>
          <w:rFonts w:asciiTheme="minorEastAsia" w:eastAsiaTheme="minorEastAsia" w:hAnsiTheme="minorEastAsia"/>
          <w:szCs w:val="20"/>
        </w:rPr>
      </w:pPr>
    </w:p>
    <w:p w:rsidR="00926403" w:rsidRPr="00473602" w:rsidRDefault="00926403" w:rsidP="00590590">
      <w:pPr>
        <w:pStyle w:val="a4"/>
        <w:spacing w:line="240" w:lineRule="auto"/>
        <w:ind w:left="99"/>
        <w:jc w:val="right"/>
        <w:rPr>
          <w:rFonts w:asciiTheme="minorEastAsia" w:eastAsiaTheme="minorEastAsia" w:hAnsiTheme="minorEastAsia"/>
          <w:szCs w:val="20"/>
        </w:rPr>
      </w:pPr>
    </w:p>
    <w:p w:rsidR="00590590" w:rsidRPr="00473602" w:rsidRDefault="00590590" w:rsidP="00590590">
      <w:pPr>
        <w:pStyle w:val="a4"/>
        <w:numPr>
          <w:ilvl w:val="0"/>
          <w:numId w:val="14"/>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KAii</w:t>
      </w:r>
      <w:r w:rsidRPr="00473602">
        <w:rPr>
          <w:rFonts w:asciiTheme="minorEastAsia" w:eastAsiaTheme="minorEastAsia" w:hAnsiTheme="minorEastAsia"/>
          <w:szCs w:val="20"/>
        </w:rPr>
        <w:t xml:space="preserve"> : </w:t>
      </w:r>
      <w:r w:rsidRPr="00473602">
        <w:rPr>
          <w:rFonts w:asciiTheme="minorEastAsia" w:eastAsiaTheme="minorEastAsia" w:hAnsiTheme="minorEastAsia" w:hint="eastAsia"/>
          <w:szCs w:val="20"/>
        </w:rPr>
        <w:t>http://www.kaii.or.kr/default/mindex.php</w:t>
      </w:r>
    </w:p>
    <w:p w:rsidR="00590590" w:rsidRPr="00473602" w:rsidRDefault="00590590" w:rsidP="00590590">
      <w:pPr>
        <w:pStyle w:val="a4"/>
        <w:numPr>
          <w:ilvl w:val="0"/>
          <w:numId w:val="14"/>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Allreve</w:t>
      </w:r>
      <w:r w:rsidRPr="00473602">
        <w:rPr>
          <w:rFonts w:asciiTheme="minorEastAsia" w:eastAsiaTheme="minorEastAsia" w:hAnsiTheme="minorEastAsia"/>
          <w:szCs w:val="20"/>
        </w:rPr>
        <w:t xml:space="preserve"> : http://www.allreve.com/mshop/main.asp</w:t>
      </w:r>
    </w:p>
    <w:p w:rsidR="00590590" w:rsidRPr="00473602" w:rsidRDefault="00590590" w:rsidP="00590590">
      <w:pPr>
        <w:pStyle w:val="a4"/>
        <w:numPr>
          <w:ilvl w:val="0"/>
          <w:numId w:val="14"/>
        </w:numPr>
        <w:spacing w:line="240" w:lineRule="auto"/>
        <w:rPr>
          <w:rFonts w:asciiTheme="minorEastAsia" w:eastAsiaTheme="minorEastAsia" w:hAnsiTheme="minorEastAsia"/>
          <w:szCs w:val="20"/>
        </w:rPr>
      </w:pPr>
      <w:r w:rsidRPr="00473602">
        <w:rPr>
          <w:rFonts w:asciiTheme="minorEastAsia" w:eastAsiaTheme="minorEastAsia" w:hAnsiTheme="minorEastAsia"/>
          <w:szCs w:val="20"/>
        </w:rPr>
        <w:t xml:space="preserve">WOWZONE : </w:t>
      </w:r>
      <w:r w:rsidRPr="00473602">
        <w:rPr>
          <w:rFonts w:asciiTheme="minorEastAsia" w:eastAsiaTheme="minorEastAsia" w:hAnsiTheme="minorEastAsia" w:hint="eastAsia"/>
          <w:szCs w:val="20"/>
        </w:rPr>
        <w:t>http://wowzone.co.kr/mshop/main.asp</w:t>
      </w:r>
    </w:p>
    <w:p w:rsidR="00590590" w:rsidRPr="00473602" w:rsidRDefault="00590590" w:rsidP="00590590">
      <w:pPr>
        <w:pStyle w:val="a4"/>
        <w:numPr>
          <w:ilvl w:val="0"/>
          <w:numId w:val="14"/>
        </w:numPr>
        <w:spacing w:line="240" w:lineRule="auto"/>
        <w:rPr>
          <w:rFonts w:asciiTheme="minorEastAsia" w:eastAsiaTheme="minorEastAsia" w:hAnsiTheme="minorEastAsia"/>
          <w:szCs w:val="20"/>
        </w:rPr>
      </w:pPr>
      <w:r w:rsidRPr="00473602">
        <w:rPr>
          <w:rFonts w:asciiTheme="minorEastAsia" w:eastAsiaTheme="minorEastAsia" w:hAnsiTheme="minorEastAsia"/>
          <w:szCs w:val="20"/>
        </w:rPr>
        <w:t xml:space="preserve">PICK:LE </w:t>
      </w:r>
      <w:r w:rsidRPr="00473602">
        <w:rPr>
          <w:rFonts w:asciiTheme="minorEastAsia" w:eastAsiaTheme="minorEastAsia" w:hAnsiTheme="minorEastAsia" w:hint="eastAsia"/>
          <w:szCs w:val="20"/>
        </w:rPr>
        <w:t>일본 : http://ameblo.jp/pickle-japan/</w:t>
      </w:r>
    </w:p>
    <w:p w:rsidR="00590590" w:rsidRPr="00473602" w:rsidRDefault="00590590" w:rsidP="00590590">
      <w:pPr>
        <w:pStyle w:val="a4"/>
        <w:numPr>
          <w:ilvl w:val="0"/>
          <w:numId w:val="14"/>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lastRenderedPageBreak/>
        <w:t>PICK:LE 중국 : http://weibo.com/u/5888766483?is_hot=1</w:t>
      </w:r>
    </w:p>
    <w:p w:rsidR="00590590" w:rsidRPr="00473602" w:rsidRDefault="00590590" w:rsidP="00590590">
      <w:pPr>
        <w:pStyle w:val="a4"/>
        <w:numPr>
          <w:ilvl w:val="0"/>
          <w:numId w:val="14"/>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A</w:t>
      </w:r>
      <w:r w:rsidRPr="00473602">
        <w:rPr>
          <w:rFonts w:asciiTheme="minorEastAsia" w:eastAsiaTheme="minorEastAsia" w:hAnsiTheme="minorEastAsia"/>
          <w:szCs w:val="20"/>
        </w:rPr>
        <w:t xml:space="preserve">llStarWORLD : </w:t>
      </w:r>
      <w:r w:rsidRPr="00473602">
        <w:rPr>
          <w:rFonts w:asciiTheme="minorEastAsia" w:eastAsiaTheme="minorEastAsia" w:hAnsiTheme="minorEastAsia" w:hint="eastAsia"/>
          <w:szCs w:val="20"/>
        </w:rPr>
        <w:t>http://www.allstarworld.co.kr/</w:t>
      </w:r>
    </w:p>
    <w:p w:rsidR="00590590" w:rsidRPr="00473602" w:rsidRDefault="00590590" w:rsidP="00590590">
      <w:pPr>
        <w:pStyle w:val="a4"/>
        <w:numPr>
          <w:ilvl w:val="0"/>
          <w:numId w:val="14"/>
        </w:numPr>
        <w:spacing w:line="240" w:lineRule="auto"/>
        <w:rPr>
          <w:rFonts w:asciiTheme="minorEastAsia" w:eastAsiaTheme="minorEastAsia" w:hAnsiTheme="minorEastAsia"/>
          <w:szCs w:val="20"/>
        </w:rPr>
      </w:pPr>
      <w:r w:rsidRPr="00473602">
        <w:rPr>
          <w:rFonts w:asciiTheme="minorEastAsia" w:eastAsiaTheme="minorEastAsia" w:hAnsiTheme="minorEastAsia" w:hint="eastAsia"/>
          <w:szCs w:val="20"/>
        </w:rPr>
        <w:t>로젠비 메디컬 : http://www.rosenbee.com/</w:t>
      </w:r>
    </w:p>
    <w:p w:rsidR="00590590" w:rsidRPr="00473602" w:rsidRDefault="00590590" w:rsidP="00590590">
      <w:pPr>
        <w:pStyle w:val="a4"/>
        <w:spacing w:line="240" w:lineRule="auto"/>
        <w:ind w:left="99"/>
        <w:rPr>
          <w:rFonts w:asciiTheme="minorEastAsia" w:eastAsiaTheme="minorEastAsia" w:hAnsiTheme="minorEastAsia"/>
          <w:szCs w:val="20"/>
        </w:rPr>
      </w:pPr>
    </w:p>
    <w:p w:rsidR="00590590" w:rsidRPr="00473602" w:rsidRDefault="00590590" w:rsidP="00590590">
      <w:pPr>
        <w:pStyle w:val="a4"/>
        <w:spacing w:line="240" w:lineRule="auto"/>
        <w:ind w:left="99"/>
        <w:rPr>
          <w:rFonts w:asciiTheme="minorEastAsia" w:eastAsiaTheme="minorEastAsia" w:hAnsiTheme="minorEastAsia"/>
          <w:szCs w:val="20"/>
        </w:rPr>
      </w:pPr>
    </w:p>
    <w:p w:rsidR="00590590" w:rsidRPr="00473602" w:rsidRDefault="00590590" w:rsidP="00590590">
      <w:pPr>
        <w:pStyle w:val="a4"/>
        <w:spacing w:line="240" w:lineRule="auto"/>
        <w:ind w:left="99"/>
        <w:rPr>
          <w:rFonts w:asciiTheme="minorEastAsia" w:eastAsiaTheme="minorEastAsia" w:hAnsiTheme="minorEastAsia"/>
          <w:sz w:val="22"/>
          <w:szCs w:val="20"/>
        </w:rPr>
      </w:pPr>
      <w:r w:rsidRPr="00473602">
        <w:rPr>
          <w:rFonts w:asciiTheme="minorEastAsia" w:eastAsiaTheme="minorEastAsia" w:hAnsiTheme="minorEastAsia"/>
          <w:b/>
          <w:sz w:val="22"/>
          <w:szCs w:val="20"/>
        </w:rPr>
        <w:t>8. 결론</w:t>
      </w:r>
    </w:p>
    <w:p w:rsidR="00590590" w:rsidRPr="00473602" w:rsidRDefault="00590590" w:rsidP="00590590">
      <w:pPr>
        <w:pStyle w:val="a4"/>
        <w:spacing w:line="240" w:lineRule="auto"/>
        <w:ind w:left="99"/>
        <w:rPr>
          <w:rFonts w:asciiTheme="minorEastAsia" w:eastAsiaTheme="minorEastAsia" w:hAnsiTheme="minorEastAsia"/>
          <w:szCs w:val="20"/>
        </w:rPr>
      </w:pPr>
      <w:r w:rsidRPr="00473602">
        <w:rPr>
          <w:rFonts w:asciiTheme="minorEastAsia" w:eastAsiaTheme="minorEastAsia" w:hAnsiTheme="minorEastAsia"/>
          <w:szCs w:val="20"/>
        </w:rPr>
        <w:t>한국투자자협회 산하 카이코인 사업 본부는 비트코인의 화폐가치적 기능과 이더리움의 폭넓은 플랫폼 기반을 활용하여 보다 진화된 암호화폐 개발에 목표를 두고 매진해 왔다. 특히 합리적 알고리즘과 실용적 블록체인을 기반으로 전자상거래</w:t>
      </w:r>
      <w:r w:rsidRPr="00473602">
        <w:rPr>
          <w:rFonts w:asciiTheme="minorEastAsia" w:eastAsiaTheme="minorEastAsia" w:hAnsiTheme="minorEastAsia" w:hint="eastAsia"/>
          <w:szCs w:val="20"/>
        </w:rPr>
        <w:t xml:space="preserve"> </w:t>
      </w:r>
      <w:r w:rsidRPr="00473602">
        <w:rPr>
          <w:rFonts w:asciiTheme="minorEastAsia" w:eastAsiaTheme="minorEastAsia" w:hAnsiTheme="minorEastAsia"/>
          <w:szCs w:val="20"/>
        </w:rPr>
        <w:t>영역 특히 게임과</w:t>
      </w:r>
      <w:r w:rsidR="00926403">
        <w:rPr>
          <w:rFonts w:asciiTheme="minorEastAsia" w:eastAsiaTheme="minorEastAsia" w:hAnsiTheme="minorEastAsia"/>
          <w:szCs w:val="20"/>
        </w:rPr>
        <w:t xml:space="preserve"> e-commercial</w:t>
      </w:r>
      <w:r w:rsidRPr="00473602">
        <w:rPr>
          <w:rFonts w:asciiTheme="minorEastAsia" w:eastAsiaTheme="minorEastAsia" w:hAnsiTheme="minorEastAsia"/>
          <w:szCs w:val="20"/>
        </w:rPr>
        <w:t xml:space="preserve"> 결제에 특화되도록 기술을 개발하였다.</w:t>
      </w:r>
    </w:p>
    <w:p w:rsidR="00590590" w:rsidRPr="00473602" w:rsidRDefault="00590590" w:rsidP="00590590">
      <w:pPr>
        <w:pStyle w:val="a4"/>
        <w:spacing w:line="240" w:lineRule="auto"/>
        <w:ind w:left="99"/>
        <w:rPr>
          <w:rFonts w:asciiTheme="minorEastAsia" w:eastAsiaTheme="minorEastAsia" w:hAnsiTheme="minorEastAsia"/>
          <w:szCs w:val="20"/>
        </w:rPr>
      </w:pPr>
      <w:r w:rsidRPr="00473602">
        <w:rPr>
          <w:rFonts w:asciiTheme="minorEastAsia" w:eastAsiaTheme="minorEastAsia" w:hAnsiTheme="minorEastAsia"/>
          <w:szCs w:val="20"/>
        </w:rPr>
        <w:t xml:space="preserve">카이코인 개발팀은 블록체인기술을 통해 얻을 수 있는 보안성 및 무결성을 활용하여 </w:t>
      </w:r>
      <w:r w:rsidRPr="00473602">
        <w:rPr>
          <w:rFonts w:asciiTheme="minorEastAsia" w:eastAsiaTheme="minorEastAsia" w:hAnsiTheme="minorEastAsia" w:hint="eastAsia"/>
          <w:szCs w:val="20"/>
        </w:rPr>
        <w:t>일상에서</w:t>
      </w:r>
      <w:r w:rsidRPr="00473602">
        <w:rPr>
          <w:rFonts w:asciiTheme="minorEastAsia" w:eastAsiaTheme="minorEastAsia" w:hAnsiTheme="minorEastAsia"/>
          <w:szCs w:val="20"/>
        </w:rPr>
        <w:t xml:space="preserve"> 다양하게 활용가능한 블록체인 기반 시스템 구축</w:t>
      </w:r>
      <w:r w:rsidRPr="00473602">
        <w:rPr>
          <w:rFonts w:asciiTheme="minorEastAsia" w:eastAsiaTheme="minorEastAsia" w:hAnsiTheme="minorEastAsia" w:hint="eastAsia"/>
          <w:szCs w:val="20"/>
        </w:rPr>
        <w:t>을 완료했다.</w:t>
      </w:r>
    </w:p>
    <w:p w:rsidR="00590590" w:rsidRPr="00473602" w:rsidRDefault="00590590" w:rsidP="00590590">
      <w:pPr>
        <w:pStyle w:val="a4"/>
        <w:spacing w:line="240" w:lineRule="auto"/>
        <w:ind w:left="99"/>
        <w:rPr>
          <w:rFonts w:asciiTheme="minorHAnsi" w:eastAsiaTheme="minorHAnsi"/>
          <w:szCs w:val="20"/>
        </w:rPr>
      </w:pPr>
      <w:r w:rsidRPr="00473602">
        <w:rPr>
          <w:rFonts w:asciiTheme="minorEastAsia" w:eastAsiaTheme="minorEastAsia" w:hAnsiTheme="minorEastAsia" w:hint="eastAsia"/>
          <w:szCs w:val="20"/>
        </w:rPr>
        <w:t>한국의</w:t>
      </w:r>
      <w:r w:rsidRPr="00473602">
        <w:rPr>
          <w:rFonts w:asciiTheme="minorEastAsia" w:eastAsiaTheme="minorEastAsia" w:hAnsiTheme="minorEastAsia"/>
          <w:szCs w:val="20"/>
        </w:rPr>
        <w:t xml:space="preserve"> 컨텐츠와 문화를 결합하여 사회문화 발전에 기여하고 국제적으로 통용되는 가상화폐</w:t>
      </w:r>
      <w:r w:rsidRPr="00473602">
        <w:rPr>
          <w:rFonts w:asciiTheme="minorEastAsia" w:eastAsiaTheme="minorEastAsia" w:hAnsiTheme="minorEastAsia" w:hint="eastAsia"/>
          <w:szCs w:val="20"/>
        </w:rPr>
        <w:t>로 나아갈 것이다.</w:t>
      </w:r>
    </w:p>
    <w:p w:rsidR="00197809" w:rsidRPr="00590590" w:rsidRDefault="00197809" w:rsidP="00590590"/>
    <w:sectPr w:rsidR="00197809" w:rsidRPr="00590590">
      <w:footnotePr>
        <w:numFmt w:val="lowerRoman"/>
        <w:numRestart w:val="eachPage"/>
      </w:footnotePr>
      <w:endnotePr>
        <w:numFmt w:val="decimal"/>
      </w:endnotePr>
      <w:pgSz w:w="11906" w:h="16838"/>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1F8" w:rsidRDefault="00BA11F8" w:rsidP="00391B33">
      <w:pPr>
        <w:spacing w:after="0" w:line="240" w:lineRule="auto"/>
      </w:pPr>
      <w:r>
        <w:separator/>
      </w:r>
    </w:p>
  </w:endnote>
  <w:endnote w:type="continuationSeparator" w:id="0">
    <w:p w:rsidR="00BA11F8" w:rsidRDefault="00BA11F8" w:rsidP="0039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1F8" w:rsidRDefault="00BA11F8" w:rsidP="00391B33">
      <w:pPr>
        <w:spacing w:after="0" w:line="240" w:lineRule="auto"/>
      </w:pPr>
      <w:r>
        <w:separator/>
      </w:r>
    </w:p>
  </w:footnote>
  <w:footnote w:type="continuationSeparator" w:id="0">
    <w:p w:rsidR="00BA11F8" w:rsidRDefault="00BA11F8" w:rsidP="00391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9A9"/>
    <w:multiLevelType w:val="hybridMultilevel"/>
    <w:tmpl w:val="AAE20C98"/>
    <w:lvl w:ilvl="0" w:tplc="944A5372">
      <w:start w:val="4"/>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 w15:restartNumberingAfterBreak="0">
    <w:nsid w:val="107912D8"/>
    <w:multiLevelType w:val="hybridMultilevel"/>
    <w:tmpl w:val="351CDE28"/>
    <w:lvl w:ilvl="0" w:tplc="8984FA4C">
      <w:start w:val="1"/>
      <w:numFmt w:val="decimal"/>
      <w:lvlText w:val="%1)"/>
      <w:lvlJc w:val="left"/>
      <w:pPr>
        <w:ind w:left="1160" w:hanging="360"/>
      </w:pPr>
      <w:rPr>
        <w:rFonts w:asciiTheme="minorHAnsi" w:eastAsiaTheme="minorEastAsia" w:hAnsiTheme="minorHAnsi" w:cstheme="minorBidi"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5EB6CEA"/>
    <w:multiLevelType w:val="hybridMultilevel"/>
    <w:tmpl w:val="4E1C1510"/>
    <w:lvl w:ilvl="0" w:tplc="8984FA4C">
      <w:start w:val="1"/>
      <w:numFmt w:val="decimal"/>
      <w:lvlText w:val="%1)"/>
      <w:lvlJc w:val="left"/>
      <w:pPr>
        <w:ind w:left="800" w:hanging="400"/>
      </w:pPr>
      <w:rPr>
        <w:rFonts w:asciiTheme="minorHAnsi" w:eastAsiaTheme="minorEastAsia" w:hAnsiTheme="minorHAnsi" w:cstheme="minorBidi" w:hint="default"/>
        <w:w w:val="99"/>
        <w:sz w:val="22"/>
        <w:szCs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1444B66"/>
    <w:multiLevelType w:val="hybridMultilevel"/>
    <w:tmpl w:val="4C3AA520"/>
    <w:lvl w:ilvl="0" w:tplc="6E3A008C">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344F09B2"/>
    <w:multiLevelType w:val="hybridMultilevel"/>
    <w:tmpl w:val="23E098B8"/>
    <w:lvl w:ilvl="0" w:tplc="6C7EAE6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556599F"/>
    <w:multiLevelType w:val="multilevel"/>
    <w:tmpl w:val="D67E2C9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6" w15:restartNumberingAfterBreak="0">
    <w:nsid w:val="3689562D"/>
    <w:multiLevelType w:val="hybridMultilevel"/>
    <w:tmpl w:val="6B2E22A2"/>
    <w:lvl w:ilvl="0" w:tplc="CDD61A0A">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946609B"/>
    <w:multiLevelType w:val="multilevel"/>
    <w:tmpl w:val="B374129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8" w15:restartNumberingAfterBreak="0">
    <w:nsid w:val="40E97897"/>
    <w:multiLevelType w:val="hybridMultilevel"/>
    <w:tmpl w:val="CB7E14CE"/>
    <w:lvl w:ilvl="0" w:tplc="862CDC62">
      <w:start w:val="1"/>
      <w:numFmt w:val="decimal"/>
      <w:lvlText w:val="%1)"/>
      <w:lvlJc w:val="left"/>
      <w:pPr>
        <w:ind w:left="800" w:hanging="400"/>
      </w:pPr>
      <w:rPr>
        <w:rFonts w:asciiTheme="minorHAnsi" w:eastAsiaTheme="minorEastAsia" w:hAnsiTheme="minorHAnsi" w:cstheme="minorBidi"/>
        <w:w w:val="99"/>
        <w:sz w:val="22"/>
        <w:szCs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3BB1FB3"/>
    <w:multiLevelType w:val="hybridMultilevel"/>
    <w:tmpl w:val="6458E9A6"/>
    <w:lvl w:ilvl="0" w:tplc="9D92817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4E5971A5"/>
    <w:multiLevelType w:val="hybridMultilevel"/>
    <w:tmpl w:val="2EAA7C76"/>
    <w:lvl w:ilvl="0" w:tplc="5B7E8006">
      <w:start w:val="1"/>
      <w:numFmt w:val="bullet"/>
      <w:suff w:val="space"/>
      <w:lvlText w:val=""/>
      <w:lvlJc w:val="left"/>
    </w:lvl>
    <w:lvl w:ilvl="1" w:tplc="C56A118E">
      <w:numFmt w:val="decimal"/>
      <w:lvlText w:val=""/>
      <w:lvlJc w:val="left"/>
    </w:lvl>
    <w:lvl w:ilvl="2" w:tplc="D3AAA932">
      <w:numFmt w:val="decimal"/>
      <w:lvlText w:val=""/>
      <w:lvlJc w:val="left"/>
    </w:lvl>
    <w:lvl w:ilvl="3" w:tplc="7C3EBC50">
      <w:numFmt w:val="decimal"/>
      <w:lvlText w:val=""/>
      <w:lvlJc w:val="left"/>
    </w:lvl>
    <w:lvl w:ilvl="4" w:tplc="CE345274">
      <w:numFmt w:val="decimal"/>
      <w:lvlText w:val=""/>
      <w:lvlJc w:val="left"/>
    </w:lvl>
    <w:lvl w:ilvl="5" w:tplc="A0D47EEA">
      <w:numFmt w:val="decimal"/>
      <w:lvlText w:val=""/>
      <w:lvlJc w:val="left"/>
    </w:lvl>
    <w:lvl w:ilvl="6" w:tplc="5D3AE596">
      <w:numFmt w:val="decimal"/>
      <w:lvlText w:val=""/>
      <w:lvlJc w:val="left"/>
    </w:lvl>
    <w:lvl w:ilvl="7" w:tplc="645696E6">
      <w:numFmt w:val="decimal"/>
      <w:lvlText w:val=""/>
      <w:lvlJc w:val="left"/>
    </w:lvl>
    <w:lvl w:ilvl="8" w:tplc="8D3CAE00">
      <w:numFmt w:val="decimal"/>
      <w:lvlText w:val=""/>
      <w:lvlJc w:val="left"/>
    </w:lvl>
  </w:abstractNum>
  <w:abstractNum w:abstractNumId="11" w15:restartNumberingAfterBreak="0">
    <w:nsid w:val="504C4BC5"/>
    <w:multiLevelType w:val="multilevel"/>
    <w:tmpl w:val="1C4A997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5FEE65A6"/>
    <w:multiLevelType w:val="multilevel"/>
    <w:tmpl w:val="BAFC0E4C"/>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3" w15:restartNumberingAfterBreak="0">
    <w:nsid w:val="60B269C7"/>
    <w:multiLevelType w:val="hybridMultilevel"/>
    <w:tmpl w:val="5CB04744"/>
    <w:lvl w:ilvl="0" w:tplc="8984FA4C">
      <w:start w:val="1"/>
      <w:numFmt w:val="decimal"/>
      <w:lvlText w:val="%1)"/>
      <w:lvlJc w:val="left"/>
      <w:pPr>
        <w:ind w:left="800" w:hanging="40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A0A61D9"/>
    <w:multiLevelType w:val="hybridMultilevel"/>
    <w:tmpl w:val="2FA2DBC4"/>
    <w:lvl w:ilvl="0" w:tplc="6C7EAE6C">
      <w:start w:val="1"/>
      <w:numFmt w:val="bullet"/>
      <w:lvlText w:val=""/>
      <w:lvlJc w:val="left"/>
      <w:pPr>
        <w:tabs>
          <w:tab w:val="num" w:pos="720"/>
        </w:tabs>
        <w:ind w:left="720" w:hanging="360"/>
      </w:pPr>
      <w:rPr>
        <w:rFonts w:ascii="Wingdings" w:hAnsi="Wingdings" w:hint="default"/>
      </w:rPr>
    </w:lvl>
    <w:lvl w:ilvl="1" w:tplc="FB8CB928" w:tentative="1">
      <w:start w:val="1"/>
      <w:numFmt w:val="bullet"/>
      <w:lvlText w:val=""/>
      <w:lvlJc w:val="left"/>
      <w:pPr>
        <w:tabs>
          <w:tab w:val="num" w:pos="1440"/>
        </w:tabs>
        <w:ind w:left="1440" w:hanging="360"/>
      </w:pPr>
      <w:rPr>
        <w:rFonts w:ascii="Wingdings" w:hAnsi="Wingdings" w:hint="default"/>
      </w:rPr>
    </w:lvl>
    <w:lvl w:ilvl="2" w:tplc="E44CB3EA" w:tentative="1">
      <w:start w:val="1"/>
      <w:numFmt w:val="bullet"/>
      <w:lvlText w:val=""/>
      <w:lvlJc w:val="left"/>
      <w:pPr>
        <w:tabs>
          <w:tab w:val="num" w:pos="2160"/>
        </w:tabs>
        <w:ind w:left="2160" w:hanging="360"/>
      </w:pPr>
      <w:rPr>
        <w:rFonts w:ascii="Wingdings" w:hAnsi="Wingdings" w:hint="default"/>
      </w:rPr>
    </w:lvl>
    <w:lvl w:ilvl="3" w:tplc="BBE4ADDA" w:tentative="1">
      <w:start w:val="1"/>
      <w:numFmt w:val="bullet"/>
      <w:lvlText w:val=""/>
      <w:lvlJc w:val="left"/>
      <w:pPr>
        <w:tabs>
          <w:tab w:val="num" w:pos="2880"/>
        </w:tabs>
        <w:ind w:left="2880" w:hanging="360"/>
      </w:pPr>
      <w:rPr>
        <w:rFonts w:ascii="Wingdings" w:hAnsi="Wingdings" w:hint="default"/>
      </w:rPr>
    </w:lvl>
    <w:lvl w:ilvl="4" w:tplc="F8B87412" w:tentative="1">
      <w:start w:val="1"/>
      <w:numFmt w:val="bullet"/>
      <w:lvlText w:val=""/>
      <w:lvlJc w:val="left"/>
      <w:pPr>
        <w:tabs>
          <w:tab w:val="num" w:pos="3600"/>
        </w:tabs>
        <w:ind w:left="3600" w:hanging="360"/>
      </w:pPr>
      <w:rPr>
        <w:rFonts w:ascii="Wingdings" w:hAnsi="Wingdings" w:hint="default"/>
      </w:rPr>
    </w:lvl>
    <w:lvl w:ilvl="5" w:tplc="74402812" w:tentative="1">
      <w:start w:val="1"/>
      <w:numFmt w:val="bullet"/>
      <w:lvlText w:val=""/>
      <w:lvlJc w:val="left"/>
      <w:pPr>
        <w:tabs>
          <w:tab w:val="num" w:pos="4320"/>
        </w:tabs>
        <w:ind w:left="4320" w:hanging="360"/>
      </w:pPr>
      <w:rPr>
        <w:rFonts w:ascii="Wingdings" w:hAnsi="Wingdings" w:hint="default"/>
      </w:rPr>
    </w:lvl>
    <w:lvl w:ilvl="6" w:tplc="A8CAFE7E" w:tentative="1">
      <w:start w:val="1"/>
      <w:numFmt w:val="bullet"/>
      <w:lvlText w:val=""/>
      <w:lvlJc w:val="left"/>
      <w:pPr>
        <w:tabs>
          <w:tab w:val="num" w:pos="5040"/>
        </w:tabs>
        <w:ind w:left="5040" w:hanging="360"/>
      </w:pPr>
      <w:rPr>
        <w:rFonts w:ascii="Wingdings" w:hAnsi="Wingdings" w:hint="default"/>
      </w:rPr>
    </w:lvl>
    <w:lvl w:ilvl="7" w:tplc="C6C4E97C" w:tentative="1">
      <w:start w:val="1"/>
      <w:numFmt w:val="bullet"/>
      <w:lvlText w:val=""/>
      <w:lvlJc w:val="left"/>
      <w:pPr>
        <w:tabs>
          <w:tab w:val="num" w:pos="5760"/>
        </w:tabs>
        <w:ind w:left="5760" w:hanging="360"/>
      </w:pPr>
      <w:rPr>
        <w:rFonts w:ascii="Wingdings" w:hAnsi="Wingdings" w:hint="default"/>
      </w:rPr>
    </w:lvl>
    <w:lvl w:ilvl="8" w:tplc="C4A4443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2D656C"/>
    <w:multiLevelType w:val="multilevel"/>
    <w:tmpl w:val="782A5C8C"/>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6" w15:restartNumberingAfterBreak="0">
    <w:nsid w:val="6CD214E2"/>
    <w:multiLevelType w:val="multilevel"/>
    <w:tmpl w:val="C186B3D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7" w15:restartNumberingAfterBreak="0">
    <w:nsid w:val="6CED7F82"/>
    <w:multiLevelType w:val="hybridMultilevel"/>
    <w:tmpl w:val="60144D6E"/>
    <w:lvl w:ilvl="0" w:tplc="6C7EAE6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DE95BC0"/>
    <w:multiLevelType w:val="hybridMultilevel"/>
    <w:tmpl w:val="390CF462"/>
    <w:lvl w:ilvl="0" w:tplc="6C7EAE6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28E1376"/>
    <w:multiLevelType w:val="hybridMultilevel"/>
    <w:tmpl w:val="B62C3492"/>
    <w:lvl w:ilvl="0" w:tplc="6C7EAE6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BDA2BED"/>
    <w:multiLevelType w:val="hybridMultilevel"/>
    <w:tmpl w:val="306606A4"/>
    <w:lvl w:ilvl="0" w:tplc="E89434A0">
      <w:start w:val="4"/>
      <w:numFmt w:val="bullet"/>
      <w:lvlText w:val="-"/>
      <w:lvlJc w:val="left"/>
      <w:pPr>
        <w:ind w:left="660" w:hanging="360"/>
      </w:pPr>
      <w:rPr>
        <w:rFonts w:ascii="맑은 고딕" w:eastAsia="맑은 고딕" w:hAnsi="맑은 고딕" w:cstheme="minorBidi" w:hint="eastAsia"/>
      </w:rPr>
    </w:lvl>
    <w:lvl w:ilvl="1" w:tplc="04090003" w:tentative="1">
      <w:start w:val="1"/>
      <w:numFmt w:val="bullet"/>
      <w:lvlText w:val=""/>
      <w:lvlJc w:val="left"/>
      <w:pPr>
        <w:ind w:left="1100" w:hanging="400"/>
      </w:pPr>
      <w:rPr>
        <w:rFonts w:ascii="Wingdings" w:hAnsi="Wingdings" w:hint="default"/>
      </w:rPr>
    </w:lvl>
    <w:lvl w:ilvl="2" w:tplc="04090005" w:tentative="1">
      <w:start w:val="1"/>
      <w:numFmt w:val="bullet"/>
      <w:lvlText w:val=""/>
      <w:lvlJc w:val="left"/>
      <w:pPr>
        <w:ind w:left="1500" w:hanging="400"/>
      </w:pPr>
      <w:rPr>
        <w:rFonts w:ascii="Wingdings" w:hAnsi="Wingdings" w:hint="default"/>
      </w:rPr>
    </w:lvl>
    <w:lvl w:ilvl="3" w:tplc="04090001" w:tentative="1">
      <w:start w:val="1"/>
      <w:numFmt w:val="bullet"/>
      <w:lvlText w:val=""/>
      <w:lvlJc w:val="left"/>
      <w:pPr>
        <w:ind w:left="1900" w:hanging="400"/>
      </w:pPr>
      <w:rPr>
        <w:rFonts w:ascii="Wingdings" w:hAnsi="Wingdings" w:hint="default"/>
      </w:rPr>
    </w:lvl>
    <w:lvl w:ilvl="4" w:tplc="04090003" w:tentative="1">
      <w:start w:val="1"/>
      <w:numFmt w:val="bullet"/>
      <w:lvlText w:val=""/>
      <w:lvlJc w:val="left"/>
      <w:pPr>
        <w:ind w:left="2300" w:hanging="400"/>
      </w:pPr>
      <w:rPr>
        <w:rFonts w:ascii="Wingdings" w:hAnsi="Wingdings" w:hint="default"/>
      </w:rPr>
    </w:lvl>
    <w:lvl w:ilvl="5" w:tplc="04090005" w:tentative="1">
      <w:start w:val="1"/>
      <w:numFmt w:val="bullet"/>
      <w:lvlText w:val=""/>
      <w:lvlJc w:val="left"/>
      <w:pPr>
        <w:ind w:left="2700" w:hanging="400"/>
      </w:pPr>
      <w:rPr>
        <w:rFonts w:ascii="Wingdings" w:hAnsi="Wingdings" w:hint="default"/>
      </w:rPr>
    </w:lvl>
    <w:lvl w:ilvl="6" w:tplc="04090001" w:tentative="1">
      <w:start w:val="1"/>
      <w:numFmt w:val="bullet"/>
      <w:lvlText w:val=""/>
      <w:lvlJc w:val="left"/>
      <w:pPr>
        <w:ind w:left="3100" w:hanging="400"/>
      </w:pPr>
      <w:rPr>
        <w:rFonts w:ascii="Wingdings" w:hAnsi="Wingdings" w:hint="default"/>
      </w:rPr>
    </w:lvl>
    <w:lvl w:ilvl="7" w:tplc="04090003" w:tentative="1">
      <w:start w:val="1"/>
      <w:numFmt w:val="bullet"/>
      <w:lvlText w:val=""/>
      <w:lvlJc w:val="left"/>
      <w:pPr>
        <w:ind w:left="3500" w:hanging="400"/>
      </w:pPr>
      <w:rPr>
        <w:rFonts w:ascii="Wingdings" w:hAnsi="Wingdings" w:hint="default"/>
      </w:rPr>
    </w:lvl>
    <w:lvl w:ilvl="8" w:tplc="04090005" w:tentative="1">
      <w:start w:val="1"/>
      <w:numFmt w:val="bullet"/>
      <w:lvlText w:val=""/>
      <w:lvlJc w:val="left"/>
      <w:pPr>
        <w:ind w:left="3900" w:hanging="400"/>
      </w:pPr>
      <w:rPr>
        <w:rFonts w:ascii="Wingdings" w:hAnsi="Wingdings" w:hint="default"/>
      </w:rPr>
    </w:lvl>
  </w:abstractNum>
  <w:abstractNum w:abstractNumId="21" w15:restartNumberingAfterBreak="0">
    <w:nsid w:val="7EC34270"/>
    <w:multiLevelType w:val="multilevel"/>
    <w:tmpl w:val="E8A6DC3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10"/>
  </w:num>
  <w:num w:numId="2">
    <w:abstractNumId w:val="12"/>
  </w:num>
  <w:num w:numId="3">
    <w:abstractNumId w:val="15"/>
  </w:num>
  <w:num w:numId="4">
    <w:abstractNumId w:val="16"/>
  </w:num>
  <w:num w:numId="5">
    <w:abstractNumId w:val="11"/>
  </w:num>
  <w:num w:numId="6">
    <w:abstractNumId w:val="21"/>
  </w:num>
  <w:num w:numId="7">
    <w:abstractNumId w:val="7"/>
  </w:num>
  <w:num w:numId="8">
    <w:abstractNumId w:val="5"/>
  </w:num>
  <w:num w:numId="9">
    <w:abstractNumId w:val="14"/>
  </w:num>
  <w:num w:numId="10">
    <w:abstractNumId w:val="6"/>
  </w:num>
  <w:num w:numId="11">
    <w:abstractNumId w:val="20"/>
  </w:num>
  <w:num w:numId="12">
    <w:abstractNumId w:val="0"/>
  </w:num>
  <w:num w:numId="13">
    <w:abstractNumId w:val="18"/>
  </w:num>
  <w:num w:numId="14">
    <w:abstractNumId w:val="17"/>
  </w:num>
  <w:num w:numId="15">
    <w:abstractNumId w:val="4"/>
  </w:num>
  <w:num w:numId="16">
    <w:abstractNumId w:val="19"/>
  </w:num>
  <w:num w:numId="17">
    <w:abstractNumId w:val="13"/>
  </w:num>
  <w:num w:numId="18">
    <w:abstractNumId w:val="8"/>
  </w:num>
  <w:num w:numId="19">
    <w:abstractNumId w:val="9"/>
  </w:num>
  <w:num w:numId="20">
    <w:abstractNumId w:val="3"/>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numFmt w:val="lowerRoman"/>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7809"/>
    <w:rsid w:val="00007C39"/>
    <w:rsid w:val="00035091"/>
    <w:rsid w:val="000474F1"/>
    <w:rsid w:val="00114816"/>
    <w:rsid w:val="0012107E"/>
    <w:rsid w:val="001845DA"/>
    <w:rsid w:val="00197809"/>
    <w:rsid w:val="00216217"/>
    <w:rsid w:val="00250E76"/>
    <w:rsid w:val="00347634"/>
    <w:rsid w:val="00391B33"/>
    <w:rsid w:val="003B04EC"/>
    <w:rsid w:val="00443275"/>
    <w:rsid w:val="004841C3"/>
    <w:rsid w:val="00550F36"/>
    <w:rsid w:val="005515B5"/>
    <w:rsid w:val="00590590"/>
    <w:rsid w:val="005C222C"/>
    <w:rsid w:val="005F11E6"/>
    <w:rsid w:val="005F6A2E"/>
    <w:rsid w:val="00606704"/>
    <w:rsid w:val="00640DBD"/>
    <w:rsid w:val="00644101"/>
    <w:rsid w:val="006F0C10"/>
    <w:rsid w:val="00706951"/>
    <w:rsid w:val="00717C1F"/>
    <w:rsid w:val="00781257"/>
    <w:rsid w:val="007C3D9E"/>
    <w:rsid w:val="00864121"/>
    <w:rsid w:val="00926403"/>
    <w:rsid w:val="00995877"/>
    <w:rsid w:val="00A30C88"/>
    <w:rsid w:val="00AE4E51"/>
    <w:rsid w:val="00B221DC"/>
    <w:rsid w:val="00B328BF"/>
    <w:rsid w:val="00B32E1B"/>
    <w:rsid w:val="00B35EEA"/>
    <w:rsid w:val="00B47F55"/>
    <w:rsid w:val="00BA11F8"/>
    <w:rsid w:val="00C17A04"/>
    <w:rsid w:val="00CC26D9"/>
    <w:rsid w:val="00CC757F"/>
    <w:rsid w:val="00CE42DA"/>
    <w:rsid w:val="00CF59F4"/>
    <w:rsid w:val="00D0132B"/>
    <w:rsid w:val="00D55D77"/>
    <w:rsid w:val="00D94213"/>
    <w:rsid w:val="00DF6230"/>
    <w:rsid w:val="00DF68AA"/>
    <w:rsid w:val="00E00A8D"/>
    <w:rsid w:val="00E04D6D"/>
    <w:rsid w:val="00E21DE2"/>
    <w:rsid w:val="00E42D59"/>
    <w:rsid w:val="00E87D52"/>
    <w:rsid w:val="00EE6049"/>
    <w:rsid w:val="00F158B2"/>
    <w:rsid w:val="00FA5229"/>
    <w:rsid w:val="00FF44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2A2C4"/>
  <w15:docId w15:val="{7CE6B0E9-2C22-4903-8417-1B40E1CB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0F3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link w:val="Char"/>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uiPriority w:val="6"/>
    <w:pPr>
      <w:widowControl w:val="0"/>
      <w:numPr>
        <w:ilvl w:val="4"/>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000000" w:fill="auto"/>
    </w:rPr>
  </w:style>
  <w:style w:type="character" w:customStyle="1" w:styleId="a5">
    <w:name w:val="쪽 번호"/>
    <w:uiPriority w:val="9"/>
    <w:rPr>
      <w:rFonts w:ascii="함초롬돋움" w:eastAsia="함초롬돋움"/>
      <w:color w:val="000000"/>
      <w:sz w:val="2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paragraph" w:customStyle="1" w:styleId="aa">
    <w:name w:val="차례 제목"/>
    <w:uiPriority w:val="14"/>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000000" w:fill="auto"/>
    </w:rPr>
  </w:style>
  <w:style w:type="paragraph" w:customStyle="1" w:styleId="10">
    <w:name w:val="차례 1"/>
    <w:uiPriority w:val="15"/>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000000" w:fill="auto"/>
    </w:rPr>
  </w:style>
  <w:style w:type="paragraph" w:customStyle="1" w:styleId="20">
    <w:name w:val="차례 2"/>
    <w:uiPriority w:val="16"/>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000000" w:fill="auto"/>
    </w:rPr>
  </w:style>
  <w:style w:type="paragraph" w:customStyle="1" w:styleId="30">
    <w:name w:val="차례 3"/>
    <w:uiPriority w:val="17"/>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000000" w:fill="auto"/>
    </w:rPr>
  </w:style>
  <w:style w:type="paragraph" w:styleId="ab">
    <w:name w:val="header"/>
    <w:basedOn w:val="a"/>
    <w:link w:val="Char0"/>
    <w:uiPriority w:val="99"/>
    <w:unhideWhenUsed/>
    <w:rsid w:val="00391B33"/>
    <w:pPr>
      <w:tabs>
        <w:tab w:val="center" w:pos="4513"/>
        <w:tab w:val="right" w:pos="9026"/>
      </w:tabs>
      <w:snapToGrid w:val="0"/>
    </w:pPr>
  </w:style>
  <w:style w:type="character" w:customStyle="1" w:styleId="Char0">
    <w:name w:val="머리글 Char"/>
    <w:basedOn w:val="a0"/>
    <w:link w:val="ab"/>
    <w:uiPriority w:val="99"/>
    <w:rsid w:val="00391B33"/>
  </w:style>
  <w:style w:type="paragraph" w:styleId="ac">
    <w:name w:val="footer"/>
    <w:basedOn w:val="a"/>
    <w:link w:val="Char1"/>
    <w:uiPriority w:val="99"/>
    <w:unhideWhenUsed/>
    <w:rsid w:val="00391B33"/>
    <w:pPr>
      <w:tabs>
        <w:tab w:val="center" w:pos="4513"/>
        <w:tab w:val="right" w:pos="9026"/>
      </w:tabs>
      <w:snapToGrid w:val="0"/>
    </w:pPr>
  </w:style>
  <w:style w:type="character" w:customStyle="1" w:styleId="Char1">
    <w:name w:val="바닥글 Char"/>
    <w:basedOn w:val="a0"/>
    <w:link w:val="ac"/>
    <w:uiPriority w:val="99"/>
    <w:rsid w:val="00391B33"/>
  </w:style>
  <w:style w:type="character" w:styleId="ad">
    <w:name w:val="Hyperlink"/>
    <w:basedOn w:val="a0"/>
    <w:uiPriority w:val="99"/>
    <w:unhideWhenUsed/>
    <w:rsid w:val="00640DBD"/>
    <w:rPr>
      <w:color w:val="0563C1" w:themeColor="hyperlink"/>
      <w:u w:val="single"/>
    </w:rPr>
  </w:style>
  <w:style w:type="character" w:styleId="ae">
    <w:name w:val="Unresolved Mention"/>
    <w:basedOn w:val="a0"/>
    <w:uiPriority w:val="99"/>
    <w:semiHidden/>
    <w:unhideWhenUsed/>
    <w:rsid w:val="00640DBD"/>
    <w:rPr>
      <w:color w:val="808080"/>
      <w:shd w:val="clear" w:color="auto" w:fill="E6E6E6"/>
    </w:rPr>
  </w:style>
  <w:style w:type="character" w:styleId="af">
    <w:name w:val="FollowedHyperlink"/>
    <w:basedOn w:val="a0"/>
    <w:uiPriority w:val="99"/>
    <w:semiHidden/>
    <w:unhideWhenUsed/>
    <w:rsid w:val="00640DBD"/>
    <w:rPr>
      <w:color w:val="954F72" w:themeColor="followedHyperlink"/>
      <w:u w:val="single"/>
    </w:rPr>
  </w:style>
  <w:style w:type="table" w:styleId="af0">
    <w:name w:val="Table Grid"/>
    <w:basedOn w:val="a1"/>
    <w:uiPriority w:val="39"/>
    <w:rsid w:val="00A30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본문 Char"/>
    <w:basedOn w:val="a0"/>
    <w:link w:val="a4"/>
    <w:uiPriority w:val="1"/>
    <w:rsid w:val="00DF68AA"/>
    <w:rPr>
      <w:rFonts w:ascii="함초롬바탕" w:eastAsia="함초롬바탕"/>
      <w:color w:val="000000"/>
    </w:rPr>
  </w:style>
  <w:style w:type="paragraph" w:styleId="af1">
    <w:name w:val="Normal (Web)"/>
    <w:basedOn w:val="a"/>
    <w:uiPriority w:val="99"/>
    <w:semiHidden/>
    <w:unhideWhenUsed/>
    <w:rsid w:val="003B04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f2">
    <w:name w:val="List Paragraph"/>
    <w:basedOn w:val="a"/>
    <w:uiPriority w:val="34"/>
    <w:qFormat/>
    <w:rsid w:val="00D0132B"/>
    <w:pPr>
      <w:spacing w:after="0" w:line="240" w:lineRule="auto"/>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30046">
      <w:bodyDiv w:val="1"/>
      <w:marLeft w:val="0"/>
      <w:marRight w:val="0"/>
      <w:marTop w:val="0"/>
      <w:marBottom w:val="0"/>
      <w:divBdr>
        <w:top w:val="none" w:sz="0" w:space="0" w:color="auto"/>
        <w:left w:val="none" w:sz="0" w:space="0" w:color="auto"/>
        <w:bottom w:val="none" w:sz="0" w:space="0" w:color="auto"/>
        <w:right w:val="none" w:sz="0" w:space="0" w:color="auto"/>
      </w:divBdr>
    </w:div>
    <w:div w:id="207955285">
      <w:bodyDiv w:val="1"/>
      <w:marLeft w:val="0"/>
      <w:marRight w:val="0"/>
      <w:marTop w:val="0"/>
      <w:marBottom w:val="0"/>
      <w:divBdr>
        <w:top w:val="none" w:sz="0" w:space="0" w:color="auto"/>
        <w:left w:val="none" w:sz="0" w:space="0" w:color="auto"/>
        <w:bottom w:val="none" w:sz="0" w:space="0" w:color="auto"/>
        <w:right w:val="none" w:sz="0" w:space="0" w:color="auto"/>
      </w:divBdr>
    </w:div>
    <w:div w:id="318926822">
      <w:bodyDiv w:val="1"/>
      <w:marLeft w:val="0"/>
      <w:marRight w:val="0"/>
      <w:marTop w:val="0"/>
      <w:marBottom w:val="0"/>
      <w:divBdr>
        <w:top w:val="none" w:sz="0" w:space="0" w:color="auto"/>
        <w:left w:val="none" w:sz="0" w:space="0" w:color="auto"/>
        <w:bottom w:val="none" w:sz="0" w:space="0" w:color="auto"/>
        <w:right w:val="none" w:sz="0" w:space="0" w:color="auto"/>
      </w:divBdr>
    </w:div>
    <w:div w:id="591939472">
      <w:bodyDiv w:val="1"/>
      <w:marLeft w:val="0"/>
      <w:marRight w:val="0"/>
      <w:marTop w:val="0"/>
      <w:marBottom w:val="0"/>
      <w:divBdr>
        <w:top w:val="none" w:sz="0" w:space="0" w:color="auto"/>
        <w:left w:val="none" w:sz="0" w:space="0" w:color="auto"/>
        <w:bottom w:val="none" w:sz="0" w:space="0" w:color="auto"/>
        <w:right w:val="none" w:sz="0" w:space="0" w:color="auto"/>
      </w:divBdr>
    </w:div>
    <w:div w:id="815991048">
      <w:bodyDiv w:val="1"/>
      <w:marLeft w:val="0"/>
      <w:marRight w:val="0"/>
      <w:marTop w:val="0"/>
      <w:marBottom w:val="0"/>
      <w:divBdr>
        <w:top w:val="none" w:sz="0" w:space="0" w:color="auto"/>
        <w:left w:val="none" w:sz="0" w:space="0" w:color="auto"/>
        <w:bottom w:val="none" w:sz="0" w:space="0" w:color="auto"/>
        <w:right w:val="none" w:sz="0" w:space="0" w:color="auto"/>
      </w:divBdr>
    </w:div>
    <w:div w:id="924846928">
      <w:bodyDiv w:val="1"/>
      <w:marLeft w:val="0"/>
      <w:marRight w:val="0"/>
      <w:marTop w:val="0"/>
      <w:marBottom w:val="0"/>
      <w:divBdr>
        <w:top w:val="none" w:sz="0" w:space="0" w:color="auto"/>
        <w:left w:val="none" w:sz="0" w:space="0" w:color="auto"/>
        <w:bottom w:val="none" w:sz="0" w:space="0" w:color="auto"/>
        <w:right w:val="none" w:sz="0" w:space="0" w:color="auto"/>
      </w:divBdr>
    </w:div>
    <w:div w:id="1235699298">
      <w:bodyDiv w:val="1"/>
      <w:marLeft w:val="0"/>
      <w:marRight w:val="0"/>
      <w:marTop w:val="0"/>
      <w:marBottom w:val="0"/>
      <w:divBdr>
        <w:top w:val="none" w:sz="0" w:space="0" w:color="auto"/>
        <w:left w:val="none" w:sz="0" w:space="0" w:color="auto"/>
        <w:bottom w:val="none" w:sz="0" w:space="0" w:color="auto"/>
        <w:right w:val="none" w:sz="0" w:space="0" w:color="auto"/>
      </w:divBdr>
    </w:div>
    <w:div w:id="1245726258">
      <w:bodyDiv w:val="1"/>
      <w:marLeft w:val="0"/>
      <w:marRight w:val="0"/>
      <w:marTop w:val="0"/>
      <w:marBottom w:val="0"/>
      <w:divBdr>
        <w:top w:val="none" w:sz="0" w:space="0" w:color="auto"/>
        <w:left w:val="none" w:sz="0" w:space="0" w:color="auto"/>
        <w:bottom w:val="none" w:sz="0" w:space="0" w:color="auto"/>
        <w:right w:val="none" w:sz="0" w:space="0" w:color="auto"/>
      </w:divBdr>
      <w:divsChild>
        <w:div w:id="107506178">
          <w:marLeft w:val="274"/>
          <w:marRight w:val="0"/>
          <w:marTop w:val="0"/>
          <w:marBottom w:val="0"/>
          <w:divBdr>
            <w:top w:val="none" w:sz="0" w:space="0" w:color="auto"/>
            <w:left w:val="none" w:sz="0" w:space="0" w:color="auto"/>
            <w:bottom w:val="none" w:sz="0" w:space="0" w:color="auto"/>
            <w:right w:val="none" w:sz="0" w:space="0" w:color="auto"/>
          </w:divBdr>
        </w:div>
        <w:div w:id="488208608">
          <w:marLeft w:val="274"/>
          <w:marRight w:val="0"/>
          <w:marTop w:val="0"/>
          <w:marBottom w:val="0"/>
          <w:divBdr>
            <w:top w:val="none" w:sz="0" w:space="0" w:color="auto"/>
            <w:left w:val="none" w:sz="0" w:space="0" w:color="auto"/>
            <w:bottom w:val="none" w:sz="0" w:space="0" w:color="auto"/>
            <w:right w:val="none" w:sz="0" w:space="0" w:color="auto"/>
          </w:divBdr>
        </w:div>
      </w:divsChild>
    </w:div>
    <w:div w:id="1446970892">
      <w:bodyDiv w:val="1"/>
      <w:marLeft w:val="0"/>
      <w:marRight w:val="0"/>
      <w:marTop w:val="0"/>
      <w:marBottom w:val="0"/>
      <w:divBdr>
        <w:top w:val="none" w:sz="0" w:space="0" w:color="auto"/>
        <w:left w:val="none" w:sz="0" w:space="0" w:color="auto"/>
        <w:bottom w:val="none" w:sz="0" w:space="0" w:color="auto"/>
        <w:right w:val="none" w:sz="0" w:space="0" w:color="auto"/>
      </w:divBdr>
    </w:div>
    <w:div w:id="1483426186">
      <w:bodyDiv w:val="1"/>
      <w:marLeft w:val="0"/>
      <w:marRight w:val="0"/>
      <w:marTop w:val="0"/>
      <w:marBottom w:val="0"/>
      <w:divBdr>
        <w:top w:val="none" w:sz="0" w:space="0" w:color="auto"/>
        <w:left w:val="none" w:sz="0" w:space="0" w:color="auto"/>
        <w:bottom w:val="none" w:sz="0" w:space="0" w:color="auto"/>
        <w:right w:val="none" w:sz="0" w:space="0" w:color="auto"/>
      </w:divBdr>
    </w:div>
    <w:div w:id="2060131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19</Pages>
  <Words>2845</Words>
  <Characters>16218</Characters>
  <Application>Microsoft Office Word</Application>
  <DocSecurity>0</DocSecurity>
  <Lines>135</Lines>
  <Paragraphs>38</Paragraphs>
  <ScaleCrop>false</ScaleCrop>
  <HeadingPairs>
    <vt:vector size="2" baseType="variant">
      <vt:variant>
        <vt:lpstr>제목</vt:lpstr>
      </vt:variant>
      <vt:variant>
        <vt:i4>1</vt:i4>
      </vt:variant>
    </vt:vector>
  </HeadingPairs>
  <TitlesOfParts>
    <vt:vector size="1" baseType="lpstr">
      <vt:lpstr>THE KAI COIN WHITE PAPER</vt:lpstr>
    </vt:vector>
  </TitlesOfParts>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KAI COIN WHITE PAPER</dc:title>
  <dc:creator>jes</dc:creator>
  <cp:lastModifiedBy>GyeongMin Kim</cp:lastModifiedBy>
  <cp:revision>24</cp:revision>
  <dcterms:created xsi:type="dcterms:W3CDTF">2017-06-18T12:52:00Z</dcterms:created>
  <dcterms:modified xsi:type="dcterms:W3CDTF">2017-08-24T08:37:00Z</dcterms:modified>
</cp:coreProperties>
</file>