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A30A2B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A30A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A30A2B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A30A2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A30A2B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A30A2B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A30A2B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A30A2B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A30A2B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4F7026" w:rsidRDefault="004F7026" w:rsidP="004F7026">
                  <w:r w:rsidRPr="004F7026">
                    <w:t>Admin</w:t>
                  </w:r>
                </w:p>
              </w:txbxContent>
            </v:textbox>
          </v:shape>
        </w:pict>
      </w:r>
      <w:r w:rsidR="00CC6E4F">
        <w:t xml:space="preserve"> </w:t>
      </w:r>
    </w:p>
    <w:p w:rsidR="00025245" w:rsidRDefault="00A30A2B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4F7026" w:rsidRDefault="00D34406" w:rsidP="009516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Login,View All Users and Authorize,View All Datasets,</w:t>
                  </w:r>
                  <w:r w:rsidR="00951643" w:rsidRPr="00951643">
                    <w:rPr>
                      <w:sz w:val="20"/>
                      <w:szCs w:val="20"/>
                    </w:rPr>
                    <w:t>Create B</w:t>
                  </w:r>
                  <w:r>
                    <w:rPr>
                      <w:sz w:val="20"/>
                      <w:szCs w:val="20"/>
                    </w:rPr>
                    <w:t>lockchain and View All Datasets,</w:t>
                  </w:r>
                  <w:r w:rsidR="00951643" w:rsidRPr="00951643">
                    <w:rPr>
                      <w:sz w:val="20"/>
                      <w:szCs w:val="20"/>
                    </w:rPr>
                    <w:t>View Cryptocurr</w:t>
                  </w:r>
                  <w:r>
                    <w:rPr>
                      <w:sz w:val="20"/>
                      <w:szCs w:val="20"/>
                    </w:rPr>
                    <w:t>ency Transaction Status Results,</w:t>
                  </w:r>
                  <w:r w:rsidR="00951643" w:rsidRPr="00951643">
                    <w:rPr>
                      <w:sz w:val="20"/>
                      <w:szCs w:val="20"/>
                    </w:rPr>
                    <w:t>View Cryptocurrency Type Transaction Results</w:t>
                  </w:r>
                </w:p>
                <w:p w:rsidR="00D34406" w:rsidRPr="00D34406" w:rsidRDefault="00D34406" w:rsidP="00951643">
                  <w:pPr>
                    <w:rPr>
                      <w:sz w:val="20"/>
                      <w:szCs w:val="20"/>
                    </w:rPr>
                  </w:pPr>
                </w:p>
                <w:p w:rsidR="00A03227" w:rsidRDefault="00A03227" w:rsidP="004F7026"/>
                <w:p w:rsidR="00C77F13" w:rsidRDefault="00065258" w:rsidP="004F7026">
                  <w:pPr>
                    <w:rPr>
                      <w:sz w:val="20"/>
                      <w:szCs w:val="20"/>
                    </w:rPr>
                  </w:pPr>
                  <w:r>
                    <w:t>Tid,Symbol,Name,TransPrice ,Transdate,CirculatingSupply,Tpstatus,Transstatus,Trans</w:t>
                  </w:r>
                  <w:r w:rsidR="00F62303">
                    <w:t xml:space="preserve"> </w:t>
                  </w:r>
                  <w:r>
                    <w:t>Type</w:t>
                  </w:r>
                  <w:r w:rsidR="00F62303">
                    <w:t xml:space="preserve"> </w:t>
                  </w:r>
                  <w:r>
                    <w:t>Hashcode</w:t>
                  </w:r>
                </w:p>
              </w:txbxContent>
            </v:textbox>
          </v:rect>
        </w:pict>
      </w:r>
    </w:p>
    <w:p w:rsidR="00025245" w:rsidRDefault="00A30A2B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A30A2B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A30A2B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A30A2B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A30A2B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A30A2B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A30A2B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A30A2B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30A2B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A30A2B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F7026" w:rsidRPr="00437F2F" w:rsidRDefault="00437F2F" w:rsidP="00DC399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Login,View Profile,Encrypt &amp; Upload Datasets,Find,Cryptocurrency Transaction Type,</w:t>
                  </w:r>
                  <w:r w:rsidR="00DC3991" w:rsidRPr="00DC3991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Find Cryptocurrency Transaction Type By Hashcode</w:t>
                  </w:r>
                </w:p>
                <w:p w:rsidR="00025245" w:rsidRPr="004F7026" w:rsidRDefault="00437F2F" w:rsidP="007C4D02">
                  <w:pPr>
                    <w:jc w:val="center"/>
                  </w:pPr>
                  <w:r>
                    <w:br/>
                  </w:r>
                  <w:r w:rsidR="001133C4">
                    <w:t>Tid,Symbol,Name,TransPrice ,Transd</w:t>
                  </w:r>
                  <w:r w:rsidR="007C2A08">
                    <w:t>ate</w:t>
                  </w:r>
                  <w:r w:rsidR="001133C4">
                    <w:t>,CirculatingSupply,Tpstatus,Transstatus,</w:t>
                  </w:r>
                  <w:r w:rsidR="004834D4">
                    <w:t>TransTypeHashcode</w:t>
                  </w:r>
                </w:p>
              </w:txbxContent>
            </v:textbox>
          </v:shape>
        </w:pict>
      </w:r>
    </w:p>
    <w:p w:rsidR="00A95BE3" w:rsidRDefault="00A30A2B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A30A2B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A30A2B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221" w:rsidRDefault="00E04221" w:rsidP="00297231">
      <w:pPr>
        <w:spacing w:after="0" w:line="240" w:lineRule="auto"/>
      </w:pPr>
      <w:r>
        <w:separator/>
      </w:r>
    </w:p>
  </w:endnote>
  <w:endnote w:type="continuationSeparator" w:id="1">
    <w:p w:rsidR="00E04221" w:rsidRDefault="00E0422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221" w:rsidRDefault="00E04221" w:rsidP="00297231">
      <w:pPr>
        <w:spacing w:after="0" w:line="240" w:lineRule="auto"/>
      </w:pPr>
      <w:r>
        <w:separator/>
      </w:r>
    </w:p>
  </w:footnote>
  <w:footnote w:type="continuationSeparator" w:id="1">
    <w:p w:rsidR="00E04221" w:rsidRDefault="00E0422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5258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33C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05F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37F2F"/>
    <w:rsid w:val="00462D86"/>
    <w:rsid w:val="00463591"/>
    <w:rsid w:val="00475A3A"/>
    <w:rsid w:val="0047742A"/>
    <w:rsid w:val="004834D4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4F7026"/>
    <w:rsid w:val="0050111E"/>
    <w:rsid w:val="0050156F"/>
    <w:rsid w:val="005017B3"/>
    <w:rsid w:val="0050296A"/>
    <w:rsid w:val="005039A2"/>
    <w:rsid w:val="005070C7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E496D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2A08"/>
    <w:rsid w:val="007C4D02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1643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227"/>
    <w:rsid w:val="00A03784"/>
    <w:rsid w:val="00A05FE6"/>
    <w:rsid w:val="00A14F90"/>
    <w:rsid w:val="00A150F4"/>
    <w:rsid w:val="00A21D08"/>
    <w:rsid w:val="00A2596D"/>
    <w:rsid w:val="00A2691D"/>
    <w:rsid w:val="00A30A2B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5E0F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52E93"/>
    <w:rsid w:val="00C53256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6E4F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34406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3991"/>
    <w:rsid w:val="00DC443D"/>
    <w:rsid w:val="00DD259B"/>
    <w:rsid w:val="00DD6F4B"/>
    <w:rsid w:val="00DE447C"/>
    <w:rsid w:val="00DE53B1"/>
    <w:rsid w:val="00DF2C04"/>
    <w:rsid w:val="00DF2FA2"/>
    <w:rsid w:val="00E007CC"/>
    <w:rsid w:val="00E04221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0C44"/>
    <w:rsid w:val="00F13DAD"/>
    <w:rsid w:val="00F1526D"/>
    <w:rsid w:val="00F15442"/>
    <w:rsid w:val="00F177F0"/>
    <w:rsid w:val="00F2057E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2303"/>
    <w:rsid w:val="00F6781C"/>
    <w:rsid w:val="00F70367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#7030a0" strokecolor="#00b050"/>
    </o:shapedefaults>
    <o:shapelayout v:ext="edit">
      <o:idmap v:ext="edit" data="1"/>
      <o:rules v:ext="edit">
        <o:r id="V:Rule10" type="connector" idref="#_x0000_s1146"/>
        <o:r id="V:Rule11" type="connector" idref="#_x0000_s1154"/>
        <o:r id="V:Rule12" type="connector" idref="#_x0000_s1156"/>
        <o:r id="V:Rule13" type="connector" idref="#_x0000_s1151"/>
        <o:r id="V:Rule14" type="connector" idref="#_x0000_s1137"/>
        <o:r id="V:Rule15" type="connector" idref="#_x0000_s1153"/>
        <o:r id="V:Rule16" type="connector" idref="#_x0000_s1149"/>
        <o:r id="V:Rule17" type="connector" idref="#_x0000_s1143"/>
        <o:r id="V:Rule18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677</cp:revision>
  <dcterms:created xsi:type="dcterms:W3CDTF">2013-02-12T05:16:00Z</dcterms:created>
  <dcterms:modified xsi:type="dcterms:W3CDTF">2024-06-18T11:49:00Z</dcterms:modified>
</cp:coreProperties>
</file>