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Học Chú Lăng Nghiêm – Phần 1</w:t>
      </w:r>
    </w:p>
    <w:p>
      <w:pPr>
        <w:pStyle w:val="FirstParagraph"/>
      </w:pPr>
      <w:r>
        <w:t xml:space="preserve">🕯️ HỌC CHÚ LĂNG NGHIÊM – 24 CÂU ĐẦU</w:t>
      </w:r>
    </w:p>
    <w:bookmarkStart w:id="20" w:name="học-chú-lăng-nghiêm-24-câu-đầu"/>
    <w:p>
      <w:pPr>
        <w:pStyle w:val="Heading1"/>
      </w:pPr>
      <w:r>
        <w:t xml:space="preserve">🕯️ HỌC CHÚ LĂNG NGHIÊM – 24 CÂU ĐẦU</w:t>
      </w:r>
    </w:p>
    <w:p>
      <w:pPr>
        <w:pStyle w:val="Compact"/>
        <w:numPr>
          <w:ilvl w:val="0"/>
          <w:numId w:val="1001"/>
        </w:numPr>
      </w:pPr>
      <w:r>
        <w:t xml:space="preserve">Nam-mô tát đát tha</w:t>
      </w:r>
      <w:r>
        <w:t xml:space="preserve"> </w:t>
      </w:r>
      <w:r>
        <w:rPr>
          <w:rFonts w:hint="eastAsia"/>
        </w:rPr>
        <w:t xml:space="preserve">南無薩怛他</w:t>
      </w:r>
      <w:r>
        <w:t xml:space="preserve"> </w:t>
      </w:r>
      <w:r>
        <w:t xml:space="preserve">Nán mó sà dá tā</w:t>
      </w:r>
    </w:p>
    <w:p>
      <w:pPr>
        <w:pStyle w:val="Compact"/>
        <w:numPr>
          <w:ilvl w:val="0"/>
          <w:numId w:val="1001"/>
        </w:numPr>
      </w:pPr>
      <w:r>
        <w:t xml:space="preserve">Tô già đa da</w:t>
      </w:r>
      <w:r>
        <w:t xml:space="preserve"> </w:t>
      </w:r>
      <w:r>
        <w:rPr>
          <w:rFonts w:hint="eastAsia"/>
        </w:rPr>
        <w:t xml:space="preserve">蘇伽多耶</w:t>
      </w:r>
      <w:r>
        <w:t xml:space="preserve"> </w:t>
      </w:r>
      <w:r>
        <w:t xml:space="preserve">Sū jiā duō yé</w:t>
      </w:r>
    </w:p>
    <w:p>
      <w:pPr>
        <w:pStyle w:val="Compact"/>
        <w:numPr>
          <w:ilvl w:val="0"/>
          <w:numId w:val="1001"/>
        </w:numPr>
      </w:pPr>
      <w:r>
        <w:t xml:space="preserve">A ra ha đế</w:t>
      </w:r>
      <w:r>
        <w:t xml:space="preserve"> </w:t>
      </w:r>
      <w:r>
        <w:rPr>
          <w:rFonts w:hint="eastAsia"/>
        </w:rPr>
        <w:t xml:space="preserve">阿羅訶帝</w:t>
      </w:r>
      <w:r>
        <w:t xml:space="preserve"> </w:t>
      </w:r>
      <w:r>
        <w:t xml:space="preserve">Ā luó hē dì</w:t>
      </w:r>
    </w:p>
    <w:p>
      <w:pPr>
        <w:pStyle w:val="Compact"/>
        <w:numPr>
          <w:ilvl w:val="0"/>
          <w:numId w:val="1001"/>
        </w:numPr>
      </w:pPr>
      <w:r>
        <w:t xml:space="preserve">Tam-miệu tam bồ đà tỏa</w:t>
      </w:r>
      <w:r>
        <w:t xml:space="preserve"> </w:t>
      </w:r>
      <w:r>
        <w:rPr>
          <w:rFonts w:hint="eastAsia"/>
        </w:rPr>
        <w:t xml:space="preserve">三藐三菩陀娑</w:t>
      </w:r>
      <w:r>
        <w:t xml:space="preserve"> </w:t>
      </w:r>
      <w:r>
        <w:t xml:space="preserve">Sān miǎo sān pú tuó suō</w:t>
      </w:r>
    </w:p>
    <w:p>
      <w:pPr>
        <w:pStyle w:val="Compact"/>
        <w:numPr>
          <w:ilvl w:val="0"/>
          <w:numId w:val="1001"/>
        </w:numPr>
      </w:pPr>
      <w:r>
        <w:t xml:space="preserve">Tát đát tha</w:t>
      </w:r>
      <w:r>
        <w:t xml:space="preserve"> </w:t>
      </w:r>
      <w:r>
        <w:rPr>
          <w:rFonts w:hint="eastAsia"/>
        </w:rPr>
        <w:t xml:space="preserve">薩怛他</w:t>
      </w:r>
      <w:r>
        <w:t xml:space="preserve"> </w:t>
      </w:r>
      <w:r>
        <w:t xml:space="preserve">Sà dá tā</w:t>
      </w:r>
    </w:p>
    <w:p>
      <w:pPr>
        <w:pStyle w:val="Compact"/>
        <w:numPr>
          <w:ilvl w:val="0"/>
          <w:numId w:val="1001"/>
        </w:numPr>
      </w:pPr>
      <w:r>
        <w:t xml:space="preserve">Phật đà cu tri sắc ni sam</w:t>
      </w:r>
      <w:r>
        <w:t xml:space="preserve"> </w:t>
      </w:r>
      <w:r>
        <w:rPr>
          <w:rFonts w:hint="eastAsia"/>
        </w:rPr>
        <w:t xml:space="preserve">佛陀拘致瑟尼三</w:t>
      </w:r>
      <w:r>
        <w:t xml:space="preserve"> </w:t>
      </w:r>
      <w:r>
        <w:t xml:space="preserve">Fó tuó jū zhì sè ní sān</w:t>
      </w:r>
    </w:p>
    <w:p>
      <w:pPr>
        <w:pStyle w:val="Compact"/>
        <w:numPr>
          <w:ilvl w:val="0"/>
          <w:numId w:val="1001"/>
        </w:numPr>
      </w:pPr>
      <w:r>
        <w:t xml:space="preserve">Nam-mô tát bà</w:t>
      </w:r>
      <w:r>
        <w:t xml:space="preserve"> </w:t>
      </w:r>
      <w:r>
        <w:rPr>
          <w:rFonts w:hint="eastAsia"/>
        </w:rPr>
        <w:t xml:space="preserve">南無薩婆</w:t>
      </w:r>
      <w:r>
        <w:t xml:space="preserve"> </w:t>
      </w:r>
      <w:r>
        <w:t xml:space="preserve">Nán mó sà pó</w:t>
      </w:r>
    </w:p>
    <w:p>
      <w:pPr>
        <w:pStyle w:val="Compact"/>
        <w:numPr>
          <w:ilvl w:val="0"/>
          <w:numId w:val="1001"/>
        </w:numPr>
      </w:pPr>
      <w:r>
        <w:t xml:space="preserve">Bột đà bột địa</w:t>
      </w:r>
      <w:r>
        <w:t xml:space="preserve"> </w:t>
      </w:r>
      <w:r>
        <w:rPr>
          <w:rFonts w:hint="eastAsia"/>
        </w:rPr>
        <w:t xml:space="preserve">勃陀勃地</w:t>
      </w:r>
      <w:r>
        <w:t xml:space="preserve"> </w:t>
      </w:r>
      <w:r>
        <w:t xml:space="preserve">Bó tuó bó dì</w:t>
      </w:r>
    </w:p>
    <w:p>
      <w:pPr>
        <w:pStyle w:val="Compact"/>
        <w:numPr>
          <w:ilvl w:val="0"/>
          <w:numId w:val="1001"/>
        </w:numPr>
      </w:pPr>
      <w:r>
        <w:t xml:space="preserve">Tát đa bệ tệ</w:t>
      </w:r>
      <w:r>
        <w:t xml:space="preserve"> </w:t>
      </w:r>
      <w:r>
        <w:rPr>
          <w:rFonts w:hint="eastAsia"/>
        </w:rPr>
        <w:t xml:space="preserve">薩多吠帝</w:t>
      </w:r>
      <w:r>
        <w:t xml:space="preserve"> </w:t>
      </w:r>
      <w:r>
        <w:t xml:space="preserve">Sà duō wèi dì</w:t>
      </w:r>
    </w:p>
    <w:p>
      <w:pPr>
        <w:pStyle w:val="Compact"/>
        <w:numPr>
          <w:ilvl w:val="0"/>
          <w:numId w:val="1001"/>
        </w:numPr>
      </w:pPr>
      <w:r>
        <w:t xml:space="preserve">Nam-mô tát đa nẩm</w:t>
      </w:r>
      <w:r>
        <w:t xml:space="preserve"> </w:t>
      </w:r>
      <w:r>
        <w:rPr>
          <w:rFonts w:hint="eastAsia"/>
        </w:rPr>
        <w:t xml:space="preserve">南無薩多楠</w:t>
      </w:r>
      <w:r>
        <w:t xml:space="preserve"> </w:t>
      </w:r>
      <w:r>
        <w:t xml:space="preserve">Nán mó sà duō nán</w:t>
      </w:r>
    </w:p>
    <w:p>
      <w:pPr>
        <w:pStyle w:val="Compact"/>
        <w:numPr>
          <w:ilvl w:val="0"/>
          <w:numId w:val="1001"/>
        </w:numPr>
      </w:pPr>
      <w:r>
        <w:t xml:space="preserve">Tam-miệu tam bồ đà</w:t>
      </w:r>
      <w:r>
        <w:t xml:space="preserve"> </w:t>
      </w:r>
      <w:r>
        <w:rPr>
          <w:rFonts w:hint="eastAsia"/>
        </w:rPr>
        <w:t xml:space="preserve">三藐三菩陀</w:t>
      </w:r>
      <w:r>
        <w:t xml:space="preserve"> </w:t>
      </w:r>
      <w:r>
        <w:t xml:space="preserve">Sān miǎo sān pú tuó</w:t>
      </w:r>
    </w:p>
    <w:p>
      <w:pPr>
        <w:pStyle w:val="Compact"/>
        <w:numPr>
          <w:ilvl w:val="0"/>
          <w:numId w:val="1001"/>
        </w:numPr>
      </w:pPr>
      <w:r>
        <w:t xml:space="preserve">Cu tri nẩm</w:t>
      </w:r>
      <w:r>
        <w:t xml:space="preserve"> </w:t>
      </w:r>
      <w:r>
        <w:rPr>
          <w:rFonts w:hint="eastAsia"/>
        </w:rPr>
        <w:t xml:space="preserve">拘致楠</w:t>
      </w:r>
      <w:r>
        <w:t xml:space="preserve"> </w:t>
      </w:r>
      <w:r>
        <w:t xml:space="preserve">Jū zhì nán</w:t>
      </w:r>
    </w:p>
    <w:p>
      <w:pPr>
        <w:pStyle w:val="Compact"/>
        <w:numPr>
          <w:ilvl w:val="0"/>
          <w:numId w:val="1001"/>
        </w:numPr>
      </w:pPr>
      <w:r>
        <w:t xml:space="preserve">Ta xá ra bà ca</w:t>
      </w:r>
      <w:r>
        <w:t xml:space="preserve"> </w:t>
      </w:r>
      <w:r>
        <w:rPr>
          <w:rFonts w:hint="eastAsia"/>
        </w:rPr>
        <w:t xml:space="preserve">多舍羅婆迦</w:t>
      </w:r>
      <w:r>
        <w:t xml:space="preserve"> </w:t>
      </w:r>
      <w:r>
        <w:t xml:space="preserve">Duō shě luó pó jiā</w:t>
      </w:r>
    </w:p>
    <w:p>
      <w:pPr>
        <w:pStyle w:val="Compact"/>
        <w:numPr>
          <w:ilvl w:val="0"/>
          <w:numId w:val="1001"/>
        </w:numPr>
      </w:pPr>
      <w:r>
        <w:t xml:space="preserve">Tăng già nẩm</w:t>
      </w:r>
      <w:r>
        <w:t xml:space="preserve"> </w:t>
      </w:r>
      <w:r>
        <w:rPr>
          <w:rFonts w:hint="eastAsia"/>
        </w:rPr>
        <w:t xml:space="preserve">僧伽楠</w:t>
      </w:r>
      <w:r>
        <w:t xml:space="preserve"> </w:t>
      </w:r>
      <w:r>
        <w:t xml:space="preserve">Sēng qié nán</w:t>
      </w:r>
    </w:p>
    <w:p>
      <w:pPr>
        <w:pStyle w:val="Compact"/>
        <w:numPr>
          <w:ilvl w:val="0"/>
          <w:numId w:val="1001"/>
        </w:numPr>
      </w:pPr>
      <w:r>
        <w:t xml:space="preserve">Nam-mô lô kê A-La-Hán đa nẩm</w:t>
      </w:r>
      <w:r>
        <w:t xml:space="preserve"> </w:t>
      </w:r>
      <w:r>
        <w:rPr>
          <w:rFonts w:hint="eastAsia"/>
        </w:rPr>
        <w:t xml:space="preserve">南無盧雞阿羅漢多楠</w:t>
      </w:r>
      <w:r>
        <w:t xml:space="preserve"> </w:t>
      </w:r>
      <w:r>
        <w:t xml:space="preserve">Nán mó lú jī ā luó hàn duō nán</w:t>
      </w:r>
    </w:p>
    <w:p>
      <w:pPr>
        <w:pStyle w:val="Compact"/>
        <w:numPr>
          <w:ilvl w:val="0"/>
          <w:numId w:val="1001"/>
        </w:numPr>
      </w:pPr>
      <w:r>
        <w:t xml:space="preserve">Nam-mô tô lô đa ba na nẩm</w:t>
      </w:r>
      <w:r>
        <w:t xml:space="preserve"> </w:t>
      </w:r>
      <w:r>
        <w:rPr>
          <w:rFonts w:hint="eastAsia"/>
        </w:rPr>
        <w:t xml:space="preserve">南無蘇盧多波那楠</w:t>
      </w:r>
      <w:r>
        <w:t xml:space="preserve"> </w:t>
      </w:r>
      <w:r>
        <w:t xml:space="preserve">Nán mó sū lú duō bō nà nán</w:t>
      </w:r>
    </w:p>
    <w:p>
      <w:pPr>
        <w:pStyle w:val="Compact"/>
        <w:numPr>
          <w:ilvl w:val="0"/>
          <w:numId w:val="1001"/>
        </w:numPr>
      </w:pPr>
      <w:r>
        <w:t xml:space="preserve">Nam-mô ta yết rị đà dà di nẩm</w:t>
      </w:r>
      <w:r>
        <w:t xml:space="preserve"> </w:t>
      </w:r>
      <w:r>
        <w:rPr>
          <w:rFonts w:hint="eastAsia"/>
        </w:rPr>
        <w:t xml:space="preserve">南無多羯利陀耶尼楠</w:t>
      </w:r>
      <w:r>
        <w:t xml:space="preserve"> </w:t>
      </w:r>
      <w:r>
        <w:t xml:space="preserve">Nán mó duō jié lì tuó yé ní nán</w:t>
      </w:r>
    </w:p>
    <w:p>
      <w:pPr>
        <w:pStyle w:val="Compact"/>
        <w:numPr>
          <w:ilvl w:val="0"/>
          <w:numId w:val="1001"/>
        </w:numPr>
      </w:pPr>
      <w:r>
        <w:t xml:space="preserve">Nam-mô lô kê tam-miệu dà đa nẩm</w:t>
      </w:r>
      <w:r>
        <w:t xml:space="preserve"> </w:t>
      </w:r>
      <w:r>
        <w:rPr>
          <w:rFonts w:hint="eastAsia"/>
        </w:rPr>
        <w:t xml:space="preserve">南無盧雞三藐陀多楠</w:t>
      </w:r>
      <w:r>
        <w:t xml:space="preserve"> </w:t>
      </w:r>
      <w:r>
        <w:t xml:space="preserve">Nán mó lú jī sān miǎo tuó duō nán</w:t>
      </w:r>
    </w:p>
    <w:p>
      <w:pPr>
        <w:pStyle w:val="Compact"/>
        <w:numPr>
          <w:ilvl w:val="0"/>
          <w:numId w:val="1001"/>
        </w:numPr>
      </w:pPr>
      <w:r>
        <w:t xml:space="preserve">Tam-miệu dà ba ra</w:t>
      </w:r>
      <w:r>
        <w:t xml:space="preserve"> </w:t>
      </w:r>
      <w:r>
        <w:rPr>
          <w:rFonts w:hint="eastAsia"/>
        </w:rPr>
        <w:t xml:space="preserve">三藐陀婆羅</w:t>
      </w:r>
      <w:r>
        <w:t xml:space="preserve"> </w:t>
      </w:r>
      <w:r>
        <w:t xml:space="preserve">Sān miǎo tuó pó luó</w:t>
      </w:r>
    </w:p>
    <w:p>
      <w:pPr>
        <w:pStyle w:val="Compact"/>
        <w:numPr>
          <w:ilvl w:val="0"/>
          <w:numId w:val="1001"/>
        </w:numPr>
      </w:pPr>
      <w:r>
        <w:t xml:space="preserve">Ðể ba đa na nẩm</w:t>
      </w:r>
      <w:r>
        <w:t xml:space="preserve"> </w:t>
      </w:r>
      <w:r>
        <w:rPr>
          <w:rFonts w:hint="eastAsia"/>
        </w:rPr>
        <w:t xml:space="preserve">底波多那楠</w:t>
      </w:r>
      <w:r>
        <w:t xml:space="preserve"> </w:t>
      </w:r>
      <w:r>
        <w:t xml:space="preserve">Dǐ bō duō nà nán</w:t>
      </w:r>
    </w:p>
    <w:p>
      <w:pPr>
        <w:pStyle w:val="Compact"/>
        <w:numPr>
          <w:ilvl w:val="0"/>
          <w:numId w:val="1001"/>
        </w:numPr>
      </w:pPr>
      <w:r>
        <w:t xml:space="preserve">Nam-mô đề bà ly sắc nỏa</w:t>
      </w:r>
      <w:r>
        <w:t xml:space="preserve"> </w:t>
      </w:r>
      <w:r>
        <w:rPr>
          <w:rFonts w:hint="eastAsia"/>
        </w:rPr>
        <w:t xml:space="preserve">南無提婆利索那</w:t>
      </w:r>
      <w:r>
        <w:t xml:space="preserve"> </w:t>
      </w:r>
      <w:r>
        <w:t xml:space="preserve">Nán mó tí pó lì suǒ nuó</w:t>
      </w:r>
    </w:p>
    <w:p>
      <w:pPr>
        <w:pStyle w:val="Compact"/>
        <w:numPr>
          <w:ilvl w:val="0"/>
          <w:numId w:val="1001"/>
        </w:numPr>
      </w:pPr>
      <w:r>
        <w:t xml:space="preserve">Nam-mô tất đà da</w:t>
      </w:r>
      <w:r>
        <w:t xml:space="preserve"> </w:t>
      </w:r>
      <w:r>
        <w:rPr>
          <w:rFonts w:hint="eastAsia"/>
        </w:rPr>
        <w:t xml:space="preserve">南無悉怛耶</w:t>
      </w:r>
      <w:r>
        <w:t xml:space="preserve"> </w:t>
      </w:r>
      <w:r>
        <w:t xml:space="preserve">Nán mó xī dá yé</w:t>
      </w:r>
    </w:p>
    <w:p>
      <w:pPr>
        <w:pStyle w:val="Compact"/>
        <w:numPr>
          <w:ilvl w:val="0"/>
          <w:numId w:val="1001"/>
        </w:numPr>
      </w:pPr>
      <w:r>
        <w:t xml:space="preserve">Tỳ địa da</w:t>
      </w:r>
      <w:r>
        <w:t xml:space="preserve"> </w:t>
      </w:r>
      <w:r>
        <w:rPr>
          <w:rFonts w:hint="eastAsia"/>
        </w:rPr>
        <w:t xml:space="preserve">毘地耶</w:t>
      </w:r>
      <w:r>
        <w:t xml:space="preserve"> </w:t>
      </w:r>
      <w:r>
        <w:t xml:space="preserve">Pí dì yé</w:t>
      </w:r>
    </w:p>
    <w:p>
      <w:pPr>
        <w:pStyle w:val="Compact"/>
        <w:numPr>
          <w:ilvl w:val="0"/>
          <w:numId w:val="1001"/>
        </w:numPr>
      </w:pPr>
      <w:r>
        <w:t xml:space="preserve">Ðà ra ly sắc nỏa</w:t>
      </w:r>
      <w:r>
        <w:t xml:space="preserve"> </w:t>
      </w:r>
      <w:r>
        <w:rPr>
          <w:rFonts w:hint="eastAsia"/>
        </w:rPr>
        <w:t xml:space="preserve">陀羅利索那</w:t>
      </w:r>
      <w:r>
        <w:t xml:space="preserve"> </w:t>
      </w:r>
      <w:r>
        <w:t xml:space="preserve">Tuó luó lì suǒ nuó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Học Chú Lăng Nghiêm – Phần 1</dc:title>
  <dc:creator/>
  <dc:language>vi</dc:language>
  <cp:keywords/>
  <dcterms:created xsi:type="dcterms:W3CDTF">2025-11-05T02:18:51Z</dcterms:created>
  <dcterms:modified xsi:type="dcterms:W3CDTF">2025-11-05T02:18:51Z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