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50CE" w:rsidRPr="00FA50CE" w:rsidRDefault="00442F40" w:rsidP="00FA50CE">
      <w:pPr>
        <w:shd w:val="clear" w:color="auto" w:fill="FFFFFF"/>
        <w:spacing w:after="150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1. Nam mô hắc ra đát na đá ra dạ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2. Nam mô a rị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3. Bà lô kiết đế thước bát ra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4. Bồ đề tát đỏa bà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5. Ma ha tát đỏa bà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6. Ma ha ca lô ni ca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7. Án.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8. Tát bàn ra phạt duệ.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9. Số đát na đát tỏa.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10.Nam mô tất kiết lật đỏa y mông a rị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11. Bà lô kiết đế thất Phật ra lăng đà bà.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12. Nam mô na ra cẩn trì.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13. Hê rị, ma ha bàn đa sa mế.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14. Tát bà a tha đậu du bằng.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15. A thệ dựng.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16. Tát bà tát đa, na ma bà dà.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17. Ma phạt đạt đậu.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18. Đát điệt tha.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19. Án ! A bà lô hê.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20. Lô ca đế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21. Ca ra đế.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22. Di hê ri.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23. Ma ha bồ đề tát đỏa.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24. Tát bà tát bà.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25. Ma ra ma ra.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26. Ma hê ma hê rị đà dựng.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27. Cu lô cu lô yết mông.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28. Độ lô độ lô phạt xà da đế.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29. Ma ha phạt xà ra đế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30. Đà ra đà ra.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31. Địa rị ni.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32. Thất Phật ra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33. Giá ra giá ra.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34. Mạ mạ phạt ma ra.</w:t>
      </w:r>
    </w:p>
    <w:p w:rsidR="00222E52" w:rsidRPr="00FA50CE" w:rsidRDefault="00442F40" w:rsidP="00FA50CE">
      <w:pPr>
        <w:shd w:val="clear" w:color="auto" w:fill="FFFFFF"/>
        <w:spacing w:after="150"/>
        <w:rPr>
          <w:rFonts w:ascii="Futural" w:eastAsia="Times New Roman" w:hAnsi="Futural" w:cs="Times New Roman"/>
          <w:color w:val="000000" w:themeColor="text1"/>
          <w:kern w:val="0"/>
          <w:sz w:val="28"/>
          <w:szCs w:val="28"/>
          <w14:ligatures w14:val="none"/>
        </w:rPr>
      </w:pP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35. Mục đế lệ.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36. Y hê di hê.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37. Thất na thất na.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38. A ra sâm Phật ra xá lợi.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39. Phạt sa phạt sâm.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lastRenderedPageBreak/>
        <w:t>40. Phật ra xá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41. Hộ lô hộ lộ ma ra.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42. Hộ lô hô lô hê rị.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43. Ta ra ta ra.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44. Tất rị tất rị.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45. Tô rô tô rô.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46. Bồ đề dạ bồ đề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47. Bồ đà dạ bồ đà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48. Di đế rị dạ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49. Na ra cẩn trì.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50. Địa rị sắc ni na.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51. Bà dạ ma na.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52.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53. Tất đà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54.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55. Ma ha tất đà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56.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57. Tất đà du nghệ.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58. Thất bàn ra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59.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60. Na ra cẩn trì.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61.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62. Ma ra na ra.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63.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64. Tất ra tăng a mục khê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65.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66. Ta bà ma ha a tất đà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67.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68. Giả kiết ra a tất đà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69.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70. Ba đà ma yết tất đà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71.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72. Na ra cẩn trì bàn dà ra dạ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73.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74. Ma bà lợi thắng yết ra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75.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76. Nam mô hắc ra đát na đa ra dạ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77. Nam mô a rị da.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78. Bà lô kiết đế.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79. Thước bàn ra dạ.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lastRenderedPageBreak/>
        <w:t>80. Ta bà ha.</w:t>
      </w:r>
      <w:r w:rsidRPr="00FA50CE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81. Án! Tất điện đô. Mạn đa ra-Bạt đà dạ-Ta bà ha. (3 lần)</w:t>
      </w:r>
    </w:p>
    <w:sectPr w:rsidR="00222E52" w:rsidRPr="00FA5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l">
    <w:altName w:val="Century Gothic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40"/>
    <w:rsid w:val="000E24BA"/>
    <w:rsid w:val="001546DA"/>
    <w:rsid w:val="00222E52"/>
    <w:rsid w:val="002A7FD0"/>
    <w:rsid w:val="00442F40"/>
    <w:rsid w:val="007079CB"/>
    <w:rsid w:val="007B2F62"/>
    <w:rsid w:val="00FA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2E20"/>
  <w15:chartTrackingRefBased/>
  <w15:docId w15:val="{0508BB6B-F164-4741-842A-6F69ED78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7079CB"/>
    <w:pPr>
      <w:spacing w:after="120"/>
      <w:ind w:firstLine="547"/>
      <w:jc w:val="center"/>
    </w:pPr>
    <w:rPr>
      <w:rFonts w:ascii="Times New Roman" w:eastAsia="Times New Roman" w:hAnsi="Times New Roman" w:cs="Times New Roman"/>
      <w:iCs/>
      <w:kern w:val="0"/>
      <w:sz w:val="26"/>
      <w:szCs w:val="1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2F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2F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Liêm Đỗ Thanh</dc:creator>
  <cp:keywords/>
  <dc:description/>
  <cp:lastModifiedBy>Liêm Đỗ Thanh</cp:lastModifiedBy>
  <cp:revision>2</cp:revision>
  <dcterms:created xsi:type="dcterms:W3CDTF">2025-11-05T12:36:00Z</dcterms:created>
  <dcterms:modified xsi:type="dcterms:W3CDTF">2025-11-05T12:47:00Z</dcterms:modified>
</cp:coreProperties>
</file>