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首先在VS 官网上下载 system 版本的VScode 进行安装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安装过程中注意需要将VS code的路径添加到环境变量添加上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安装好vscode 之后，需要在网上下载Windows版本的gcc编译器和cmake</w:t>
      </w:r>
    </w:p>
    <w:p>
      <w:pPr>
        <w:numPr>
          <w:numId w:val="0"/>
        </w:numPr>
      </w:pPr>
      <w:r>
        <w:drawing>
          <wp:inline distT="0" distB="0" distL="114300" distR="114300">
            <wp:extent cx="1981200" cy="30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1295400" cy="276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解压之后移动到 programfiles文件夹下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将cmake和w64程序路径（bin文件夹下的路径）添加到换将变量中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在vscode 中添加 插件 </w:t>
      </w:r>
      <w:r>
        <w:drawing>
          <wp:inline distT="0" distB="0" distL="114300" distR="114300">
            <wp:extent cx="3476625" cy="1866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添加多个源程序文件a.cpp b.cpp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编写CMakeLists.txt文件，</w:t>
      </w:r>
      <w:r>
        <w:drawing>
          <wp:inline distT="0" distB="0" distL="114300" distR="114300">
            <wp:extent cx="5274310" cy="1263650"/>
            <wp:effectExtent l="0" t="0" r="254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自动生成launch.json和task.json文件,其中task文件可以参考提供的文件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这样VS code 在Windows上得编译和调试环境就已经搭建好了，可以进行关键的调试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F94148"/>
    <w:multiLevelType w:val="singleLevel"/>
    <w:tmpl w:val="58F941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26316"/>
    <w:rsid w:val="2B51660C"/>
    <w:rsid w:val="47094863"/>
    <w:rsid w:val="47603ACA"/>
    <w:rsid w:val="5E6A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206</Characters>
  <Lines>0</Lines>
  <Paragraphs>0</Paragraphs>
  <TotalTime>27</TotalTime>
  <ScaleCrop>false</ScaleCrop>
  <LinksUpToDate>false</LinksUpToDate>
  <CharactersWithSpaces>217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2022-04-23T09:49:06Z</dcterms:created>
  <dc:creator>hj</dc:creator>
  <cp:lastModifiedBy>叮当</cp:lastModifiedBy>
  <dcterms:modified xsi:type="dcterms:W3CDTF">2022-04-23T10:16:07Z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commondata">
    <vt:lpwstr>eyJoZGlkIjoiZDVjOTEwOWZiNWUwNTQ3YWJmOTQ1MTM5NGE1ZjFjZjQifQ==</vt:lpwstr>
  </property>
  <property fmtid="{D5CDD505-2E9C-101B-9397-08002B2CF9AE}" pid="4" name="ICV">
    <vt:lpwstr>3AE6773BB0A749E1A25EE110917B7AE3</vt:lpwstr>
  </property>
</Properties>
</file>