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한국스마트미디어협회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3급(초급 강사)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AI 디지털 새싹 강사양성과정 커리큘럼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근거자료: 「AI교육전문가 자격증 신설 기획서」(2026. 8.) 중 3급(초급) 항목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개편 안내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이론·실습 통합 운영: "이론"/"실습" 블록을 나누지 않고, 관련 이론 직후 해당 실습이 바로 이어지도록 하나의 흐름으로 재배열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강의실습법 후반 재배치: 참여형 수업설계·발문법·연령별 지도가이드 + 마스터 교안 재구성·모의강의·강의영상 제작을 커리큘럼 맨 뒤(36~43차시)로 이동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웹앱만들기 12시간으로 확대: 기존 4시간(2차시) → 12시간(6차시), 기획→구현→데이터연동→디자인개선→테스트→배포의 미니 프로젝트로 재구성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위 조정의 결과로 총 교육시간이 80시간 → 88시간(이론 32H + 실습 56H)으로 변경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과정 개요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과정명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디지털 새싹 강사양성과정 (3급·초급)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자격명(안)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AI교육전문가 3급 (AI Education Professional Lv.3)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발급기관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한국스마트미디어협회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응시자격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제한 없음 (초·중·고, 학교·기관 단위 단체 교육 가능자)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총 교육시간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88시간 (이론 32H + 실습 56H, 이론·실습 통합 운영 · 44차시 × 2시간)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핵심 목표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교육현장에서 요구되는 AI 콘텐츠 강사 역량 함양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교육내용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AI개요와 윤리, AI활용법(ChatGPT, Gemini, Claude, Midjourney, CapCut, Canva, NotebookLM 등), AI그림책, 숏폼영상, 전자책제작, 포트폴리오 교육, 프롬프트로 웹앱만들기(12H), 강의계획안, 강의교안작성법, 강의실습법(후반 배치) 등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교재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마스터 교안 제공 (협회 표준 교안을 전 차시에 제공하여 강사 준비 부담 경감)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수료 요건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 과정 출석 + 실습일지(56시간분) 작성 → 협회 수료증 발급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자격 검정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1차 서류심사 → 2차 필기(50문항 내외) → 3차 강의영상심사(전문가 POOL, 심사기준 사전공개)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제출서류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실습일지(56시간), 교안, 수료증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1·2차 필기 70점 이상 / 3차 강의영상심사 60점 이상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검정 비용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협회 가입비 10만원(최초 1회) + 1차 3만원 + 2차 5만원 + 3차 10만원 + 정회원 연회비 5만원(매년)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자격 유효기간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발급일로부터 3년(갱신 시 보수교육 4시간 이수 원칙)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특전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학교 창의적 체험활동(진로활동) 연계 이수확인서 제공 / 2급 조기신청 시 교육비 10~20% 할인 / AI 진로체험 캠프 우선 참가 / 협회 지정 학교·기관 대상 자유학기제·방과후학교·진로교육 연계 무료·저비용 체험교육 운영 기회</w:t>
            </w:r>
          </w:p>
        </w:tc>
      </w:tr>
    </w:tbl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교육목표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생성형 AI의 개요와 윤리적 활용 원칙(저작권, 딥페이크, 개인정보 등)을 이해하고 학습자에게 설명할 수 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ChatGPT, Gemini, Claude, Midjourney, CapCut, Canva, NotebookLM 등 주요 AI 도구를 교육 목적에 맞게 활용할 수 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AI 그림책·숏폼영상·전자책·노코드 웹앱 등 AI 기반 교육 콘텐츠를 마스터 교안을 참고하여 직접 기획·제작할 수 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실습 산출물을 통합한 포트폴리오를 구성하고, 강의계획안·강의교안을 작성할 수 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강사 프로필을 작성하고, 마지막 단계에서 실제 모의강의와 강의영상 제작을 통해 3급 자격 검정(서류·필기·강의영상)에 대비할 수 있다.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커리큘럼 구성 (총 88시간 = 이론 32시간 + 실습 56시간, 44차시 × 2시간)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1500"/>
        <w:gridCol w:w="2500"/>
        <w:gridCol w:w="3900"/>
        <w:gridCol w:w="5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차시</w:t>
            </w:r>
          </w:p>
        </w:tc>
        <w:tc>
          <w:tcPr>
            <w:tcW w:type="dxa" w:w="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모듈</w:t>
            </w:r>
          </w:p>
        </w:tc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주제</w:t>
            </w:r>
          </w:p>
        </w:tc>
        <w:tc>
          <w:tcPr>
            <w:tcW w:type="dxa" w:w="3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학습내용</w:t>
            </w:r>
          </w:p>
        </w:tc>
        <w:tc>
          <w:tcPr>
            <w:tcW w:type="dxa" w:w="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AI개요와 윤리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생성형 AI 개념과 발전 동향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생성형 AI 정의, LLM 기본 원리, 최신 AI 서비스 지형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AI개요와 윤리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AI 윤리와 저작권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저작권 이슈, 딥페이크·오남용 사례, 윤리적 활용 원칙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AI개요와 윤리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디지털 리터러시와 정보보안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개인정보보호, 허위정보 판별, 안전한 AI 사용 습관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교육현장 이해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초·중·고 AI교육 정책과 현장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자유학기제·창의적 체험활동·방과후학교 연계 구조 이해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교육현장 이해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강사의 역할과 학습자 이해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초급강사의 소양, 연령별 아동·청소년 학습 특성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강의계획안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교육과정 설계 기초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교수설계 기본 모형(ADDIE 등), 학습목표 수립법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강의계획안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강의계획안 작성법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회차별 수업 목표·흐름 설계, 커리큘럼 문서화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강의교안작성법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강의교안 작성법 (1)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교안 구성요소, 도입-전개-정리 구조 설계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강의교안작성법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강의교안 작성법 (2)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마스터 교안 구조 분석, 매체·실습자료 연계, 평가·피드백 설계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AI활용법 실습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ChatGPT 활용 실습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 기초, 수업자료 초안 생성 실습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AI활용법 실습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Gemini 활용 실습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자료조사·요약, 멀티모달 입력 활용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AI활용법 실습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Claude 활용 실습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글쓰기·정리·교육 콘텐츠 초안 작성 실습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AI활용법 실습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Midjourney 이미지 생성 실습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프롬프트로 삽화·이미지 생성, 저작권 유의사항 적용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AI활용법 실습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CapCut 영상편집 기초 실습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컷 편집, 자막·효과 삽입, AI 편집기능 활용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AI활용법 실습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Canva 교육자료 디자인 실습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카드뉴스·활동지·수업 슬라이드 제작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AI활용법 실습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NotebookLM 활용 실습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학습자료 요약·정리, 오디오 개요 생성 실습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AI그림책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AI 그림책 제작 (1) 스토리 기획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대상 학습자 설정, 그림책 스토리·구성안 기획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AI그림책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AI 그림책 제작 (2) 삽화 생성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이미지 생성 AI로 삽화 제작 및 스타일 통일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AI그림책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AI 그림책 제작 (3) 편집·완성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편집·조판, 그림책 완성 및 공유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숏폼영상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숏폼영상 제작 (1) 기획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기획·스토리보드·스크립트 작성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숏폼영상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숏폼영상 제작 (2) 소스 제작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촬영 및 AI 이미지·음성 소스 제작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숏폼영상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숏폼영상 제작 (3) AI편집·완성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CapCut 기반 AI 편집 적용, 완성 및 업로드 실습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전자책제작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전자책(e-book) 제작 (1) 기획·집필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목차 구성, AI를 활용한 본문 콘텐츠 생성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전자책제작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전자책(e-book) 제작 (2) 편집·완성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표지·레이아웃 디자인, e-book 완성 및 배포형식 변환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웹앱 만들기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웹앱 만들기 (1) 기획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노코드/로우코드 AI 툴 이해, 요구사항·화면 기획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웹앱 만들기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웹앱 만들기 (2) 기본 기능 구현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 기반 UI·기본 기능(입력폼, 목록 등) 구현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웹앱 만들기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웹앱 만들기 (3) 데이터 연동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저장·불러오기, 간단한 로직 연결 실습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웹앱 만들기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웹앱 만들기 (4) 디자인 개선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UI/UX 다듬기, 반응형 레이아웃 적용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웹앱 만들기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웹앱 만들기 (5) 테스트·디버깅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오류 수정, 프롬프트 재작성을 통한 기능 보완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웹앱 만들기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웹앱 만들기 (6) 배포·발표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웹앱 배포 및 발표, 교육현장 활용 아이디어 공유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포트폴리오 교육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포트폴리오 기획과 구성 전략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실습 산출물을 포트폴리오로 구조화하는 전략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포트폴리오 교육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포트폴리오 제작 실습 (1)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실습 산출물(그림책·영상·전자책·웹앱) 정리 및 선별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포트폴리오 교육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포트폴리오 제작 실습 (2)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포트폴리오 디자인·구성 완성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강사프로필작성법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강사프로필 작성법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이력·역량 정리, 강사 소개자료 작성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검정준비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검정 절차·심사기준 총정리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1~3차 검정 프로세스, 심사기준 해설, 필기 대비 정리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강의실습법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참여형 수업 설계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학습자 중심 교수법, 활동지·모둠활동 설계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강의실습법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발문법과 피드백 기법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질문 설계, 수업관리, 학습동기 유발 전략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강의실습법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연령별 AI 활용 지도 가이드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초·중·고 단계별 AI 도구 사용 범위와 안전 지도법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강의실습법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마스터 교안 기반 강의 재구성 실습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제공된 마스터 교안을 활용한 자체 강의안 커스터마이징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강의실습법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모의강의 시연 (1)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강의교안 기반 5~10분 모의강의 실시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강의실습법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모의강의 시연 (2)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동료·강사 피드백 반영 및 재시연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강의실습법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강의영상 제작 (1) 촬영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3차 검정 제출용 강의영상 촬영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7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실습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강의실습법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강의영상 제작 (2) 편집·완성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강의영상 편집 및 최종본 완성</w:t>
            </w:r>
          </w:p>
        </w:tc>
        <w:tc>
          <w:tcPr>
            <w:tcW w:type="dxa" w:w="50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  <w:tr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7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이론</w:t>
            </w:r>
          </w:p>
        </w:tc>
        <w:tc>
          <w:tcPr>
            <w:tcW w:type="dxa" w:w="1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검정준비</w:t>
            </w:r>
          </w:p>
        </w:tc>
        <w:tc>
          <w:tcPr>
            <w:tcW w:type="dxa" w:w="2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최종 포트폴리오·서류 점검</w:t>
            </w:r>
          </w:p>
        </w:tc>
        <w:tc>
          <w:tcPr>
            <w:tcW w:type="dxa" w:w="39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실습일지·교안·포트폴리오·강의영상 최종 점검</w:t>
            </w:r>
          </w:p>
        </w:tc>
        <w:tc>
          <w:tcPr>
            <w:tcW w:type="dxa" w:w="500"/>
            <w:shd w:fill="EEF3F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2H</w:t>
            </w:r>
          </w:p>
        </w:tc>
      </w:tr>
    </w:tbl>
    <w:p>
      <w:pPr>
        <w:spacing w:after="200" w:before="160"/>
      </w:pPr>
    </w:p>
    <w:p>
      <w:pPr>
        <w:spacing w:after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강의실습법 모듈(36~43차시)은 요청에 따라 커리큘럼 맨 뒤로 재배치했습니다. AI 콘텐츠 제작·포트폴리오·강사프로필까지 모두 마친 뒤, 마지막에 마스터 교안을 활용한 강의 재구성 → 모의강의 → 강의영상 제작 순으로 이어져 3차 검정(강의영상심사) 준비로 자연스럽게 마무리됩니다.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운영 방식(안)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집중형(평일반): 11일 과정 × 1일 8시간 = 88시간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표준형: 주 4회 × 11주, 회당 2시간(총 44회차) = 88시간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주말반: 주 2회 × 22주, 회당 2시간 = 88시간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이론 세션 중 순수 개론(1~5차시)은 온라인 사전학습으로 대체 가능, 그 외 이론은 뒤이은 실습과 바로 연결되므로 대면 연속 운영을 권장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평가 및 검정 연계 구조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검정 단계</w:t>
            </w:r>
          </w:p>
        </w:tc>
        <w:tc>
          <w:tcPr>
            <w:tcW w:type="dxa" w:w="3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연계 커리큘럼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제출/평가 자료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1차 서류심사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1~44차시 전체 출석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실습일지(56시간분), 교안, 수료증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2차 필기(50문항 내외)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이론 세션 전체(1~9, 31, 34~38, 44 / 총 16개 세션, 32시간)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필기시험 70점 이상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3차 강의영상심사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8~9차시(강의교안작성법), 36~43차시(강의실습법)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강의영상 60점 이상</w:t>
            </w:r>
          </w:p>
        </w:tc>
      </w:tr>
    </w:tbl>
    <w:p>
      <w:pPr>
        <w:spacing w:after="60" w:before="200"/>
      </w:pP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실습일지는 실습 세션(10~30, 32~33, 39~43 / 총 28개 세션, 56시간) 전 회차에 대해 매 차시 작성하여 2차 검정 제출서류로 활용합니다.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6~9차시에서 작성한 강의계획안·교안은 마스터 교안을 참고해 이후 실습에서 지속 보완하다가, 39차시(마스터 교안 기반 강의 재구성)에서 최종 제출용 교안으로 완성합니다.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17~30차시 콘텐츠 제작 산출물(그림책, 숏폼영상, 전자책, 웹앱)은 32~33차시 포트폴리오 실습에서 통합하여 최종 포트폴리오로 제출합니다.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6. 최종 산출물 (수료 시 보유하게 되는 결과물)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강의계획안 및 강의교안 1식(마스터 교안 커스터마이징 버전 포함)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AI 그림책, 숏폼영상, 전자책, 웹앱(12시간 프로젝트) 실습 산출물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강사프로필 및 통합 포트폴리오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모의강의 영상(3차 검정 제출용)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실습일지(56시간분)</w:t>
      </w:r>
    </w:p>
    <w:p>
      <w:pPr>
        <w:pStyle w:val="Heading1"/>
        <w:pBdr>
          <w:bottom w:val="single" w:color="1F3864" w:sz="6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7. 기대 효과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이론과 실습을 즉시 이어 붙인 구성으로 학습 직후 바로 적용해보는 효율적 수업 운영 가능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강의실습법을 후반부에 배치하여, 콘텐츠 제작 역량을 먼저 갖춘 뒤 실전 강의 시연으로 자연스럽게 완성도를 높임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웹앱만들기 프로젝트 확대(12H)로 노코드 개발 역량을 보다 깊이 있게 체득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마스터 교안 제공을 통한 강의 표준화 및 강사 간 교육 품질 편차 최소화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자유학기제·창의적 체험활동·방과후학교와 연계한 실질적 AI 진로체험 교육 기회 제공</w:t>
      </w:r>
    </w:p>
    <w:p>
      <w:p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•  이수자의 2급(중급) 과정 진입을 위한 기초 역량 및 실습 포트폴리오 확보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2026-08-05T13:53:12.646Z</dcterms:created>
  <dcterms:modified xsi:type="dcterms:W3CDTF">2026-08-05T13:53:12.659Z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