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103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159"/>
        <w:gridCol w:w="4842"/>
        <w:gridCol w:w="1319"/>
      </w:tblGrid>
      <w:tr>
        <w:tblPrEx>
          <w:shd w:val="clear" w:color="auto" w:fill="cdd4e9"/>
        </w:tblPrEx>
        <w:trPr>
          <w:trHeight w:val="960" w:hRule="atLeast"/>
        </w:trPr>
        <w:tc>
          <w:tcPr>
            <w:tcW w:type="dxa" w:w="4159"/>
            <w:tcBorders>
              <w:top w:val="nil"/>
              <w:left w:val="nil"/>
              <w:bottom w:val="nil"/>
              <w:right w:val="nil"/>
            </w:tcBorders>
            <w:shd w:val="clear" w:color="auto" w:fill="auto"/>
            <w:tcMar>
              <w:top w:type="dxa" w:w="80"/>
              <w:left w:type="dxa" w:w="80"/>
              <w:bottom w:type="dxa" w:w="80"/>
              <w:right w:type="dxa" w:w="80"/>
            </w:tcMar>
            <w:vAlign w:val="top"/>
          </w:tcPr>
          <w:p>
            <w:pPr>
              <w:pStyle w:val="Body"/>
              <w:tabs>
                <w:tab w:val="right" w:pos="9900"/>
              </w:tabs>
              <w:spacing w:after="120"/>
              <w:outlineLvl w:val="0"/>
            </w:pPr>
            <w:r>
              <w:rPr>
                <w:rFonts w:ascii="Tahoma Bold" w:hAnsi="Tahoma Bold"/>
                <w:smallCaps w:val="1"/>
                <w:sz w:val="36"/>
                <w:szCs w:val="36"/>
                <w:shd w:val="nil" w:color="auto" w:fill="auto"/>
                <w:rtl w:val="0"/>
                <w:lang w:val="en-US"/>
              </w:rPr>
              <w:t>Bradley Snyder</w:t>
            </w:r>
          </w:p>
        </w:tc>
        <w:tc>
          <w:tcPr>
            <w:tcW w:type="dxa" w:w="4842"/>
            <w:tcBorders>
              <w:top w:val="nil"/>
              <w:left w:val="nil"/>
              <w:bottom w:val="nil"/>
              <w:right w:val="nil"/>
            </w:tcBorders>
            <w:shd w:val="clear" w:color="auto" w:fill="auto"/>
            <w:tcMar>
              <w:top w:type="dxa" w:w="80"/>
              <w:left w:type="dxa" w:w="80"/>
              <w:bottom w:type="dxa" w:w="80"/>
              <w:right w:type="dxa" w:w="80"/>
            </w:tcMar>
            <w:vAlign w:val="top"/>
          </w:tcPr>
          <w:p>
            <w:pPr>
              <w:pStyle w:val="Body"/>
              <w:jc w:val="right"/>
              <w:rPr>
                <w:rFonts w:ascii="Tahoma" w:cs="Tahoma" w:hAnsi="Tahoma" w:eastAsia="Tahoma"/>
                <w:sz w:val="20"/>
                <w:szCs w:val="20"/>
                <w:shd w:val="nil" w:color="auto" w:fill="auto"/>
              </w:rPr>
            </w:pPr>
            <w:r>
              <w:rPr>
                <w:rFonts w:ascii="Tahoma" w:hAnsi="Tahoma"/>
                <w:sz w:val="20"/>
                <w:szCs w:val="20"/>
                <w:shd w:val="nil" w:color="auto" w:fill="auto"/>
                <w:rtl w:val="0"/>
                <w:lang w:val="de-DE"/>
              </w:rPr>
              <w:t>Brownsburg, IN</w:t>
            </w:r>
          </w:p>
          <w:p>
            <w:pPr>
              <w:pStyle w:val="Body"/>
              <w:bidi w:val="0"/>
              <w:ind w:left="0" w:right="0" w:firstLine="0"/>
              <w:jc w:val="right"/>
              <w:rPr>
                <w:rFonts w:ascii="Tahoma" w:cs="Tahoma" w:hAnsi="Tahoma" w:eastAsia="Tahoma"/>
                <w:sz w:val="20"/>
                <w:szCs w:val="20"/>
                <w:shd w:val="nil" w:color="auto" w:fill="auto"/>
                <w:rtl w:val="0"/>
              </w:rPr>
            </w:pPr>
            <w:r>
              <w:rPr>
                <w:rFonts w:ascii="Tahoma" w:hAnsi="Tahoma"/>
                <w:sz w:val="20"/>
                <w:szCs w:val="20"/>
                <w:shd w:val="nil" w:color="auto" w:fill="auto"/>
                <w:rtl w:val="0"/>
                <w:lang w:val="de-DE"/>
              </w:rPr>
              <w:t>812-249-7160</w:t>
            </w:r>
          </w:p>
          <w:p>
            <w:pPr>
              <w:pStyle w:val="Body"/>
              <w:bidi w:val="0"/>
              <w:ind w:left="0" w:right="0" w:firstLine="0"/>
              <w:jc w:val="right"/>
              <w:rPr>
                <w:rFonts w:ascii="Tahoma" w:cs="Tahoma" w:hAnsi="Tahoma" w:eastAsia="Tahoma"/>
                <w:sz w:val="20"/>
                <w:szCs w:val="20"/>
                <w:shd w:val="nil" w:color="auto" w:fill="auto"/>
                <w:rtl w:val="0"/>
              </w:rPr>
            </w:pPr>
            <w:r>
              <w:rPr>
                <w:rStyle w:val="Hyperlink.0"/>
                <w:rFonts w:ascii="Tahoma" w:cs="Tahoma" w:hAnsi="Tahoma" w:eastAsia="Tahoma"/>
                <w:sz w:val="20"/>
                <w:szCs w:val="20"/>
              </w:rPr>
              <w:fldChar w:fldCharType="begin" w:fldLock="0"/>
            </w:r>
            <w:r>
              <w:rPr>
                <w:rStyle w:val="Hyperlink.0"/>
                <w:rFonts w:ascii="Tahoma" w:cs="Tahoma" w:hAnsi="Tahoma" w:eastAsia="Tahoma"/>
                <w:sz w:val="20"/>
                <w:szCs w:val="20"/>
              </w:rPr>
              <w:instrText xml:space="preserve"> HYPERLINK "mailto:bsnyder13@gmail.com"</w:instrText>
            </w:r>
            <w:r>
              <w:rPr>
                <w:rStyle w:val="Hyperlink.0"/>
                <w:rFonts w:ascii="Tahoma" w:cs="Tahoma" w:hAnsi="Tahoma" w:eastAsia="Tahoma"/>
                <w:sz w:val="20"/>
                <w:szCs w:val="20"/>
              </w:rPr>
              <w:fldChar w:fldCharType="separate" w:fldLock="0"/>
            </w:r>
            <w:r>
              <w:rPr>
                <w:rStyle w:val="Hyperlink.0"/>
                <w:rFonts w:ascii="Tahoma" w:hAnsi="Tahoma"/>
                <w:sz w:val="20"/>
                <w:szCs w:val="20"/>
                <w:rtl w:val="0"/>
                <w:lang w:val="de-DE"/>
              </w:rPr>
              <w:t>bsnyder13@gmail.com</w:t>
            </w:r>
            <w:r>
              <w:rPr>
                <w:rFonts w:ascii="Tahoma" w:cs="Tahoma" w:hAnsi="Tahoma" w:eastAsia="Tahoma"/>
                <w:sz w:val="20"/>
                <w:szCs w:val="20"/>
              </w:rPr>
              <w:fldChar w:fldCharType="end" w:fldLock="0"/>
            </w:r>
          </w:p>
          <w:p>
            <w:pPr>
              <w:pStyle w:val="Body"/>
              <w:bidi w:val="0"/>
              <w:ind w:left="0" w:right="0" w:firstLine="0"/>
              <w:jc w:val="right"/>
              <w:rPr>
                <w:rtl w:val="0"/>
              </w:rPr>
            </w:pPr>
            <w:r>
              <w:rPr>
                <w:rFonts w:ascii="Tahoma" w:hAnsi="Tahoma"/>
                <w:sz w:val="20"/>
                <w:szCs w:val="20"/>
                <w:shd w:val="nil" w:color="auto" w:fill="auto"/>
                <w:rtl w:val="0"/>
                <w:lang w:val="de-DE"/>
              </w:rPr>
              <w:t>linkedin.com/in/brad-snyder-857076192</w:t>
            </w:r>
          </w:p>
        </w:tc>
        <w:tc>
          <w:tcPr>
            <w:tcW w:type="dxa" w:w="1319"/>
            <w:tcBorders>
              <w:top w:val="nil"/>
              <w:left w:val="nil"/>
              <w:bottom w:val="nil"/>
              <w:right w:val="nil"/>
            </w:tcBorders>
            <w:shd w:val="clear" w:color="auto" w:fill="auto"/>
            <w:tcMar>
              <w:top w:type="dxa" w:w="80"/>
              <w:left w:type="dxa" w:w="80"/>
              <w:bottom w:type="dxa" w:w="80"/>
              <w:right w:type="dxa" w:w="80"/>
            </w:tcMar>
            <w:vAlign w:val="top"/>
          </w:tcPr>
          <w:p/>
        </w:tc>
      </w:tr>
    </w:tbl>
    <w:p>
      <w:pPr>
        <w:pStyle w:val="Body"/>
        <w:widowControl w:val="0"/>
      </w:pPr>
    </w:p>
    <w:p>
      <w:pPr>
        <w:pStyle w:val="Body"/>
        <w:pBdr>
          <w:top w:val="single" w:color="000000" w:sz="24" w:space="0" w:shadow="0" w:frame="0"/>
          <w:left w:val="nil"/>
          <w:bottom w:val="nil"/>
          <w:right w:val="nil"/>
        </w:pBdr>
        <w:shd w:val="clear" w:color="auto" w:fill="f2f2f2"/>
        <w:spacing w:before="240"/>
        <w:jc w:val="center"/>
        <w:outlineLvl w:val="0"/>
        <w:rPr>
          <w:rFonts w:ascii="Tahoma Bold" w:cs="Tahoma Bold" w:hAnsi="Tahoma Bold" w:eastAsia="Tahoma Bold"/>
          <w:smallCaps w:val="1"/>
          <w:spacing w:val="30"/>
          <w:sz w:val="29"/>
          <w:szCs w:val="29"/>
        </w:rPr>
      </w:pPr>
      <w:r>
        <w:rPr>
          <w:rFonts w:ascii="Tahoma" w:cs="Tahoma" w:hAnsi="Tahoma" w:eastAsia="Tahoma"/>
          <w:sz w:val="20"/>
          <w:szCs w:val="20"/>
        </w:rPr>
        <mc:AlternateContent>
          <mc:Choice Requires="wps">
            <w:drawing xmlns:a="http://schemas.openxmlformats.org/drawingml/2006/main">
              <wp:anchor distT="0" distB="0" distL="0" distR="0" simplePos="0" relativeHeight="251659264" behindDoc="0" locked="0" layoutInCell="1" allowOverlap="1">
                <wp:simplePos x="0" y="0"/>
                <wp:positionH relativeFrom="column">
                  <wp:posOffset>5590540</wp:posOffset>
                </wp:positionH>
                <wp:positionV relativeFrom="line">
                  <wp:posOffset>-734630</wp:posOffset>
                </wp:positionV>
                <wp:extent cx="865505" cy="866086"/>
                <wp:effectExtent l="0" t="0" r="0" b="0"/>
                <wp:wrapNone/>
                <wp:docPr id="1073741825" name="officeArt object" descr="Text Box 3"/>
                <wp:cNvGraphicFramePr/>
                <a:graphic xmlns:a="http://schemas.openxmlformats.org/drawingml/2006/main">
                  <a:graphicData uri="http://schemas.microsoft.com/office/word/2010/wordprocessingShape">
                    <wps:wsp>
                      <wps:cNvSpPr txBox="1"/>
                      <wps:spPr>
                        <a:xfrm>
                          <a:off x="0" y="0"/>
                          <a:ext cx="865505" cy="866086"/>
                        </a:xfrm>
                        <a:prstGeom prst="rect">
                          <a:avLst/>
                        </a:prstGeom>
                        <a:noFill/>
                        <a:ln w="12700" cap="flat">
                          <a:noFill/>
                          <a:miter lim="400000"/>
                        </a:ln>
                        <a:effectLst/>
                      </wps:spPr>
                      <wps:txbx>
                        <w:txbxContent>
                          <w:p>
                            <w:pPr>
                              <w:pStyle w:val="Body"/>
                            </w:pPr>
                            <w:r>
                              <w:drawing xmlns:a="http://schemas.openxmlformats.org/drawingml/2006/main">
                                <wp:inline distT="0" distB="0" distL="0" distR="0">
                                  <wp:extent cx="669925" cy="650241"/>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
                                          <pic:cNvPicPr>
                                            <a:picLocks noChangeAspect="0"/>
                                          </pic:cNvPicPr>
                                        </pic:nvPicPr>
                                        <pic:blipFill>
                                          <a:blip r:embed="rId4">
                                            <a:extLst/>
                                          </a:blip>
                                          <a:stretch>
                                            <a:fillRect/>
                                          </a:stretch>
                                        </pic:blipFill>
                                        <pic:spPr>
                                          <a:xfrm>
                                            <a:off x="0" y="0"/>
                                            <a:ext cx="669925" cy="650241"/>
                                          </a:xfrm>
                                          <a:prstGeom prst="rect">
                                            <a:avLst/>
                                          </a:prstGeom>
                                        </pic:spPr>
                                      </pic:pic>
                                    </a:graphicData>
                                  </a:graphic>
                                </wp:inline>
                              </w:drawing>
                            </w:r>
                          </w:p>
                        </w:txbxContent>
                      </wps:txbx>
                      <wps:bodyPr wrap="square" lIns="91439" tIns="91439" rIns="91439" bIns="91439" numCol="1" anchor="t">
                        <a:noAutofit/>
                      </wps:bodyPr>
                    </wps:wsp>
                  </a:graphicData>
                </a:graphic>
              </wp:anchor>
            </w:drawing>
          </mc:Choice>
          <mc:Fallback>
            <w:pict>
              <v:shape id="_x0000_s1026" type="#_x0000_t202" style="visibility:visible;position:absolute;margin-left:440.2pt;margin-top:-57.8pt;width:68.2pt;height:68.2pt;z-index:251659264;mso-position-horizontal:absolute;mso-position-horizontal-relative:text;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Body"/>
                      </w:pPr>
                      <w:r>
                        <w:drawing xmlns:a="http://schemas.openxmlformats.org/drawingml/2006/main">
                          <wp:inline distT="0" distB="0" distL="0" distR="0">
                            <wp:extent cx="669925" cy="650241"/>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
                                    <pic:cNvPicPr>
                                      <a:picLocks noChangeAspect="0"/>
                                    </pic:cNvPicPr>
                                  </pic:nvPicPr>
                                  <pic:blipFill>
                                    <a:blip r:embed="rId4">
                                      <a:extLst/>
                                    </a:blip>
                                    <a:stretch>
                                      <a:fillRect/>
                                    </a:stretch>
                                  </pic:blipFill>
                                  <pic:spPr>
                                    <a:xfrm>
                                      <a:off x="0" y="0"/>
                                      <a:ext cx="669925" cy="650241"/>
                                    </a:xfrm>
                                    <a:prstGeom prst="rect">
                                      <a:avLst/>
                                    </a:prstGeom>
                                  </pic:spPr>
                                </pic:pic>
                              </a:graphicData>
                            </a:graphic>
                          </wp:inline>
                        </w:drawing>
                      </w:r>
                    </w:p>
                  </w:txbxContent>
                </v:textbox>
                <w10:wrap type="none" side="bothSides" anchorx="text"/>
              </v:shape>
            </w:pict>
          </mc:Fallback>
        </mc:AlternateContent>
      </w:r>
      <w:r>
        <w:rPr>
          <w:rFonts w:ascii="Tahoma Bold" w:hAnsi="Tahoma Bold"/>
          <w:smallCaps w:val="1"/>
          <w:spacing w:val="30"/>
          <w:sz w:val="29"/>
          <w:szCs w:val="29"/>
          <w:rtl w:val="0"/>
          <w:lang w:val="en-US"/>
        </w:rPr>
        <w:t>Professional Summary</w:t>
      </w:r>
    </w:p>
    <w:p>
      <w:pPr>
        <w:pStyle w:val="Body"/>
        <w:pBdr>
          <w:top w:val="nil"/>
          <w:left w:val="nil"/>
          <w:bottom w:val="single" w:color="000000" w:sz="24" w:space="0" w:shadow="0" w:frame="0"/>
          <w:right w:val="nil"/>
        </w:pBdr>
        <w:shd w:val="clear" w:color="auto" w:fill="f2f2f2"/>
        <w:jc w:val="center"/>
        <w:rPr>
          <w:rFonts w:ascii="Tahoma Bold" w:cs="Tahoma Bold" w:hAnsi="Tahoma Bold" w:eastAsia="Tahoma Bold"/>
          <w:sz w:val="20"/>
          <w:szCs w:val="20"/>
        </w:rPr>
      </w:pPr>
      <w:r>
        <w:rPr>
          <w:rFonts w:ascii="Tahoma" w:hAnsi="Tahoma"/>
          <w:sz w:val="20"/>
          <w:szCs w:val="20"/>
          <w:rtl w:val="0"/>
          <w:lang w:val="en-US"/>
        </w:rPr>
        <w:t>Vision-driven change agent with exemplary record of technical support success for leading organizations</w:t>
      </w:r>
    </w:p>
    <w:p>
      <w:pPr>
        <w:pStyle w:val="Body"/>
        <w:jc w:val="both"/>
        <w:rPr>
          <w:rFonts w:ascii="Tahoma" w:cs="Tahoma" w:hAnsi="Tahoma" w:eastAsia="Tahoma"/>
          <w:sz w:val="20"/>
          <w:szCs w:val="20"/>
        </w:rPr>
      </w:pPr>
    </w:p>
    <w:p>
      <w:pPr>
        <w:pStyle w:val="Body"/>
        <w:jc w:val="both"/>
        <w:rPr>
          <w:rFonts w:ascii="Tahoma" w:cs="Tahoma" w:hAnsi="Tahoma" w:eastAsia="Tahoma"/>
          <w:sz w:val="20"/>
          <w:szCs w:val="20"/>
        </w:rPr>
      </w:pPr>
      <w:r>
        <w:rPr>
          <w:rFonts w:ascii="Tahoma" w:hAnsi="Tahoma"/>
          <w:sz w:val="20"/>
          <w:szCs w:val="20"/>
          <w:rtl w:val="0"/>
          <w:lang w:val="en-US"/>
        </w:rPr>
        <w:t>Proven talent for aligning business strategy and objectives with established technical support paradigms to achieve maximum operational impacts with minimum resource expenditures. Growth-focused team leader who champions innovative solutions to drive continuous improvement, mitigate project risks, analyze data, and provide key insights to inform strategic plans. Exceptionally dedicated professional with keen interpersonal, communication, and organizational skills for the modern technological landscape.</w:t>
      </w:r>
    </w:p>
    <w:p>
      <w:pPr>
        <w:pStyle w:val="Body"/>
        <w:jc w:val="both"/>
        <w:rPr>
          <w:rFonts w:ascii="Tahoma" w:cs="Tahoma" w:hAnsi="Tahoma" w:eastAsia="Tahoma"/>
          <w:sz w:val="20"/>
          <w:szCs w:val="20"/>
        </w:rPr>
      </w:pPr>
    </w:p>
    <w:p>
      <w:pPr>
        <w:pStyle w:val="Body"/>
        <w:jc w:val="center"/>
        <w:rPr>
          <w:rFonts w:ascii="Tahoma" w:cs="Tahoma" w:hAnsi="Tahoma" w:eastAsia="Tahoma"/>
          <w:smallCaps w:val="1"/>
          <w:sz w:val="20"/>
          <w:szCs w:val="20"/>
          <w:u w:val="single"/>
        </w:rPr>
      </w:pPr>
      <w:bookmarkStart w:name="_Hlk26173297" w:id="0"/>
      <w:r>
        <w:rPr>
          <w:rFonts w:ascii="Tahoma" w:hAnsi="Tahoma"/>
          <w:smallCaps w:val="1"/>
          <w:sz w:val="20"/>
          <w:szCs w:val="20"/>
          <w:u w:val="single"/>
          <w:rtl w:val="0"/>
          <w:lang w:val="es-ES_tradnl"/>
        </w:rPr>
        <w:t>Core Competencies</w:t>
      </w:r>
    </w:p>
    <w:tbl>
      <w:tblPr>
        <w:tblW w:w="1084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050"/>
        <w:gridCol w:w="3510"/>
        <w:gridCol w:w="3286"/>
      </w:tblGrid>
      <w:tr>
        <w:tblPrEx>
          <w:shd w:val="clear" w:color="auto" w:fill="cdd4e9"/>
        </w:tblPrEx>
        <w:trPr>
          <w:trHeight w:val="480" w:hRule="atLeast"/>
        </w:trPr>
        <w:tc>
          <w:tcPr>
            <w:tcW w:type="dxa" w:w="4050"/>
            <w:tcBorders>
              <w:top w:val="nil"/>
              <w:left w:val="nil"/>
              <w:bottom w:val="nil"/>
              <w:right w:val="nil"/>
            </w:tcBorders>
            <w:shd w:val="clear" w:color="auto" w:fill="auto"/>
            <w:tcMar>
              <w:top w:type="dxa" w:w="80"/>
              <w:left w:type="dxa" w:w="80"/>
              <w:bottom w:type="dxa" w:w="80"/>
              <w:right w:type="dxa" w:w="80"/>
            </w:tcMar>
            <w:vAlign w:val="top"/>
          </w:tcPr>
          <w:p>
            <w:pPr>
              <w:pStyle w:val="Body"/>
              <w:numPr>
                <w:ilvl w:val="0"/>
                <w:numId w:val="1"/>
              </w:numPr>
              <w:rPr>
                <w:rFonts w:ascii="Tahoma" w:hAnsi="Tahoma"/>
                <w:sz w:val="20"/>
                <w:szCs w:val="20"/>
                <w:lang w:val="en-US"/>
              </w:rPr>
            </w:pPr>
            <w:r>
              <w:rPr>
                <w:rFonts w:ascii="Tahoma" w:hAnsi="Tahoma"/>
                <w:sz w:val="20"/>
                <w:szCs w:val="20"/>
                <w:shd w:val="nil" w:color="auto" w:fill="auto"/>
                <w:rtl w:val="0"/>
                <w:lang w:val="en-US"/>
              </w:rPr>
              <w:t>Tech Tools &amp; Solutions</w:t>
            </w:r>
          </w:p>
          <w:p>
            <w:pPr>
              <w:pStyle w:val="Body"/>
              <w:numPr>
                <w:ilvl w:val="0"/>
                <w:numId w:val="1"/>
              </w:numPr>
              <w:bidi w:val="0"/>
              <w:ind w:right="0"/>
              <w:jc w:val="left"/>
              <w:rPr>
                <w:rFonts w:ascii="Tahoma" w:hAnsi="Tahoma"/>
                <w:smallCaps w:val="1"/>
                <w:sz w:val="20"/>
                <w:szCs w:val="20"/>
                <w:u w:val="single"/>
                <w:rtl w:val="0"/>
                <w:lang w:val="en-US"/>
              </w:rPr>
            </w:pPr>
            <w:r>
              <w:rPr>
                <w:rFonts w:ascii="Tahoma" w:hAnsi="Tahoma"/>
                <w:caps w:val="0"/>
                <w:smallCaps w:val="0"/>
                <w:sz w:val="20"/>
                <w:szCs w:val="20"/>
                <w:u w:val="none"/>
                <w:shd w:val="nil" w:color="auto" w:fill="auto"/>
                <w:rtl w:val="0"/>
                <w:lang w:val="en-US"/>
              </w:rPr>
              <w:t>Customer Service &amp; Satisfaction</w:t>
            </w:r>
          </w:p>
        </w:tc>
        <w:tc>
          <w:tcPr>
            <w:tcW w:type="dxa" w:w="3510"/>
            <w:tcBorders>
              <w:top w:val="nil"/>
              <w:left w:val="nil"/>
              <w:bottom w:val="nil"/>
              <w:right w:val="nil"/>
            </w:tcBorders>
            <w:shd w:val="clear" w:color="auto" w:fill="auto"/>
            <w:tcMar>
              <w:top w:type="dxa" w:w="80"/>
              <w:left w:type="dxa" w:w="80"/>
              <w:bottom w:type="dxa" w:w="80"/>
              <w:right w:type="dxa" w:w="80"/>
            </w:tcMar>
            <w:vAlign w:val="top"/>
          </w:tcPr>
          <w:p>
            <w:pPr>
              <w:pStyle w:val="Body"/>
              <w:numPr>
                <w:ilvl w:val="0"/>
                <w:numId w:val="2"/>
              </w:numPr>
              <w:rPr>
                <w:rFonts w:ascii="Tahoma" w:hAnsi="Tahoma"/>
                <w:sz w:val="20"/>
                <w:szCs w:val="20"/>
                <w:lang w:val="en-US"/>
              </w:rPr>
            </w:pPr>
            <w:r>
              <w:rPr>
                <w:rFonts w:ascii="Tahoma" w:hAnsi="Tahoma"/>
                <w:sz w:val="20"/>
                <w:szCs w:val="20"/>
                <w:shd w:val="nil" w:color="auto" w:fill="auto"/>
                <w:rtl w:val="0"/>
                <w:lang w:val="en-US"/>
              </w:rPr>
              <w:t>Project Coordination</w:t>
            </w:r>
          </w:p>
          <w:p>
            <w:pPr>
              <w:pStyle w:val="Body"/>
              <w:numPr>
                <w:ilvl w:val="0"/>
                <w:numId w:val="2"/>
              </w:numPr>
              <w:bidi w:val="0"/>
              <w:ind w:right="0"/>
              <w:jc w:val="left"/>
              <w:rPr>
                <w:rFonts w:ascii="Tahoma" w:hAnsi="Tahoma"/>
                <w:smallCaps w:val="1"/>
                <w:sz w:val="20"/>
                <w:szCs w:val="20"/>
                <w:u w:val="single"/>
                <w:rtl w:val="0"/>
                <w:lang w:val="en-US"/>
              </w:rPr>
            </w:pPr>
            <w:r>
              <w:rPr>
                <w:rFonts w:ascii="Tahoma" w:hAnsi="Tahoma"/>
                <w:caps w:val="0"/>
                <w:smallCaps w:val="0"/>
                <w:sz w:val="20"/>
                <w:szCs w:val="20"/>
                <w:u w:val="none"/>
                <w:shd w:val="nil" w:color="auto" w:fill="auto"/>
                <w:rtl w:val="0"/>
                <w:lang w:val="en-US"/>
              </w:rPr>
              <w:t>Technical Analysis</w:t>
            </w:r>
          </w:p>
        </w:tc>
        <w:tc>
          <w:tcPr>
            <w:tcW w:type="dxa" w:w="3286"/>
            <w:tcBorders>
              <w:top w:val="nil"/>
              <w:left w:val="nil"/>
              <w:bottom w:val="nil"/>
              <w:right w:val="nil"/>
            </w:tcBorders>
            <w:shd w:val="clear" w:color="auto" w:fill="auto"/>
            <w:tcMar>
              <w:top w:type="dxa" w:w="80"/>
              <w:left w:type="dxa" w:w="80"/>
              <w:bottom w:type="dxa" w:w="80"/>
              <w:right w:type="dxa" w:w="80"/>
            </w:tcMar>
            <w:vAlign w:val="top"/>
          </w:tcPr>
          <w:p>
            <w:pPr>
              <w:pStyle w:val="Body"/>
              <w:numPr>
                <w:ilvl w:val="0"/>
                <w:numId w:val="3"/>
              </w:numPr>
              <w:rPr>
                <w:rFonts w:ascii="Tahoma" w:hAnsi="Tahoma"/>
                <w:sz w:val="20"/>
                <w:szCs w:val="20"/>
                <w:lang w:val="en-US"/>
              </w:rPr>
            </w:pPr>
            <w:r>
              <w:rPr>
                <w:rFonts w:ascii="Tahoma" w:hAnsi="Tahoma"/>
                <w:sz w:val="20"/>
                <w:szCs w:val="20"/>
                <w:shd w:val="nil" w:color="auto" w:fill="auto"/>
                <w:rtl w:val="0"/>
                <w:lang w:val="en-US"/>
              </w:rPr>
              <w:t>Security &amp; Auditing</w:t>
            </w:r>
          </w:p>
          <w:p>
            <w:pPr>
              <w:pStyle w:val="Body"/>
              <w:numPr>
                <w:ilvl w:val="0"/>
                <w:numId w:val="3"/>
              </w:numPr>
              <w:bidi w:val="0"/>
              <w:ind w:right="0"/>
              <w:jc w:val="left"/>
              <w:rPr>
                <w:rFonts w:ascii="Tahoma" w:hAnsi="Tahoma"/>
                <w:smallCaps w:val="1"/>
                <w:sz w:val="20"/>
                <w:szCs w:val="20"/>
                <w:u w:val="single"/>
                <w:rtl w:val="0"/>
                <w:lang w:val="en-US"/>
              </w:rPr>
            </w:pPr>
            <w:r>
              <w:rPr>
                <w:rFonts w:ascii="Tahoma" w:hAnsi="Tahoma"/>
                <w:caps w:val="0"/>
                <w:smallCaps w:val="0"/>
                <w:sz w:val="20"/>
                <w:szCs w:val="20"/>
                <w:u w:val="none"/>
                <w:shd w:val="nil" w:color="auto" w:fill="auto"/>
                <w:rtl w:val="0"/>
                <w:lang w:val="en-US"/>
              </w:rPr>
              <w:t>Leadership Abilities</w:t>
            </w:r>
          </w:p>
        </w:tc>
      </w:tr>
    </w:tbl>
    <w:p>
      <w:pPr>
        <w:pStyle w:val="Body"/>
        <w:widowControl w:val="0"/>
        <w:jc w:val="center"/>
        <w:rPr>
          <w:rFonts w:ascii="Tahoma" w:cs="Tahoma" w:hAnsi="Tahoma" w:eastAsia="Tahoma"/>
          <w:smallCaps w:val="1"/>
          <w:sz w:val="20"/>
          <w:szCs w:val="20"/>
          <w:u w:val="single"/>
        </w:rPr>
      </w:pPr>
    </w:p>
    <w:p>
      <w:pPr>
        <w:pStyle w:val="Body"/>
        <w:jc w:val="both"/>
        <w:rPr>
          <w:rFonts w:ascii="Tahoma" w:cs="Tahoma" w:hAnsi="Tahoma" w:eastAsia="Tahoma"/>
          <w:outline w:val="0"/>
          <w:color w:val="ff0000"/>
          <w:sz w:val="20"/>
          <w:szCs w:val="20"/>
          <w:u w:color="ff0000"/>
          <w14:textFill>
            <w14:solidFill>
              <w14:srgbClr w14:val="FF0000"/>
            </w14:solidFill>
          </w14:textFill>
        </w:rPr>
      </w:pPr>
    </w:p>
    <w:p>
      <w:pPr>
        <w:pStyle w:val="Body"/>
        <w:pBdr>
          <w:top w:val="single" w:color="000000" w:sz="4" w:space="0" w:shadow="0" w:frame="0"/>
          <w:left w:val="nil"/>
          <w:bottom w:val="single" w:color="000000" w:sz="4" w:space="0" w:shadow="0" w:frame="0"/>
          <w:right w:val="nil"/>
        </w:pBdr>
        <w:shd w:val="clear" w:color="auto" w:fill="f2f2f2"/>
        <w:outlineLvl w:val="0"/>
        <w:rPr>
          <w:rFonts w:ascii="Tahoma Bold" w:cs="Tahoma Bold" w:hAnsi="Tahoma Bold" w:eastAsia="Tahoma Bold"/>
          <w:smallCaps w:val="1"/>
          <w:sz w:val="30"/>
          <w:szCs w:val="30"/>
        </w:rPr>
      </w:pPr>
      <w:r>
        <w:rPr>
          <w:rFonts w:ascii="Tahoma Bold" w:hAnsi="Tahoma Bold"/>
          <w:smallCaps w:val="1"/>
          <w:sz w:val="30"/>
          <w:szCs w:val="30"/>
          <w:rtl w:val="0"/>
          <w:lang w:val="en-US"/>
        </w:rPr>
        <w:t>Professional Experience</w:t>
      </w:r>
    </w:p>
    <w:p>
      <w:pPr>
        <w:pStyle w:val="Body"/>
        <w:tabs>
          <w:tab w:val="right" w:pos="9648"/>
        </w:tabs>
        <w:rPr>
          <w:rFonts w:ascii="Tahoma" w:cs="Tahoma" w:hAnsi="Tahoma" w:eastAsia="Tahoma"/>
          <w:sz w:val="20"/>
          <w:szCs w:val="20"/>
        </w:rPr>
      </w:pPr>
      <w:bookmarkEnd w:id="0"/>
    </w:p>
    <w:p>
      <w:pPr>
        <w:pStyle w:val="Body"/>
        <w:tabs>
          <w:tab w:val="right" w:pos="9648"/>
        </w:tabs>
        <w:rPr>
          <w:rFonts w:ascii="Tahoma" w:cs="Tahoma" w:hAnsi="Tahoma" w:eastAsia="Tahoma"/>
          <w:smallCaps w:val="1"/>
          <w:sz w:val="20"/>
          <w:szCs w:val="20"/>
        </w:rPr>
      </w:pPr>
      <w:bookmarkStart w:name="_Hlk59172772" w:id="1"/>
      <w:r>
        <w:rPr>
          <w:rFonts w:ascii="Tahoma" w:hAnsi="Tahoma"/>
          <w:smallCaps w:val="1"/>
          <w:sz w:val="20"/>
          <w:szCs w:val="20"/>
          <w:rtl w:val="0"/>
        </w:rPr>
        <w:t>H</w:t>
      </w:r>
      <w:bookmarkEnd w:id="1"/>
      <w:bookmarkStart w:name="_Hlk59173644" w:id="2"/>
      <w:r>
        <w:rPr>
          <w:rFonts w:ascii="Tahoma" w:hAnsi="Tahoma"/>
          <w:smallCaps w:val="1"/>
          <w:sz w:val="20"/>
          <w:szCs w:val="20"/>
          <w:rtl w:val="0"/>
          <w:lang w:val="en-US"/>
        </w:rPr>
        <w:t xml:space="preserve">ospital Corporation of America, Terre Haute, IN, 2012 </w:t>
      </w:r>
      <w:r>
        <w:rPr>
          <w:rFonts w:ascii="Tahoma" w:hAnsi="Tahoma" w:hint="default"/>
          <w:smallCaps w:val="1"/>
          <w:sz w:val="20"/>
          <w:szCs w:val="20"/>
          <w:rtl w:val="0"/>
          <w:lang w:val="en-US"/>
        </w:rPr>
        <w:t xml:space="preserve">– </w:t>
      </w:r>
      <w:r>
        <w:rPr>
          <w:rFonts w:ascii="Tahoma" w:hAnsi="Tahoma"/>
          <w:smallCaps w:val="1"/>
          <w:sz w:val="20"/>
          <w:szCs w:val="20"/>
          <w:rtl w:val="0"/>
        </w:rPr>
        <w:t xml:space="preserve">Present </w:t>
      </w:r>
    </w:p>
    <w:p>
      <w:pPr>
        <w:pStyle w:val="Body"/>
        <w:tabs>
          <w:tab w:val="right" w:pos="9648"/>
        </w:tabs>
        <w:rPr>
          <w:rFonts w:ascii="Tahoma Bold" w:cs="Tahoma Bold" w:hAnsi="Tahoma Bold" w:eastAsia="Tahoma Bold"/>
          <w:sz w:val="20"/>
          <w:szCs w:val="20"/>
        </w:rPr>
      </w:pPr>
      <w:r>
        <w:rPr>
          <w:rFonts w:ascii="Tahoma Bold" w:hAnsi="Tahoma Bold"/>
          <w:sz w:val="20"/>
          <w:szCs w:val="20"/>
          <w:rtl w:val="0"/>
        </w:rPr>
        <w:t>TECHNICAL ANALYST</w:t>
      </w:r>
    </w:p>
    <w:p>
      <w:pPr>
        <w:pStyle w:val="List Paragraph"/>
        <w:numPr>
          <w:ilvl w:val="0"/>
          <w:numId w:val="5"/>
        </w:numPr>
        <w:bidi w:val="0"/>
        <w:ind w:right="0"/>
        <w:jc w:val="left"/>
        <w:rPr>
          <w:rFonts w:ascii="Tahoma" w:hAnsi="Tahoma"/>
          <w:sz w:val="20"/>
          <w:szCs w:val="20"/>
          <w:rtl w:val="0"/>
          <w:lang w:val="en-US"/>
        </w:rPr>
      </w:pPr>
      <w:r>
        <w:rPr>
          <w:rFonts w:ascii="Tahoma" w:hAnsi="Tahoma"/>
          <w:sz w:val="20"/>
          <w:szCs w:val="20"/>
          <w:rtl w:val="0"/>
          <w:lang w:val="en-US"/>
        </w:rPr>
        <w:t>Deliver</w:t>
      </w:r>
      <w:bookmarkEnd w:id="2"/>
      <w:r>
        <w:rPr>
          <w:rFonts w:ascii="Tahoma" w:hAnsi="Tahoma"/>
          <w:sz w:val="20"/>
          <w:szCs w:val="20"/>
          <w:rtl w:val="0"/>
          <w:lang w:val="en-US"/>
        </w:rPr>
        <w:t xml:space="preserve"> </w:t>
      </w:r>
      <w:bookmarkStart w:name="_Hlk59172858" w:id="3"/>
      <w:r>
        <w:rPr>
          <w:rFonts w:ascii="Tahoma" w:hAnsi="Tahoma"/>
          <w:sz w:val="20"/>
          <w:szCs w:val="20"/>
          <w:rtl w:val="0"/>
          <w:lang w:val="en-US"/>
        </w:rPr>
        <w:t xml:space="preserve">outstanding customer service by acting on needs and requests, in addition to troubleshooting issues and determining solutions. </w:t>
      </w:r>
      <w:bookmarkEnd w:id="3"/>
    </w:p>
    <w:p>
      <w:pPr>
        <w:pStyle w:val="List Paragraph"/>
        <w:numPr>
          <w:ilvl w:val="0"/>
          <w:numId w:val="5"/>
        </w:numPr>
        <w:bidi w:val="0"/>
        <w:ind w:right="0"/>
        <w:jc w:val="left"/>
        <w:rPr>
          <w:rFonts w:ascii="Tahoma" w:hAnsi="Tahoma"/>
          <w:sz w:val="20"/>
          <w:szCs w:val="20"/>
          <w:rtl w:val="0"/>
          <w:lang w:val="en-US"/>
        </w:rPr>
      </w:pPr>
      <w:r>
        <w:rPr>
          <w:rFonts w:ascii="Tahoma" w:hAnsi="Tahoma"/>
          <w:sz w:val="20"/>
          <w:szCs w:val="20"/>
          <w:rtl w:val="0"/>
          <w:lang w:val="en-US"/>
        </w:rPr>
        <w:t>Educate customers by simplifying concepts in a way that empowers them and their performance.</w:t>
      </w:r>
    </w:p>
    <w:p>
      <w:pPr>
        <w:pStyle w:val="List Paragraph"/>
        <w:numPr>
          <w:ilvl w:val="0"/>
          <w:numId w:val="5"/>
        </w:numPr>
        <w:bidi w:val="0"/>
        <w:ind w:right="0"/>
        <w:jc w:val="left"/>
        <w:rPr>
          <w:rFonts w:ascii="Tahoma" w:hAnsi="Tahoma"/>
          <w:sz w:val="20"/>
          <w:szCs w:val="20"/>
          <w:rtl w:val="0"/>
          <w:lang w:val="en-US"/>
        </w:rPr>
      </w:pPr>
      <w:r>
        <w:rPr>
          <w:rFonts w:ascii="Tahoma" w:hAnsi="Tahoma"/>
          <w:sz w:val="20"/>
          <w:szCs w:val="20"/>
          <w:rtl w:val="0"/>
          <w:lang w:val="en-US"/>
        </w:rPr>
        <w:t xml:space="preserve">Serve as lead for a number of large </w:t>
      </w:r>
      <w:bookmarkStart w:name="_Hlk59172825" w:id="4"/>
      <w:r>
        <w:rPr>
          <w:rFonts w:ascii="Tahoma" w:hAnsi="Tahoma"/>
          <w:sz w:val="20"/>
          <w:szCs w:val="20"/>
          <w:rtl w:val="0"/>
          <w:lang w:val="en-US"/>
        </w:rPr>
        <w:t>company projects.</w:t>
      </w:r>
    </w:p>
    <w:p>
      <w:pPr>
        <w:pStyle w:val="List Paragraph"/>
        <w:numPr>
          <w:ilvl w:val="0"/>
          <w:numId w:val="5"/>
        </w:numPr>
        <w:bidi w:val="0"/>
        <w:ind w:right="0"/>
        <w:jc w:val="left"/>
        <w:rPr>
          <w:rFonts w:ascii="Tahoma" w:hAnsi="Tahoma"/>
          <w:sz w:val="20"/>
          <w:szCs w:val="20"/>
          <w:rtl w:val="0"/>
          <w:lang w:val="en-US"/>
        </w:rPr>
      </w:pPr>
      <w:r>
        <w:rPr>
          <w:rFonts w:ascii="Tahoma" w:hAnsi="Tahoma"/>
          <w:sz w:val="20"/>
          <w:szCs w:val="20"/>
          <w:rtl w:val="0"/>
          <w:lang w:val="en-US"/>
        </w:rPr>
        <w:t xml:space="preserve">Responsible for configuring and deploying hundreds of computers with the appropriate software I order to meet the needs of end users. Presently oversee the function of approximately 1000 computers, </w:t>
      </w:r>
      <w:bookmarkEnd w:id="4"/>
      <w:r>
        <w:rPr>
          <w:rFonts w:ascii="Tahoma" w:hAnsi="Tahoma"/>
          <w:sz w:val="20"/>
          <w:szCs w:val="20"/>
          <w:rtl w:val="0"/>
          <w:lang w:val="en-US"/>
        </w:rPr>
        <w:t>including hundreds of iPads and iPhones for nursing and engineering projects.</w:t>
      </w:r>
    </w:p>
    <w:p>
      <w:pPr>
        <w:pStyle w:val="List Paragraph"/>
        <w:numPr>
          <w:ilvl w:val="0"/>
          <w:numId w:val="5"/>
        </w:numPr>
        <w:bidi w:val="0"/>
        <w:ind w:right="0"/>
        <w:jc w:val="left"/>
        <w:rPr>
          <w:rFonts w:ascii="Tahoma" w:hAnsi="Tahoma"/>
          <w:sz w:val="20"/>
          <w:szCs w:val="20"/>
          <w:rtl w:val="0"/>
          <w:lang w:val="en-US"/>
        </w:rPr>
      </w:pPr>
      <w:r>
        <w:rPr>
          <w:rFonts w:ascii="Tahoma" w:hAnsi="Tahoma"/>
          <w:sz w:val="20"/>
          <w:szCs w:val="20"/>
          <w:rtl w:val="0"/>
          <w:lang w:val="en-US"/>
        </w:rPr>
        <w:t xml:space="preserve">Team effectively with Security to collect data and install security cameras for the facility. </w:t>
      </w:r>
    </w:p>
    <w:p>
      <w:pPr>
        <w:pStyle w:val="List Paragraph"/>
        <w:numPr>
          <w:ilvl w:val="0"/>
          <w:numId w:val="5"/>
        </w:numPr>
        <w:bidi w:val="0"/>
        <w:ind w:right="0"/>
        <w:jc w:val="left"/>
        <w:rPr>
          <w:rFonts w:ascii="Tahoma" w:hAnsi="Tahoma"/>
          <w:sz w:val="20"/>
          <w:szCs w:val="20"/>
          <w:rtl w:val="0"/>
          <w:lang w:val="en-US"/>
        </w:rPr>
      </w:pPr>
      <w:r>
        <w:rPr>
          <w:rFonts w:ascii="Tahoma" w:hAnsi="Tahoma"/>
          <w:sz w:val="20"/>
          <w:szCs w:val="20"/>
          <w:rtl w:val="0"/>
          <w:lang w:val="en-US"/>
        </w:rPr>
        <w:t>Cooperate with vendors to implement network-connected IV pump monitors to prevent over/under dosage. Also, prepare visual trackers for these monitors so data is easily seen by nursing staff in order to ensure patient safety.</w:t>
      </w:r>
    </w:p>
    <w:p>
      <w:pPr>
        <w:pStyle w:val="List Paragraph"/>
        <w:numPr>
          <w:ilvl w:val="0"/>
          <w:numId w:val="5"/>
        </w:numPr>
        <w:bidi w:val="0"/>
        <w:ind w:right="0"/>
        <w:jc w:val="left"/>
        <w:rPr>
          <w:rFonts w:ascii="Tahoma" w:hAnsi="Tahoma"/>
          <w:sz w:val="20"/>
          <w:szCs w:val="20"/>
          <w:rtl w:val="0"/>
          <w:lang w:val="en-US"/>
        </w:rPr>
      </w:pPr>
      <w:r>
        <w:rPr>
          <w:rFonts w:ascii="Tahoma" w:hAnsi="Tahoma"/>
          <w:sz w:val="20"/>
          <w:szCs w:val="20"/>
          <w:rtl w:val="0"/>
          <w:lang w:val="en-US"/>
        </w:rPr>
        <w:t>Accountable for the implementation of a facility-wide temperature-monitoring solution, which is able to check temperatures of refrigerators and heat cabinets, and create reports at desired frequencies. This was put in place for simple and accurate reporting to the Health Department.</w:t>
      </w:r>
    </w:p>
    <w:p>
      <w:pPr>
        <w:pStyle w:val="List Paragraph"/>
        <w:numPr>
          <w:ilvl w:val="0"/>
          <w:numId w:val="5"/>
        </w:numPr>
        <w:bidi w:val="0"/>
        <w:ind w:right="0"/>
        <w:jc w:val="left"/>
        <w:rPr>
          <w:rFonts w:ascii="Tahoma" w:hAnsi="Tahoma"/>
          <w:sz w:val="20"/>
          <w:szCs w:val="20"/>
          <w:rtl w:val="0"/>
          <w:lang w:val="en-US"/>
        </w:rPr>
      </w:pPr>
      <w:r>
        <w:rPr>
          <w:rFonts w:ascii="Tahoma" w:hAnsi="Tahoma"/>
          <w:sz w:val="20"/>
          <w:szCs w:val="20"/>
          <w:rtl w:val="0"/>
          <w:lang w:val="en-US"/>
        </w:rPr>
        <w:t>Enact troubleshooting for a range of software and hardware, and verify that it is working correctly.</w:t>
      </w:r>
    </w:p>
    <w:p>
      <w:pPr>
        <w:pStyle w:val="List Paragraph"/>
        <w:numPr>
          <w:ilvl w:val="0"/>
          <w:numId w:val="5"/>
        </w:numPr>
        <w:bidi w:val="0"/>
        <w:ind w:right="0"/>
        <w:jc w:val="left"/>
        <w:rPr>
          <w:rFonts w:ascii="Tahoma" w:hAnsi="Tahoma"/>
          <w:sz w:val="20"/>
          <w:szCs w:val="20"/>
          <w:rtl w:val="0"/>
          <w:lang w:val="en-US"/>
        </w:rPr>
      </w:pPr>
      <w:r>
        <w:rPr>
          <w:rFonts w:ascii="Tahoma" w:hAnsi="Tahoma"/>
          <w:sz w:val="20"/>
          <w:szCs w:val="20"/>
          <w:rtl w:val="0"/>
          <w:lang w:val="en-US"/>
        </w:rPr>
        <w:t xml:space="preserve">Determine if software configurations are correct, and work with the appropriate parties to resolve issues. </w:t>
      </w:r>
    </w:p>
    <w:p>
      <w:pPr>
        <w:pStyle w:val="List Paragraph"/>
        <w:numPr>
          <w:ilvl w:val="0"/>
          <w:numId w:val="5"/>
        </w:numPr>
        <w:bidi w:val="0"/>
        <w:ind w:right="0"/>
        <w:jc w:val="left"/>
        <w:rPr>
          <w:rFonts w:ascii="Tahoma" w:hAnsi="Tahoma"/>
          <w:sz w:val="20"/>
          <w:szCs w:val="20"/>
          <w:rtl w:val="0"/>
          <w:lang w:val="en-US"/>
        </w:rPr>
      </w:pPr>
      <w:r>
        <w:rPr>
          <w:rFonts w:ascii="Tahoma" w:hAnsi="Tahoma"/>
          <w:sz w:val="20"/>
          <w:szCs w:val="20"/>
          <w:rtl w:val="0"/>
          <w:lang w:val="en-US"/>
        </w:rPr>
        <w:t>Supervise badge security for restricted communications rooms. This includes leveraging Stanley/Lenel software to control access levels of badges to each RFID reader by time, day, and expiration date.</w:t>
      </w:r>
    </w:p>
    <w:p>
      <w:pPr>
        <w:pStyle w:val="List Paragraph"/>
        <w:numPr>
          <w:ilvl w:val="0"/>
          <w:numId w:val="5"/>
        </w:numPr>
        <w:bidi w:val="0"/>
        <w:ind w:right="0"/>
        <w:jc w:val="left"/>
        <w:rPr>
          <w:rFonts w:ascii="Tahoma" w:hAnsi="Tahoma"/>
          <w:sz w:val="20"/>
          <w:szCs w:val="20"/>
          <w:rtl w:val="0"/>
          <w:lang w:val="en-US"/>
        </w:rPr>
      </w:pPr>
      <w:r>
        <w:rPr>
          <w:rFonts w:ascii="Tahoma" w:hAnsi="Tahoma"/>
          <w:sz w:val="20"/>
          <w:szCs w:val="20"/>
          <w:rtl w:val="0"/>
          <w:lang w:val="en-US"/>
        </w:rPr>
        <w:t xml:space="preserve">Execute monthly security audits. </w:t>
      </w:r>
    </w:p>
    <w:p>
      <w:pPr>
        <w:pStyle w:val="List Paragraph"/>
        <w:numPr>
          <w:ilvl w:val="0"/>
          <w:numId w:val="5"/>
        </w:numPr>
        <w:bidi w:val="0"/>
        <w:ind w:right="0"/>
        <w:jc w:val="left"/>
        <w:rPr>
          <w:rFonts w:ascii="Tahoma" w:hAnsi="Tahoma"/>
          <w:sz w:val="20"/>
          <w:szCs w:val="20"/>
          <w:rtl w:val="0"/>
          <w:lang w:val="en-US"/>
        </w:rPr>
      </w:pPr>
      <w:r>
        <w:rPr>
          <w:rFonts w:ascii="Tahoma" w:hAnsi="Tahoma"/>
          <w:sz w:val="20"/>
          <w:szCs w:val="20"/>
          <w:rtl w:val="0"/>
          <w:lang w:val="en-US"/>
        </w:rPr>
        <w:t>Contribute actively to department meetings.</w:t>
      </w:r>
    </w:p>
    <w:p>
      <w:pPr>
        <w:pStyle w:val="Body"/>
        <w:tabs>
          <w:tab w:val="right" w:pos="9648"/>
        </w:tabs>
        <w:rPr>
          <w:rFonts w:ascii="Tahoma" w:cs="Tahoma" w:hAnsi="Tahoma" w:eastAsia="Tahoma"/>
          <w:sz w:val="20"/>
          <w:szCs w:val="20"/>
        </w:rPr>
      </w:pPr>
    </w:p>
    <w:p>
      <w:pPr>
        <w:pStyle w:val="Body"/>
        <w:tabs>
          <w:tab w:val="right" w:pos="9648"/>
        </w:tabs>
        <w:rPr>
          <w:rFonts w:ascii="Tahoma" w:cs="Tahoma" w:hAnsi="Tahoma" w:eastAsia="Tahoma"/>
          <w:smallCaps w:val="1"/>
          <w:sz w:val="20"/>
          <w:szCs w:val="20"/>
        </w:rPr>
      </w:pPr>
      <w:r>
        <w:rPr>
          <w:rFonts w:ascii="Tahoma" w:hAnsi="Tahoma"/>
          <w:smallCaps w:val="1"/>
          <w:sz w:val="20"/>
          <w:szCs w:val="20"/>
          <w:rtl w:val="0"/>
          <w:lang w:val="de-DE"/>
        </w:rPr>
        <w:t xml:space="preserve">Menards, Inc., Terre Haute, IN, 2001 </w:t>
      </w:r>
      <w:r>
        <w:rPr>
          <w:rFonts w:ascii="Tahoma" w:hAnsi="Tahoma" w:hint="default"/>
          <w:smallCaps w:val="1"/>
          <w:sz w:val="20"/>
          <w:szCs w:val="20"/>
          <w:rtl w:val="0"/>
          <w:lang w:val="en-US"/>
        </w:rPr>
        <w:t xml:space="preserve">– </w:t>
      </w:r>
      <w:r>
        <w:rPr>
          <w:rFonts w:ascii="Tahoma" w:hAnsi="Tahoma"/>
          <w:smallCaps w:val="1"/>
          <w:sz w:val="20"/>
          <w:szCs w:val="20"/>
          <w:rtl w:val="0"/>
        </w:rPr>
        <w:t>2012</w:t>
      </w:r>
    </w:p>
    <w:p>
      <w:pPr>
        <w:pStyle w:val="Body"/>
        <w:tabs>
          <w:tab w:val="right" w:pos="9648"/>
        </w:tabs>
        <w:rPr>
          <w:rFonts w:ascii="Tahoma" w:cs="Tahoma" w:hAnsi="Tahoma" w:eastAsia="Tahoma"/>
          <w:sz w:val="20"/>
          <w:szCs w:val="20"/>
        </w:rPr>
      </w:pPr>
      <w:r>
        <w:rPr>
          <w:rFonts w:ascii="Tahoma Bold" w:hAnsi="Tahoma Bold"/>
          <w:sz w:val="20"/>
          <w:szCs w:val="20"/>
          <w:rtl w:val="0"/>
          <w:lang w:val="de-DE"/>
        </w:rPr>
        <w:t>DEPARTMENT ASSISTANT MANAGER</w:t>
      </w:r>
    </w:p>
    <w:p>
      <w:pPr>
        <w:pStyle w:val="List Paragraph"/>
        <w:numPr>
          <w:ilvl w:val="0"/>
          <w:numId w:val="7"/>
        </w:numPr>
        <w:bidi w:val="0"/>
        <w:ind w:right="0"/>
        <w:jc w:val="left"/>
        <w:rPr>
          <w:rFonts w:ascii="Tahoma" w:hAnsi="Tahoma"/>
          <w:sz w:val="20"/>
          <w:szCs w:val="20"/>
          <w:rtl w:val="0"/>
          <w:lang w:val="en-US"/>
        </w:rPr>
      </w:pPr>
      <w:r>
        <w:rPr>
          <w:rFonts w:ascii="Tahoma" w:hAnsi="Tahoma"/>
          <w:sz w:val="20"/>
          <w:szCs w:val="20"/>
          <w:rtl w:val="0"/>
          <w:lang w:val="en-US"/>
        </w:rPr>
        <w:t>Excelled in providing exceptional customer service, and routinely call on vendors to address customer needs.</w:t>
      </w:r>
    </w:p>
    <w:p>
      <w:pPr>
        <w:pStyle w:val="List Paragraph"/>
        <w:numPr>
          <w:ilvl w:val="0"/>
          <w:numId w:val="7"/>
        </w:numPr>
        <w:bidi w:val="0"/>
        <w:ind w:right="0"/>
        <w:jc w:val="left"/>
        <w:rPr>
          <w:rFonts w:ascii="Tahoma" w:hAnsi="Tahoma"/>
          <w:sz w:val="20"/>
          <w:szCs w:val="20"/>
          <w:rtl w:val="0"/>
          <w:lang w:val="en-US"/>
        </w:rPr>
      </w:pPr>
      <w:r>
        <w:rPr>
          <w:rFonts w:ascii="Tahoma" w:hAnsi="Tahoma"/>
          <w:sz w:val="20"/>
          <w:szCs w:val="20"/>
          <w:rtl w:val="0"/>
          <w:lang w:val="en-US"/>
        </w:rPr>
        <w:t xml:space="preserve">Fulfilled the </w:t>
      </w:r>
      <w:bookmarkStart w:name="_Hlk59172974" w:id="5"/>
      <w:r>
        <w:rPr>
          <w:rFonts w:ascii="Tahoma" w:hAnsi="Tahoma"/>
          <w:sz w:val="20"/>
          <w:szCs w:val="20"/>
          <w:rtl w:val="0"/>
          <w:lang w:val="en-US"/>
        </w:rPr>
        <w:t>direct supervision of both full-time and part-time employees</w:t>
      </w:r>
    </w:p>
    <w:p>
      <w:pPr>
        <w:pStyle w:val="List Paragraph"/>
        <w:numPr>
          <w:ilvl w:val="0"/>
          <w:numId w:val="7"/>
        </w:numPr>
        <w:bidi w:val="0"/>
        <w:ind w:right="0"/>
        <w:jc w:val="left"/>
        <w:rPr>
          <w:rFonts w:ascii="Tahoma" w:hAnsi="Tahoma"/>
          <w:sz w:val="20"/>
          <w:szCs w:val="20"/>
          <w:rtl w:val="0"/>
          <w:lang w:val="en-US"/>
        </w:rPr>
      </w:pPr>
      <w:r>
        <w:rPr>
          <w:rFonts w:ascii="Tahoma" w:hAnsi="Tahoma"/>
          <w:sz w:val="20"/>
          <w:szCs w:val="20"/>
          <w:rtl w:val="0"/>
          <w:lang w:val="en-US"/>
        </w:rPr>
        <w:t>Tasked with estimating materials for specific projects varying in size from small repairs to entire houses.</w:t>
      </w:r>
      <w:bookmarkEnd w:id="5"/>
    </w:p>
    <w:p>
      <w:pPr>
        <w:pStyle w:val="List Paragraph"/>
        <w:numPr>
          <w:ilvl w:val="0"/>
          <w:numId w:val="7"/>
        </w:numPr>
        <w:bidi w:val="0"/>
        <w:ind w:right="0"/>
        <w:jc w:val="left"/>
        <w:rPr>
          <w:rFonts w:ascii="Tahoma" w:hAnsi="Tahoma"/>
          <w:sz w:val="20"/>
          <w:szCs w:val="20"/>
          <w:rtl w:val="0"/>
          <w:lang w:val="en-US"/>
        </w:rPr>
      </w:pPr>
      <w:r>
        <w:rPr>
          <w:rFonts w:ascii="Tahoma" w:hAnsi="Tahoma"/>
          <w:sz w:val="20"/>
          <w:szCs w:val="20"/>
          <w:rtl w:val="0"/>
          <w:lang w:val="en-US"/>
        </w:rPr>
        <w:t>Prepared daily paperwork for the department.</w:t>
      </w:r>
    </w:p>
    <w:p>
      <w:pPr>
        <w:pStyle w:val="List Paragraph"/>
        <w:numPr>
          <w:ilvl w:val="0"/>
          <w:numId w:val="7"/>
        </w:numPr>
        <w:bidi w:val="0"/>
        <w:ind w:right="0"/>
        <w:jc w:val="left"/>
        <w:rPr>
          <w:rFonts w:ascii="Tahoma" w:hAnsi="Tahoma"/>
          <w:sz w:val="20"/>
          <w:szCs w:val="20"/>
          <w:rtl w:val="0"/>
          <w:lang w:val="en-US"/>
        </w:rPr>
      </w:pPr>
      <w:r>
        <w:rPr>
          <w:rFonts w:ascii="Tahoma" w:hAnsi="Tahoma"/>
          <w:sz w:val="20"/>
          <w:szCs w:val="20"/>
          <w:rtl w:val="0"/>
          <w:lang w:val="en-US"/>
        </w:rPr>
        <w:t xml:space="preserve">Carried out payroll functions. </w:t>
      </w:r>
    </w:p>
    <w:p>
      <w:pPr>
        <w:pStyle w:val="List Paragraph"/>
        <w:numPr>
          <w:ilvl w:val="0"/>
          <w:numId w:val="7"/>
        </w:numPr>
        <w:bidi w:val="0"/>
        <w:ind w:right="0"/>
        <w:jc w:val="left"/>
        <w:rPr>
          <w:rFonts w:ascii="Tahoma" w:hAnsi="Tahoma"/>
          <w:sz w:val="20"/>
          <w:szCs w:val="20"/>
          <w:rtl w:val="0"/>
          <w:lang w:val="en-US"/>
        </w:rPr>
      </w:pPr>
      <w:r>
        <w:rPr>
          <w:rFonts w:ascii="Tahoma" w:hAnsi="Tahoma"/>
          <w:sz w:val="20"/>
          <w:szCs w:val="20"/>
          <w:rtl w:val="0"/>
          <w:lang w:val="en-US"/>
        </w:rPr>
        <w:t>Ascertained that company sales goals were achieved on a consistent basis.</w:t>
      </w:r>
    </w:p>
    <w:p>
      <w:pPr>
        <w:pStyle w:val="List Paragraph"/>
        <w:numPr>
          <w:ilvl w:val="0"/>
          <w:numId w:val="7"/>
        </w:numPr>
        <w:bidi w:val="0"/>
        <w:ind w:right="0"/>
        <w:jc w:val="left"/>
        <w:rPr>
          <w:rFonts w:ascii="Tahoma" w:hAnsi="Tahoma"/>
          <w:sz w:val="20"/>
          <w:szCs w:val="20"/>
          <w:rtl w:val="0"/>
          <w:lang w:val="en-US"/>
        </w:rPr>
      </w:pPr>
      <w:r>
        <w:rPr>
          <w:rFonts w:ascii="Tahoma" w:hAnsi="Tahoma"/>
          <w:sz w:val="20"/>
          <w:szCs w:val="20"/>
          <w:rtl w:val="0"/>
          <w:lang w:val="en-US"/>
        </w:rPr>
        <w:t>Oversaw duties in association with inventory coordination.</w:t>
      </w:r>
    </w:p>
    <w:p>
      <w:pPr>
        <w:pStyle w:val="List Paragraph"/>
        <w:numPr>
          <w:ilvl w:val="0"/>
          <w:numId w:val="7"/>
        </w:numPr>
        <w:bidi w:val="0"/>
        <w:ind w:right="0"/>
        <w:jc w:val="left"/>
        <w:rPr>
          <w:rFonts w:ascii="Tahoma" w:hAnsi="Tahoma"/>
          <w:sz w:val="20"/>
          <w:szCs w:val="20"/>
          <w:rtl w:val="0"/>
          <w:lang w:val="en-US"/>
        </w:rPr>
      </w:pPr>
      <w:r>
        <w:rPr>
          <w:rFonts w:ascii="Tahoma" w:hAnsi="Tahoma"/>
          <w:sz w:val="20"/>
          <w:szCs w:val="20"/>
          <w:rtl w:val="0"/>
          <w:lang w:val="en-US"/>
        </w:rPr>
        <w:t>Hosted departmental meetings on a regular basis.</w:t>
      </w:r>
    </w:p>
    <w:p>
      <w:pPr>
        <w:pStyle w:val="Body"/>
        <w:ind w:left="630" w:firstLine="0"/>
        <w:rPr>
          <w:rFonts w:ascii="Tahoma" w:cs="Tahoma" w:hAnsi="Tahoma" w:eastAsia="Tahoma"/>
          <w:sz w:val="20"/>
          <w:szCs w:val="20"/>
        </w:rPr>
      </w:pPr>
    </w:p>
    <w:p>
      <w:pPr>
        <w:pStyle w:val="Body"/>
        <w:pBdr>
          <w:top w:val="single" w:color="000000" w:sz="4" w:space="0" w:shadow="0" w:frame="0"/>
          <w:left w:val="nil"/>
          <w:bottom w:val="single" w:color="000000" w:sz="4" w:space="0" w:shadow="0" w:frame="0"/>
          <w:right w:val="nil"/>
        </w:pBdr>
        <w:shd w:val="clear" w:color="auto" w:fill="f2f2f2"/>
        <w:outlineLvl w:val="0"/>
        <w:rPr>
          <w:rFonts w:ascii="Tahoma Bold" w:cs="Tahoma Bold" w:hAnsi="Tahoma Bold" w:eastAsia="Tahoma Bold"/>
          <w:smallCaps w:val="1"/>
          <w:sz w:val="30"/>
          <w:szCs w:val="30"/>
        </w:rPr>
      </w:pPr>
      <w:r>
        <w:rPr>
          <w:rFonts w:ascii="Tahoma Bold" w:hAnsi="Tahoma Bold"/>
          <w:smallCaps w:val="1"/>
          <w:sz w:val="30"/>
          <w:szCs w:val="30"/>
          <w:rtl w:val="0"/>
          <w:lang w:val="en-US"/>
        </w:rPr>
        <w:t>Education and Credentials</w:t>
      </w:r>
    </w:p>
    <w:p>
      <w:pPr>
        <w:pStyle w:val="Body"/>
        <w:rPr>
          <w:rFonts w:ascii="Tahoma" w:cs="Tahoma" w:hAnsi="Tahoma" w:eastAsia="Tahoma"/>
          <w:smallCaps w:val="1"/>
          <w:sz w:val="20"/>
          <w:szCs w:val="20"/>
          <w:u w:val="single"/>
        </w:rPr>
      </w:pPr>
    </w:p>
    <w:p>
      <w:pPr>
        <w:pStyle w:val="Body"/>
        <w:rPr>
          <w:rFonts w:ascii="Tahoma" w:cs="Tahoma" w:hAnsi="Tahoma" w:eastAsia="Tahoma"/>
          <w:sz w:val="20"/>
          <w:szCs w:val="20"/>
        </w:rPr>
      </w:pPr>
      <w:r>
        <w:rPr>
          <w:rFonts w:ascii="Tahoma" w:hAnsi="Tahoma"/>
          <w:smallCaps w:val="1"/>
          <w:sz w:val="20"/>
          <w:szCs w:val="20"/>
          <w:u w:val="single"/>
          <w:rtl w:val="0"/>
          <w:lang w:val="en-US"/>
        </w:rPr>
        <w:t xml:space="preserve">Associate of Science in </w:t>
      </w:r>
      <w:bookmarkStart w:name="_Hlk59173147" w:id="6"/>
      <w:r>
        <w:rPr>
          <w:rFonts w:ascii="Tahoma" w:hAnsi="Tahoma"/>
          <w:smallCaps w:val="1"/>
          <w:sz w:val="20"/>
          <w:szCs w:val="20"/>
          <w:u w:val="single"/>
          <w:rtl w:val="0"/>
          <w:lang w:val="en-US"/>
        </w:rPr>
        <w:t>Cyber Security and Information Assurance</w:t>
      </w:r>
      <w:bookmarkEnd w:id="6"/>
      <w:r>
        <w:rPr>
          <w:rFonts w:ascii="Tahoma" w:hAnsi="Tahoma"/>
          <w:smallCaps w:val="1"/>
          <w:sz w:val="20"/>
          <w:szCs w:val="20"/>
          <w:u w:val="single"/>
          <w:rtl w:val="0"/>
          <w:lang w:val="it-IT"/>
        </w:rPr>
        <w:t>, in progress</w:t>
      </w:r>
    </w:p>
    <w:p>
      <w:pPr>
        <w:pStyle w:val="Body"/>
        <w:ind w:left="360" w:firstLine="360"/>
        <w:rPr>
          <w:rFonts w:ascii="Tahoma" w:cs="Tahoma" w:hAnsi="Tahoma" w:eastAsia="Tahoma"/>
          <w:sz w:val="20"/>
          <w:szCs w:val="20"/>
        </w:rPr>
      </w:pPr>
      <w:bookmarkStart w:name="_Hlk59173154" w:id="7"/>
      <w:r>
        <w:rPr>
          <w:rFonts w:ascii="Tahoma" w:hAnsi="Tahoma"/>
          <w:sz w:val="20"/>
          <w:szCs w:val="20"/>
          <w:rtl w:val="0"/>
          <w:lang w:val="en-US"/>
        </w:rPr>
        <w:t>Ivy Tech Community College</w:t>
      </w:r>
      <w:bookmarkEnd w:id="7"/>
      <w:r>
        <w:rPr>
          <w:rFonts w:ascii="Tahoma" w:hAnsi="Tahoma"/>
          <w:sz w:val="20"/>
          <w:szCs w:val="20"/>
          <w:rtl w:val="0"/>
          <w:lang w:val="de-DE"/>
        </w:rPr>
        <w:t xml:space="preserve">, Terre Haute, IN </w:t>
      </w:r>
    </w:p>
    <w:p>
      <w:pPr>
        <w:pStyle w:val="Body"/>
        <w:ind w:left="360" w:firstLine="360"/>
        <w:rPr>
          <w:rFonts w:ascii="Tahoma" w:cs="Tahoma" w:hAnsi="Tahoma" w:eastAsia="Tahoma"/>
          <w:outline w:val="0"/>
          <w:color w:val="ff0000"/>
          <w:sz w:val="20"/>
          <w:szCs w:val="20"/>
          <w:u w:color="ff0000"/>
          <w14:textFill>
            <w14:solidFill>
              <w14:srgbClr w14:val="FF0000"/>
            </w14:solidFill>
          </w14:textFill>
        </w:rPr>
      </w:pPr>
      <w:r>
        <w:rPr>
          <w:rFonts w:ascii="Tahoma" w:hAnsi="Tahoma"/>
          <w:sz w:val="20"/>
          <w:szCs w:val="20"/>
          <w:rtl w:val="0"/>
          <w:lang w:val="en-US"/>
        </w:rPr>
        <w:t xml:space="preserve">Anticipated Graduation Date: </w:t>
      </w:r>
      <w:r>
        <w:rPr>
          <w:rFonts w:ascii="Tahoma" w:hAnsi="Tahoma"/>
          <w:sz w:val="20"/>
          <w:szCs w:val="20"/>
          <w:u w:color="ff0000"/>
          <w:rtl w:val="0"/>
          <w:lang w:val="en-US"/>
        </w:rPr>
        <w:t>December</w:t>
      </w:r>
      <w:r>
        <w:rPr>
          <w:rFonts w:ascii="Tahoma" w:hAnsi="Tahoma"/>
          <w:sz w:val="20"/>
          <w:szCs w:val="20"/>
          <w:rtl w:val="0"/>
          <w:lang w:val="en-US"/>
        </w:rPr>
        <w:t>, 2021</w:t>
      </w:r>
    </w:p>
    <w:p>
      <w:pPr>
        <w:pStyle w:val="Body"/>
        <w:tabs>
          <w:tab w:val="right" w:pos="9648"/>
        </w:tabs>
        <w:ind w:left="360" w:hanging="360"/>
        <w:rPr>
          <w:rFonts w:ascii="Tahoma" w:cs="Tahoma" w:hAnsi="Tahoma" w:eastAsia="Tahoma"/>
          <w:outline w:val="0"/>
          <w:color w:val="ff0000"/>
          <w:sz w:val="20"/>
          <w:szCs w:val="20"/>
          <w:u w:color="ff0000"/>
          <w14:textFill>
            <w14:solidFill>
              <w14:srgbClr w14:val="FF0000"/>
            </w14:solidFill>
          </w14:textFill>
        </w:rPr>
      </w:pPr>
    </w:p>
    <w:p>
      <w:pPr>
        <w:pStyle w:val="Body"/>
        <w:pBdr>
          <w:top w:val="single" w:color="000000" w:sz="4" w:space="0" w:shadow="0" w:frame="0"/>
          <w:left w:val="nil"/>
          <w:bottom w:val="single" w:color="000000" w:sz="4" w:space="0" w:shadow="0" w:frame="0"/>
          <w:right w:val="nil"/>
        </w:pBdr>
        <w:shd w:val="clear" w:color="auto" w:fill="f2f2f2"/>
        <w:outlineLvl w:val="0"/>
        <w:rPr>
          <w:rFonts w:ascii="Tahoma Bold" w:cs="Tahoma Bold" w:hAnsi="Tahoma Bold" w:eastAsia="Tahoma Bold"/>
          <w:outline w:val="0"/>
          <w:color w:val="000000"/>
          <w:sz w:val="20"/>
          <w:szCs w:val="20"/>
          <w:u w:color="000000"/>
          <w14:textFill>
            <w14:solidFill>
              <w14:srgbClr w14:val="000000"/>
            </w14:solidFill>
          </w14:textFill>
        </w:rPr>
      </w:pPr>
      <w:r>
        <w:rPr>
          <w:rFonts w:ascii="Tahoma Bold" w:hAnsi="Tahoma Bold"/>
          <w:smallCaps w:val="1"/>
          <w:sz w:val="30"/>
          <w:szCs w:val="30"/>
          <w:rtl w:val="0"/>
          <w:lang w:val="en-US"/>
        </w:rPr>
        <w:t xml:space="preserve">Additional Information </w:t>
      </w:r>
    </w:p>
    <w:p>
      <w:pPr>
        <w:pStyle w:val="Body"/>
        <w:rPr>
          <w:rFonts w:ascii="Tahoma Bold" w:cs="Tahoma Bold" w:hAnsi="Tahoma Bold" w:eastAsia="Tahoma Bold"/>
          <w:sz w:val="20"/>
          <w:szCs w:val="20"/>
        </w:rPr>
      </w:pPr>
    </w:p>
    <w:p>
      <w:pPr>
        <w:pStyle w:val="Body"/>
        <w:rPr>
          <w:rFonts w:ascii="Tahoma" w:cs="Tahoma" w:hAnsi="Tahoma" w:eastAsia="Tahoma"/>
          <w:outline w:val="0"/>
          <w:color w:val="ff0000"/>
          <w:sz w:val="20"/>
          <w:szCs w:val="20"/>
          <w:u w:color="ff0000"/>
          <w14:textFill>
            <w14:solidFill>
              <w14:srgbClr w14:val="FF0000"/>
            </w14:solidFill>
          </w14:textFill>
        </w:rPr>
      </w:pPr>
      <w:r>
        <w:rPr>
          <w:rFonts w:ascii="Tahoma Bold" w:hAnsi="Tahoma Bold"/>
          <w:sz w:val="20"/>
          <w:szCs w:val="20"/>
          <w:rtl w:val="0"/>
          <w:lang w:val="en-US"/>
        </w:rPr>
        <w:t>Technical Proficiencies:</w:t>
      </w:r>
      <w:r>
        <w:rPr>
          <w:rFonts w:ascii="Tahoma" w:hAnsi="Tahoma"/>
          <w:outline w:val="0"/>
          <w:color w:val="c0504d"/>
          <w:sz w:val="20"/>
          <w:szCs w:val="20"/>
          <w:u w:color="c0504d"/>
          <w:rtl w:val="0"/>
          <w14:textFill>
            <w14:solidFill>
              <w14:srgbClr w14:val="C0504D"/>
            </w14:solidFill>
          </w14:textFill>
        </w:rPr>
        <w:t xml:space="preserve"> </w:t>
      </w:r>
      <w:r>
        <w:rPr>
          <w:rFonts w:ascii="Tahoma" w:hAnsi="Tahoma"/>
          <w:sz w:val="20"/>
          <w:szCs w:val="20"/>
          <w:u w:color="ff0000"/>
          <w:rtl w:val="0"/>
          <w:lang w:val="en-US"/>
        </w:rPr>
        <w:t>Windows, Mac OS, servers, routers, LAN, wireless LAN, Microsoft Exchange, Active Directory, Microsoft Office Suite</w:t>
      </w:r>
      <w:r>
        <w:rPr>
          <w:rFonts w:ascii="Tahoma" w:hAnsi="Tahoma"/>
          <w:sz w:val="20"/>
          <w:szCs w:val="20"/>
          <w:u w:color="ff0000"/>
          <w:rtl w:val="0"/>
          <w:lang w:val="en-US"/>
        </w:rPr>
        <w:t>, Service Central/Service Now, Cisco VSOM</w:t>
      </w:r>
    </w:p>
    <w:p>
      <w:pPr>
        <w:pStyle w:val="Body"/>
        <w:rPr>
          <w:rFonts w:ascii="Tahoma" w:cs="Tahoma" w:hAnsi="Tahoma" w:eastAsia="Tahoma"/>
          <w:outline w:val="0"/>
          <w:color w:val="000000"/>
          <w:u w:color="000000"/>
          <w14:textFill>
            <w14:solidFill>
              <w14:srgbClr w14:val="000000"/>
            </w14:solidFill>
          </w14:textFill>
        </w:rPr>
      </w:pPr>
    </w:p>
    <w:p>
      <w:pPr>
        <w:pStyle w:val="Body"/>
        <w:rPr>
          <w:rFonts w:ascii="Tahoma" w:cs="Tahoma" w:hAnsi="Tahoma" w:eastAsia="Tahoma"/>
          <w:outline w:val="0"/>
          <w:color w:val="ff0000"/>
          <w:sz w:val="20"/>
          <w:szCs w:val="20"/>
          <w:u w:color="ff0000"/>
          <w14:textFill>
            <w14:solidFill>
              <w14:srgbClr w14:val="FF0000"/>
            </w14:solidFill>
          </w14:textFill>
        </w:rPr>
      </w:pPr>
      <w:r>
        <w:rPr>
          <w:rFonts w:ascii="Tahoma Bold" w:hAnsi="Tahoma Bold"/>
          <w:outline w:val="0"/>
          <w:color w:val="000000"/>
          <w:sz w:val="20"/>
          <w:szCs w:val="20"/>
          <w:u w:color="000000"/>
          <w:rtl w:val="0"/>
          <w:lang w:val="en-US"/>
          <w14:textFill>
            <w14:solidFill>
              <w14:srgbClr w14:val="000000"/>
            </w14:solidFill>
          </w14:textFill>
        </w:rPr>
        <w:t xml:space="preserve">Interests: </w:t>
      </w:r>
      <w:r>
        <w:rPr>
          <w:rFonts w:ascii="Tahoma" w:hAnsi="Tahoma"/>
          <w:sz w:val="20"/>
          <w:szCs w:val="20"/>
          <w:u w:color="ff0000"/>
          <w:rtl w:val="0"/>
          <w:lang w:val="en-US"/>
        </w:rPr>
        <w:t>Brazilian Jiu Jitsu, Football, Hockey, MMA, Reading</w:t>
      </w:r>
    </w:p>
    <w:p>
      <w:pPr>
        <w:pStyle w:val="Body"/>
        <w:rPr>
          <w:rFonts w:ascii="Tahoma" w:cs="Tahoma" w:hAnsi="Tahoma" w:eastAsia="Tahoma"/>
        </w:rPr>
      </w:pPr>
    </w:p>
    <w:p>
      <w:pPr>
        <w:pStyle w:val="Body"/>
        <w:pBdr>
          <w:top w:val="single" w:color="000000" w:sz="4" w:space="0" w:shadow="0" w:frame="0"/>
          <w:left w:val="nil"/>
          <w:bottom w:val="single" w:color="000000" w:sz="4" w:space="0" w:shadow="0" w:frame="0"/>
          <w:right w:val="nil"/>
        </w:pBdr>
        <w:shd w:val="clear" w:color="auto" w:fill="f2f2f2"/>
        <w:outlineLvl w:val="0"/>
        <w:rPr>
          <w:rFonts w:ascii="Tahoma Bold" w:cs="Tahoma Bold" w:hAnsi="Tahoma Bold" w:eastAsia="Tahoma Bold"/>
          <w:smallCaps w:val="1"/>
          <w:sz w:val="30"/>
          <w:szCs w:val="30"/>
        </w:rPr>
      </w:pPr>
      <w:r>
        <w:rPr>
          <w:rFonts w:ascii="Tahoma Bold" w:hAnsi="Tahoma Bold"/>
          <w:smallCaps w:val="1"/>
          <w:sz w:val="30"/>
          <w:szCs w:val="30"/>
          <w:rtl w:val="0"/>
          <w:lang w:val="fr-FR"/>
        </w:rPr>
        <w:t>References</w:t>
      </w:r>
    </w:p>
    <w:p>
      <w:pPr>
        <w:pStyle w:val="Body"/>
        <w:tabs>
          <w:tab w:val="right" w:pos="9648"/>
        </w:tabs>
        <w:rPr>
          <w:rFonts w:ascii="Tahoma" w:cs="Tahoma" w:hAnsi="Tahoma" w:eastAsia="Tahoma"/>
          <w:sz w:val="20"/>
          <w:szCs w:val="20"/>
        </w:rPr>
      </w:pPr>
    </w:p>
    <w:p>
      <w:pPr>
        <w:pStyle w:val="Body"/>
        <w:tabs>
          <w:tab w:val="right" w:pos="9648"/>
        </w:tabs>
        <w:rPr>
          <w:rFonts w:ascii="Tahoma" w:cs="Tahoma" w:hAnsi="Tahoma" w:eastAsia="Tahoma"/>
          <w:sz w:val="20"/>
          <w:szCs w:val="20"/>
          <w:u w:val="single"/>
        </w:rPr>
      </w:pPr>
      <w:r>
        <w:rPr>
          <w:rFonts w:ascii="Tahoma" w:hAnsi="Tahoma"/>
          <w:sz w:val="20"/>
          <w:szCs w:val="20"/>
          <w:u w:val="single"/>
          <w:rtl w:val="0"/>
          <w:lang w:val="en-US"/>
        </w:rPr>
        <w:t>Ross Puckett</w:t>
      </w:r>
    </w:p>
    <w:p>
      <w:pPr>
        <w:pStyle w:val="Body"/>
        <w:tabs>
          <w:tab w:val="right" w:pos="9648"/>
        </w:tabs>
        <w:rPr>
          <w:rFonts w:ascii="Tahoma" w:cs="Tahoma" w:hAnsi="Tahoma" w:eastAsia="Tahoma"/>
          <w:sz w:val="20"/>
          <w:szCs w:val="20"/>
        </w:rPr>
      </w:pPr>
      <w:r>
        <w:rPr>
          <w:rFonts w:ascii="Tahoma" w:hAnsi="Tahoma"/>
          <w:sz w:val="20"/>
          <w:szCs w:val="20"/>
          <w:rtl w:val="0"/>
          <w:lang w:val="en-US"/>
        </w:rPr>
        <w:t>Imaging Systems Administrator</w:t>
      </w:r>
    </w:p>
    <w:p>
      <w:pPr>
        <w:pStyle w:val="Body"/>
        <w:tabs>
          <w:tab w:val="right" w:pos="9648"/>
        </w:tabs>
        <w:rPr>
          <w:rFonts w:ascii="Tahoma" w:cs="Tahoma" w:hAnsi="Tahoma" w:eastAsia="Tahoma"/>
          <w:sz w:val="20"/>
          <w:szCs w:val="20"/>
        </w:rPr>
      </w:pPr>
      <w:r>
        <w:rPr>
          <w:rFonts w:ascii="Tahoma" w:hAnsi="Tahoma"/>
          <w:sz w:val="20"/>
          <w:szCs w:val="20"/>
          <w:rtl w:val="0"/>
          <w:lang w:val="it-IT"/>
        </w:rPr>
        <w:t>HCA Capital Division</w:t>
      </w:r>
    </w:p>
    <w:p>
      <w:pPr>
        <w:pStyle w:val="Body"/>
        <w:tabs>
          <w:tab w:val="right" w:pos="9648"/>
        </w:tabs>
        <w:rPr>
          <w:rFonts w:ascii="Tahoma" w:cs="Tahoma" w:hAnsi="Tahoma" w:eastAsia="Tahoma"/>
          <w:sz w:val="20"/>
          <w:szCs w:val="20"/>
        </w:rPr>
      </w:pPr>
      <w:r>
        <w:rPr>
          <w:rFonts w:ascii="Tahoma" w:hAnsi="Tahoma"/>
          <w:sz w:val="20"/>
          <w:szCs w:val="20"/>
          <w:rtl w:val="0"/>
        </w:rPr>
        <w:t>812-230-0943</w:t>
      </w:r>
    </w:p>
    <w:p>
      <w:pPr>
        <w:pStyle w:val="Body"/>
        <w:tabs>
          <w:tab w:val="right" w:pos="9648"/>
        </w:tabs>
        <w:rPr>
          <w:rFonts w:ascii="Tahoma" w:cs="Tahoma" w:hAnsi="Tahoma" w:eastAsia="Tahoma"/>
          <w:sz w:val="20"/>
          <w:szCs w:val="20"/>
        </w:rPr>
      </w:pPr>
    </w:p>
    <w:p>
      <w:pPr>
        <w:pStyle w:val="Body"/>
        <w:tabs>
          <w:tab w:val="right" w:pos="9648"/>
        </w:tabs>
        <w:rPr>
          <w:rFonts w:ascii="Tahoma" w:cs="Tahoma" w:hAnsi="Tahoma" w:eastAsia="Tahoma"/>
          <w:sz w:val="20"/>
          <w:szCs w:val="20"/>
          <w:u w:val="single"/>
        </w:rPr>
      </w:pPr>
      <w:r>
        <w:rPr>
          <w:rFonts w:ascii="Tahoma" w:hAnsi="Tahoma"/>
          <w:sz w:val="20"/>
          <w:szCs w:val="20"/>
          <w:u w:val="single"/>
          <w:rtl w:val="0"/>
          <w:lang w:val="nl-NL"/>
        </w:rPr>
        <w:t>Steven Dodson</w:t>
      </w:r>
    </w:p>
    <w:p>
      <w:pPr>
        <w:pStyle w:val="Body"/>
        <w:tabs>
          <w:tab w:val="right" w:pos="9648"/>
        </w:tabs>
        <w:rPr>
          <w:rFonts w:ascii="Tahoma" w:cs="Tahoma" w:hAnsi="Tahoma" w:eastAsia="Tahoma"/>
          <w:sz w:val="20"/>
          <w:szCs w:val="20"/>
        </w:rPr>
      </w:pPr>
      <w:r>
        <w:rPr>
          <w:rFonts w:ascii="Tahoma" w:hAnsi="Tahoma"/>
          <w:sz w:val="20"/>
          <w:szCs w:val="20"/>
          <w:rtl w:val="0"/>
          <w:lang w:val="en-US"/>
        </w:rPr>
        <w:t xml:space="preserve">Technical Analyst </w:t>
      </w:r>
    </w:p>
    <w:p>
      <w:pPr>
        <w:pStyle w:val="Body"/>
        <w:tabs>
          <w:tab w:val="right" w:pos="9648"/>
        </w:tabs>
        <w:rPr>
          <w:rFonts w:ascii="Tahoma" w:cs="Tahoma" w:hAnsi="Tahoma" w:eastAsia="Tahoma"/>
          <w:sz w:val="20"/>
          <w:szCs w:val="20"/>
        </w:rPr>
      </w:pPr>
      <w:r>
        <w:rPr>
          <w:rFonts w:ascii="Tahoma" w:hAnsi="Tahoma"/>
          <w:sz w:val="20"/>
          <w:szCs w:val="20"/>
          <w:rtl w:val="0"/>
          <w:lang w:val="de-DE"/>
        </w:rPr>
        <w:t>Terre Haute Regional Hospital</w:t>
      </w:r>
    </w:p>
    <w:p>
      <w:pPr>
        <w:pStyle w:val="Body"/>
        <w:tabs>
          <w:tab w:val="right" w:pos="9648"/>
        </w:tabs>
        <w:rPr>
          <w:rFonts w:ascii="Tahoma" w:cs="Tahoma" w:hAnsi="Tahoma" w:eastAsia="Tahoma"/>
          <w:sz w:val="20"/>
          <w:szCs w:val="20"/>
        </w:rPr>
      </w:pPr>
      <w:r>
        <w:rPr>
          <w:rFonts w:ascii="Tahoma" w:hAnsi="Tahoma"/>
          <w:sz w:val="20"/>
          <w:szCs w:val="20"/>
          <w:rtl w:val="0"/>
        </w:rPr>
        <w:t>765-592-1913</w:t>
      </w:r>
    </w:p>
    <w:p>
      <w:pPr>
        <w:pStyle w:val="Body"/>
        <w:tabs>
          <w:tab w:val="right" w:pos="9648"/>
        </w:tabs>
        <w:rPr>
          <w:rFonts w:ascii="Tahoma" w:cs="Tahoma" w:hAnsi="Tahoma" w:eastAsia="Tahoma"/>
          <w:sz w:val="20"/>
          <w:szCs w:val="20"/>
        </w:rPr>
      </w:pPr>
    </w:p>
    <w:p>
      <w:pPr>
        <w:pStyle w:val="Body"/>
        <w:tabs>
          <w:tab w:val="right" w:pos="9648"/>
        </w:tabs>
        <w:rPr>
          <w:rFonts w:ascii="Tahoma" w:cs="Tahoma" w:hAnsi="Tahoma" w:eastAsia="Tahoma"/>
          <w:sz w:val="20"/>
          <w:szCs w:val="20"/>
          <w:u w:val="single"/>
        </w:rPr>
      </w:pPr>
      <w:r>
        <w:rPr>
          <w:rFonts w:ascii="Tahoma" w:hAnsi="Tahoma"/>
          <w:sz w:val="20"/>
          <w:szCs w:val="20"/>
          <w:u w:val="single"/>
          <w:rtl w:val="0"/>
          <w:lang w:val="de-DE"/>
        </w:rPr>
        <w:t>Curtis Stoffel</w:t>
      </w:r>
    </w:p>
    <w:p>
      <w:pPr>
        <w:pStyle w:val="Body"/>
        <w:tabs>
          <w:tab w:val="right" w:pos="9648"/>
        </w:tabs>
        <w:rPr>
          <w:rFonts w:ascii="Tahoma" w:cs="Tahoma" w:hAnsi="Tahoma" w:eastAsia="Tahoma"/>
          <w:sz w:val="20"/>
          <w:szCs w:val="20"/>
        </w:rPr>
      </w:pPr>
      <w:r>
        <w:rPr>
          <w:rFonts w:ascii="Tahoma" w:hAnsi="Tahoma"/>
          <w:sz w:val="20"/>
          <w:szCs w:val="20"/>
          <w:rtl w:val="0"/>
          <w:lang w:val="en-US"/>
        </w:rPr>
        <w:t xml:space="preserve">Security Administrator </w:t>
      </w:r>
    </w:p>
    <w:p>
      <w:pPr>
        <w:pStyle w:val="Body"/>
        <w:tabs>
          <w:tab w:val="right" w:pos="9648"/>
        </w:tabs>
        <w:rPr>
          <w:rFonts w:ascii="Tahoma" w:cs="Tahoma" w:hAnsi="Tahoma" w:eastAsia="Tahoma"/>
          <w:sz w:val="20"/>
          <w:szCs w:val="20"/>
        </w:rPr>
      </w:pPr>
      <w:r>
        <w:rPr>
          <w:rFonts w:ascii="Tahoma" w:hAnsi="Tahoma"/>
          <w:sz w:val="20"/>
          <w:szCs w:val="20"/>
          <w:rtl w:val="0"/>
          <w:lang w:val="de-DE"/>
        </w:rPr>
        <w:t>Terre Haute Regional Hospital</w:t>
      </w:r>
    </w:p>
    <w:p>
      <w:pPr>
        <w:pStyle w:val="Body"/>
        <w:tabs>
          <w:tab w:val="right" w:pos="9648"/>
        </w:tabs>
      </w:pPr>
      <w:r>
        <w:rPr>
          <w:rFonts w:ascii="Tahoma" w:hAnsi="Tahoma"/>
          <w:sz w:val="20"/>
          <w:szCs w:val="20"/>
          <w:rtl w:val="0"/>
        </w:rPr>
        <w:t>812-240-2627</w:t>
      </w:r>
    </w:p>
    <w:sectPr>
      <w:headerReference w:type="default" r:id="rId5"/>
      <w:headerReference w:type="even" r:id="rId6"/>
      <w:headerReference w:type="first" r:id="rId7"/>
      <w:footerReference w:type="default" r:id="rId8"/>
      <w:footerReference w:type="even" r:id="rId9"/>
      <w:footerReference w:type="first" r:id="rId10"/>
      <w:pgSz w:w="12240" w:h="15840" w:orient="portrait"/>
      <w:pgMar w:top="1152" w:right="1152" w:bottom="1152" w:left="1152" w:header="1008" w:footer="1008"/>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ahoma Bold">
    <w:charset w:val="00"/>
    <w:family w:val="roman"/>
    <w:pitch w:val="default"/>
  </w:font>
  <w:font w:name="Tahom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pBdr>
        <w:top w:val="nil"/>
        <w:left w:val="nil"/>
        <w:bottom w:val="single" w:color="000000" w:sz="24" w:space="0" w:shadow="0" w:frame="0"/>
        <w:right w:val="nil"/>
      </w:pBdr>
      <w:tabs>
        <w:tab w:val="right" w:pos="9916"/>
      </w:tabs>
    </w:pPr>
    <w:r>
      <w:rPr>
        <w:rFonts w:ascii="Tahoma Bold" w:hAnsi="Tahoma Bold"/>
        <w:smallCaps w:val="1"/>
        <w:sz w:val="26"/>
        <w:szCs w:val="26"/>
        <w:rtl w:val="0"/>
        <w:lang w:val="da-DK"/>
      </w:rPr>
      <w:t>Bradley Snyder</w:t>
      <w:tab/>
    </w:r>
    <w:r>
      <w:rPr>
        <w:rFonts w:ascii="Tahoma" w:hAnsi="Tahoma"/>
        <w:sz w:val="19"/>
        <w:szCs w:val="19"/>
        <w:rtl w:val="0"/>
        <w:lang w:val="da-DK"/>
      </w:rPr>
      <w:t xml:space="preserve">Page </w:t>
    </w:r>
    <w:r>
      <w:rPr>
        <w:rFonts w:ascii="Tahoma" w:cs="Tahoma" w:hAnsi="Tahoma" w:eastAsia="Tahoma"/>
        <w:sz w:val="19"/>
        <w:szCs w:val="19"/>
        <w:rtl w:val="0"/>
      </w:rPr>
      <w:fldChar w:fldCharType="begin" w:fldLock="0"/>
    </w:r>
    <w:r>
      <w:rPr>
        <w:rFonts w:ascii="Tahoma" w:cs="Tahoma" w:hAnsi="Tahoma" w:eastAsia="Tahoma"/>
        <w:sz w:val="19"/>
        <w:szCs w:val="19"/>
        <w:rtl w:val="0"/>
      </w:rPr>
      <w:instrText xml:space="preserve"> PAGE </w:instrText>
    </w:r>
    <w:r>
      <w:rPr>
        <w:rFonts w:ascii="Tahoma" w:cs="Tahoma" w:hAnsi="Tahoma" w:eastAsia="Tahoma"/>
        <w:sz w:val="19"/>
        <w:szCs w:val="19"/>
        <w:rtl w:val="0"/>
      </w:rPr>
      <w:fldChar w:fldCharType="separate" w:fldLock="0"/>
    </w:r>
    <w:r>
      <w:rPr>
        <w:rFonts w:ascii="Tahoma" w:cs="Tahoma" w:hAnsi="Tahoma" w:eastAsia="Tahoma"/>
        <w:sz w:val="19"/>
        <w:szCs w:val="19"/>
        <w:rtl w:val="0"/>
      </w:rPr>
    </w:r>
    <w:r>
      <w:rPr>
        <w:rFonts w:ascii="Tahoma" w:cs="Tahoma" w:hAnsi="Tahoma" w:eastAsia="Tahoma"/>
        <w:sz w:val="19"/>
        <w:szCs w:val="19"/>
        <w:rtl w:val="0"/>
      </w:rPr>
      <w:fldChar w:fldCharType="end" w:fldLock="0"/>
    </w:r>
    <w:r>
      <w:rPr>
        <w:rFonts w:ascii="Tahoma" w:cs="Tahoma" w:hAnsi="Tahoma" w:eastAsia="Tahoma"/>
        <w:sz w:val="19"/>
        <w:szCs w:val="19"/>
      </w:r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start w:val="1"/>
      <w:numFmt w:val="bullet"/>
      <w:suff w:val="tab"/>
      <w:lvlText w:val="o"/>
      <w:lvlJc w:val="left"/>
      <w:pPr>
        <w:ind w:left="97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69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41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13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85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57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29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01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70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start w:val="1"/>
      <w:numFmt w:val="bullet"/>
      <w:suff w:val="tab"/>
      <w:lvlText w:val="o"/>
      <w:lvlJc w:val="left"/>
      <w:pPr>
        <w:ind w:left="142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4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6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8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0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2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4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6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61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start w:val="1"/>
      <w:numFmt w:val="bullet"/>
      <w:suff w:val="tab"/>
      <w:lvlText w:val="o"/>
      <w:lvlJc w:val="left"/>
      <w:pPr>
        <w:ind w:left="133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5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77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49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1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3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5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37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2"/>
  </w:abstractNum>
  <w:abstractNum w:abstractNumId="4">
    <w:multiLevelType w:val="hybridMultilevel"/>
    <w:styleLink w:val="Imported Style 2"/>
    <w:lvl w:ilvl="0">
      <w:start w:val="1"/>
      <w:numFmt w:val="bullet"/>
      <w:suff w:val="tab"/>
      <w:lvlText w:val="•"/>
      <w:lvlJc w:val="left"/>
      <w:pPr>
        <w:tabs>
          <w:tab w:val="right" w:pos="9648"/>
        </w:tabs>
        <w:ind w:left="720" w:hanging="360"/>
      </w:pPr>
      <w:rPr>
        <w:rFonts w:ascii="Tahoma" w:cs="Tahoma" w:hAnsi="Tahoma" w:eastAsia="Tahoma"/>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start w:val="1"/>
      <w:numFmt w:val="bullet"/>
      <w:suff w:val="tab"/>
      <w:lvlText w:val="o"/>
      <w:lvlJc w:val="left"/>
      <w:pPr>
        <w:tabs>
          <w:tab w:val="right" w:pos="9648"/>
        </w:tabs>
        <w:ind w:left="1440" w:hanging="360"/>
      </w:pPr>
      <w:rPr>
        <w:rFonts w:ascii="Tahoma" w:cs="Tahoma" w:hAnsi="Tahoma" w:eastAsia="Tahom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right" w:pos="9648"/>
        </w:tabs>
        <w:ind w:left="2160" w:hanging="360"/>
      </w:pPr>
      <w:rPr>
        <w:rFonts w:ascii="Tahoma" w:cs="Tahoma" w:hAnsi="Tahoma" w:eastAsia="Tahom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right" w:pos="9648"/>
        </w:tabs>
        <w:ind w:left="2880" w:hanging="360"/>
      </w:pPr>
      <w:rPr>
        <w:rFonts w:ascii="Tahoma" w:cs="Tahoma" w:hAnsi="Tahoma" w:eastAsia="Tahom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right" w:pos="9648"/>
        </w:tabs>
        <w:ind w:left="3600" w:hanging="360"/>
      </w:pPr>
      <w:rPr>
        <w:rFonts w:ascii="Tahoma" w:cs="Tahoma" w:hAnsi="Tahoma" w:eastAsia="Tahom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right" w:pos="9648"/>
        </w:tabs>
        <w:ind w:left="4320" w:hanging="360"/>
      </w:pPr>
      <w:rPr>
        <w:rFonts w:ascii="Tahoma" w:cs="Tahoma" w:hAnsi="Tahoma" w:eastAsia="Tahom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right" w:pos="9648"/>
        </w:tabs>
        <w:ind w:left="5040" w:hanging="360"/>
      </w:pPr>
      <w:rPr>
        <w:rFonts w:ascii="Tahoma" w:cs="Tahoma" w:hAnsi="Tahoma" w:eastAsia="Tahom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right" w:pos="9648"/>
        </w:tabs>
        <w:ind w:left="5760" w:hanging="360"/>
      </w:pPr>
      <w:rPr>
        <w:rFonts w:ascii="Tahoma" w:cs="Tahoma" w:hAnsi="Tahoma" w:eastAsia="Tahom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right" w:pos="9648"/>
        </w:tabs>
        <w:ind w:left="6480" w:hanging="360"/>
      </w:pPr>
      <w:rPr>
        <w:rFonts w:ascii="Tahoma" w:cs="Tahoma" w:hAnsi="Tahoma" w:eastAsia="Tahom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3"/>
  </w:abstractNum>
  <w:abstractNum w:abstractNumId="6">
    <w:multiLevelType w:val="hybridMultilevel"/>
    <w:styleLink w:val="Imported Style 3"/>
    <w:lvl w:ilvl="0">
      <w:start w:val="1"/>
      <w:numFmt w:val="bullet"/>
      <w:suff w:val="tab"/>
      <w:lvlText w:val="·"/>
      <w:lvlJc w:val="left"/>
      <w:pPr>
        <w:tabs>
          <w:tab w:val="right" w:pos="9648"/>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start w:val="1"/>
      <w:numFmt w:val="bullet"/>
      <w:suff w:val="tab"/>
      <w:lvlText w:val="o"/>
      <w:lvlJc w:val="left"/>
      <w:pPr>
        <w:tabs>
          <w:tab w:val="right" w:pos="9648"/>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right" w:pos="9648"/>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right" w:pos="9648"/>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right" w:pos="9648"/>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right" w:pos="9648"/>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right" w:pos="9648"/>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right" w:pos="9648"/>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right" w:pos="9648"/>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a-DK"/>
      <w14:textOutline>
        <w14:noFill/>
      </w14:textOutline>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outline w:val="0"/>
      <w:color w:val="000000"/>
      <w:u w:val="none" w:color="000000"/>
      <w:shd w:val="nil" w:color="auto" w:fill="auto"/>
      <w:lang w:val="de-D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4"/>
      </w:numPr>
    </w:pPr>
  </w:style>
  <w:style w:type="numbering" w:styleId="Imported Style 3">
    <w:name w:val="Imported Style 3"/>
    <w:pPr>
      <w:numPr>
        <w:numId w:val="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