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78E9" w14:textId="35BA4424" w:rsidR="00013140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481A71">
        <w:rPr>
          <w:b/>
          <w:bCs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100FBF94" w:rsidR="00992118" w:rsidRPr="00481A71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481A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BRANDON </w:t>
                            </w:r>
                            <w:proofErr w:type="gramStart"/>
                            <w:r w:rsidRPr="00481A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SNYDER</w:t>
                            </w:r>
                            <w:r w:rsidRPr="00481A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730FC" w:rsidRPr="00481A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81A71">
                              <w:rPr>
                                <w:sz w:val="32"/>
                                <w:szCs w:val="32"/>
                              </w:rPr>
                              <w:t>◊</w:t>
                            </w:r>
                            <w:proofErr w:type="gramEnd"/>
                            <w:r w:rsidRPr="00481A71">
                              <w:rPr>
                                <w:sz w:val="32"/>
                                <w:szCs w:val="32"/>
                              </w:rPr>
                              <w:t xml:space="preserve"> b@bs9.co</w:t>
                            </w:r>
                            <w:r w:rsidR="009730FC" w:rsidRPr="00481A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81A71">
                              <w:rPr>
                                <w:sz w:val="32"/>
                                <w:szCs w:val="32"/>
                              </w:rPr>
                              <w:t xml:space="preserve"> ◊ (813) 892-8845 </w:t>
                            </w:r>
                            <w:r w:rsidR="009730FC" w:rsidRPr="00481A7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81A71">
                              <w:rPr>
                                <w:sz w:val="32"/>
                                <w:szCs w:val="32"/>
                              </w:rPr>
                              <w:t xml:space="preserve">◊ 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" filled="f" stroked="f">
                <v:textbox style="layout-flow:vertical">
                  <w:txbxContent>
                    <w:p w14:paraId="65712076" w14:textId="100FBF94" w:rsidR="00992118" w:rsidRPr="00481A71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32"/>
                          <w:szCs w:val="32"/>
                        </w:rPr>
                      </w:pPr>
                      <w:r w:rsidRPr="00481A71">
                        <w:rPr>
                          <w:b/>
                          <w:bCs/>
                          <w:sz w:val="32"/>
                          <w:szCs w:val="32"/>
                        </w:rPr>
                        <w:t xml:space="preserve">BRANDON </w:t>
                      </w:r>
                      <w:proofErr w:type="gramStart"/>
                      <w:r w:rsidRPr="00481A71">
                        <w:rPr>
                          <w:b/>
                          <w:bCs/>
                          <w:sz w:val="32"/>
                          <w:szCs w:val="32"/>
                        </w:rPr>
                        <w:t>SNYDER</w:t>
                      </w:r>
                      <w:r w:rsidRPr="00481A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730FC" w:rsidRPr="00481A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81A71">
                        <w:rPr>
                          <w:sz w:val="32"/>
                          <w:szCs w:val="32"/>
                        </w:rPr>
                        <w:t>◊</w:t>
                      </w:r>
                      <w:proofErr w:type="gramEnd"/>
                      <w:r w:rsidRPr="00481A71">
                        <w:rPr>
                          <w:sz w:val="32"/>
                          <w:szCs w:val="32"/>
                        </w:rPr>
                        <w:t xml:space="preserve"> b@bs9.co</w:t>
                      </w:r>
                      <w:r w:rsidR="009730FC" w:rsidRPr="00481A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81A71">
                        <w:rPr>
                          <w:sz w:val="32"/>
                          <w:szCs w:val="32"/>
                        </w:rPr>
                        <w:t xml:space="preserve"> ◊ (813) 892-8845 </w:t>
                      </w:r>
                      <w:r w:rsidR="009730FC" w:rsidRPr="00481A7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81A71">
                        <w:rPr>
                          <w:sz w:val="32"/>
                          <w:szCs w:val="32"/>
                        </w:rPr>
                        <w:t xml:space="preserve">◊ 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57140" w:rsidRPr="00481A71">
        <w:rPr>
          <w:b/>
          <w:bCs/>
          <w:sz w:val="32"/>
          <w:szCs w:val="36"/>
        </w:rPr>
        <w:t>WORK EXPERIENCE</w:t>
      </w:r>
      <w:r w:rsidR="00057140" w:rsidRPr="00992118">
        <w:rPr>
          <w:b/>
          <w:bCs/>
        </w:rPr>
        <w:t xml:space="preserve"> </w:t>
      </w:r>
    </w:p>
    <w:p w14:paraId="62F1FFE6" w14:textId="3DDE08F2" w:rsidR="009730FC" w:rsidRDefault="009730FC" w:rsidP="00057140">
      <w:pPr>
        <w:tabs>
          <w:tab w:val="left" w:pos="7920"/>
        </w:tabs>
        <w:ind w:right="360"/>
        <w:rPr>
          <w:b/>
          <w:u w:val="single" w:color="000000"/>
        </w:rPr>
      </w:pPr>
      <w:r>
        <w:rPr>
          <w:b/>
          <w:u w:val="single" w:color="000000"/>
        </w:rPr>
        <w:t>Hillsborough County Public Schools</w:t>
      </w:r>
      <w:r>
        <w:rPr>
          <w:b/>
          <w:u w:val="single" w:color="000000"/>
        </w:rPr>
        <w:tab/>
        <w:t>2020 July – Present</w:t>
      </w:r>
    </w:p>
    <w:p w14:paraId="6C4D2FC0" w14:textId="2EBC252A" w:rsidR="009730FC" w:rsidRDefault="009730FC" w:rsidP="00057140">
      <w:pPr>
        <w:tabs>
          <w:tab w:val="left" w:pos="7920"/>
        </w:tabs>
        <w:ind w:right="360"/>
        <w:rPr>
          <w:i/>
        </w:rPr>
      </w:pPr>
      <w:r>
        <w:rPr>
          <w:bCs/>
        </w:rPr>
        <w:t xml:space="preserve">Data Strategist </w:t>
      </w:r>
      <w:r w:rsidR="003F2CD5">
        <w:rPr>
          <w:bCs/>
        </w:rPr>
        <w:tab/>
        <w:t xml:space="preserve">2020 July </w:t>
      </w:r>
      <w:r w:rsidR="003F2CD5">
        <w:rPr>
          <w:i/>
        </w:rPr>
        <w:t>– Present</w:t>
      </w:r>
    </w:p>
    <w:p w14:paraId="6479F32D" w14:textId="3F3CD803" w:rsidR="00741F5F" w:rsidRPr="00741F5F" w:rsidRDefault="00741F5F" w:rsidP="00741F5F">
      <w:pPr>
        <w:tabs>
          <w:tab w:val="left" w:pos="7920"/>
        </w:tabs>
        <w:ind w:left="360" w:right="360"/>
      </w:pPr>
      <w:r w:rsidRPr="00741F5F">
        <w:t>Developed streamlined data analysis tools and processes to accelerate turnaround efforts in Hillsborough's lowest-performing schools, with grade histories of D and F according to FL DOE's accountability measures. Over the course of the 2020-2021 and 2021-2022 school years, Transformation Network supported a total of 45 schools serving more than 20,000 students, and over 80% of those schools improved their school grade, with several reaching a B rating and one reaching an A.</w:t>
      </w:r>
    </w:p>
    <w:p w14:paraId="357303C1" w14:textId="77777777" w:rsidR="00741F5F" w:rsidRPr="00741F5F" w:rsidRDefault="00741F5F" w:rsidP="00741F5F">
      <w:pPr>
        <w:tabs>
          <w:tab w:val="left" w:pos="7920"/>
        </w:tabs>
        <w:ind w:left="360" w:right="360"/>
      </w:pPr>
      <w:r w:rsidRPr="00741F5F">
        <w:t>Notable projects:</w:t>
      </w:r>
    </w:p>
    <w:p w14:paraId="1863C700" w14:textId="77777777" w:rsidR="00741F5F" w:rsidRPr="00741F5F" w:rsidRDefault="00741F5F" w:rsidP="00741F5F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ind w:right="360"/>
      </w:pPr>
      <w:r w:rsidRPr="00741F5F">
        <w:t xml:space="preserve">developed a Power BI report refreshed daily to apply FL DOE's school grade eligibility qualifications and contextualize students amongst their </w:t>
      </w:r>
      <w:proofErr w:type="gramStart"/>
      <w:r w:rsidRPr="00741F5F">
        <w:t>classmates</w:t>
      </w:r>
      <w:proofErr w:type="gramEnd"/>
    </w:p>
    <w:p w14:paraId="469A1B1B" w14:textId="77777777" w:rsidR="00741F5F" w:rsidRDefault="00741F5F" w:rsidP="00741F5F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ind w:right="360"/>
      </w:pPr>
      <w:r w:rsidRPr="00741F5F">
        <w:t xml:space="preserve">integrated a variety of datasets from district SIS and external vendor systems (CSVs , JSONs, etc.) into Python-generated recurring Excel reports for "poolside" analysis of formative assessments (term borrowed from Paul </w:t>
      </w:r>
      <w:proofErr w:type="spellStart"/>
      <w:r w:rsidRPr="00741F5F">
        <w:t>Bambrick</w:t>
      </w:r>
      <w:proofErr w:type="spellEnd"/>
      <w:r w:rsidRPr="00741F5F">
        <w:t>-Santoyo's "Driven by Data" books), MTSS/</w:t>
      </w:r>
      <w:proofErr w:type="spellStart"/>
      <w:r w:rsidRPr="00741F5F">
        <w:t>RtI</w:t>
      </w:r>
      <w:proofErr w:type="spellEnd"/>
      <w:r w:rsidRPr="00741F5F">
        <w:t xml:space="preserve"> "triangulation", and attendance monitoring</w:t>
      </w:r>
    </w:p>
    <w:p w14:paraId="68357F02" w14:textId="7608A359" w:rsidR="00741F5F" w:rsidRDefault="00741F5F" w:rsidP="00741F5F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ind w:right="360"/>
      </w:pPr>
      <w:r w:rsidRPr="00741F5F">
        <w:t xml:space="preserve">added value to a decade-old analytics web application by analyzing the vendor's SQL Server back-end, updating role-based permissions, and developing custom queries for additional </w:t>
      </w:r>
      <w:proofErr w:type="gramStart"/>
      <w:r w:rsidRPr="00741F5F">
        <w:t>reporting</w:t>
      </w:r>
      <w:proofErr w:type="gramEnd"/>
    </w:p>
    <w:p w14:paraId="76DAB41E" w14:textId="45D4F457" w:rsidR="00741F5F" w:rsidRDefault="00741F5F" w:rsidP="00741F5F">
      <w:pPr>
        <w:numPr>
          <w:ilvl w:val="0"/>
          <w:numId w:val="5"/>
        </w:numPr>
        <w:tabs>
          <w:tab w:val="clear" w:pos="720"/>
          <w:tab w:val="num" w:pos="680"/>
          <w:tab w:val="num" w:pos="760"/>
          <w:tab w:val="left" w:pos="7920"/>
        </w:tabs>
        <w:ind w:right="360"/>
      </w:pPr>
      <w:r w:rsidRPr="00741F5F">
        <w:t xml:space="preserve">developed a Power Automate flow to notify teachers of students needing intervention or closer monitoring in a vendor's online lesson platform, using Python to process exported usage data and recreate alert logic previously only available as JavaScript within an on-demand </w:t>
      </w:r>
      <w:proofErr w:type="gramStart"/>
      <w:r w:rsidRPr="00741F5F">
        <w:t>report</w:t>
      </w:r>
      <w:proofErr w:type="gramEnd"/>
    </w:p>
    <w:p w14:paraId="15AE9097" w14:textId="77777777" w:rsidR="00481A71" w:rsidRDefault="00481A71" w:rsidP="00481A71">
      <w:pPr>
        <w:tabs>
          <w:tab w:val="num" w:pos="760"/>
          <w:tab w:val="left" w:pos="7920"/>
        </w:tabs>
        <w:ind w:left="720" w:right="360" w:firstLine="0"/>
      </w:pP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64EDA24E" w:rsidR="00013140" w:rsidRDefault="00741F5F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78860C" w14:textId="77777777" w:rsidR="00481A71" w:rsidRDefault="00481A71" w:rsidP="00057140">
      <w:pPr>
        <w:tabs>
          <w:tab w:val="left" w:pos="7920"/>
        </w:tabs>
        <w:ind w:left="360" w:right="360" w:firstLine="0"/>
      </w:pP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5379C2D6" w:rsidR="00013140" w:rsidRDefault="00057140" w:rsidP="00057140">
      <w:pPr>
        <w:tabs>
          <w:tab w:val="left" w:pos="7920"/>
        </w:tabs>
        <w:ind w:left="360" w:right="360" w:firstLine="0"/>
      </w:pPr>
      <w:r>
        <w:t>Tutor</w:t>
      </w:r>
      <w:r w:rsidR="00481A71">
        <w:t xml:space="preserve">ed and </w:t>
      </w:r>
      <w:r>
        <w:t>mentor</w:t>
      </w:r>
      <w:r w:rsidR="00481A71">
        <w:t xml:space="preserve">ed students; coached and led a team of ACMs; supported data analysis </w:t>
      </w:r>
      <w:r>
        <w:t xml:space="preserve">for </w:t>
      </w:r>
      <w:r w:rsidR="00481A71">
        <w:t xml:space="preserve">my team and several others; </w:t>
      </w:r>
      <w:r>
        <w:t xml:space="preserve">event planning and community </w:t>
      </w:r>
      <w:proofErr w:type="gramStart"/>
      <w:r>
        <w:t>outreach</w:t>
      </w:r>
      <w:proofErr w:type="gramEnd"/>
    </w:p>
    <w:p w14:paraId="77375406" w14:textId="00D30B78" w:rsidR="00013140" w:rsidRDefault="00013140" w:rsidP="00057140">
      <w:pPr>
        <w:tabs>
          <w:tab w:val="left" w:pos="7920"/>
        </w:tabs>
        <w:ind w:right="360"/>
        <w:rPr>
          <w:b/>
        </w:rPr>
      </w:pPr>
    </w:p>
    <w:p w14:paraId="3B6BB1D1" w14:textId="79E6BD5C" w:rsidR="00481A71" w:rsidRPr="00481A71" w:rsidRDefault="00481A71" w:rsidP="00057140">
      <w:pPr>
        <w:tabs>
          <w:tab w:val="left" w:pos="7920"/>
        </w:tabs>
        <w:ind w:right="360"/>
        <w:rPr>
          <w:b/>
          <w:sz w:val="28"/>
          <w:szCs w:val="28"/>
        </w:rPr>
      </w:pPr>
      <w:r w:rsidRPr="00481A71">
        <w:rPr>
          <w:b/>
          <w:sz w:val="28"/>
          <w:szCs w:val="28"/>
        </w:rPr>
        <w:t>EDUCATION</w:t>
      </w:r>
    </w:p>
    <w:p w14:paraId="0A7F9F94" w14:textId="77777777" w:rsidR="00481A71" w:rsidRDefault="00481A71" w:rsidP="00481A71">
      <w:pPr>
        <w:tabs>
          <w:tab w:val="left" w:pos="5130"/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>
        <w:rPr>
          <w:b/>
          <w:u w:val="single" w:color="000000"/>
        </w:rPr>
        <w:tab/>
      </w:r>
      <w:r>
        <w:rPr>
          <w:bCs/>
          <w:i/>
          <w:iCs/>
          <w:u w:val="single" w:color="000000"/>
        </w:rPr>
        <w:tab/>
        <w:t>Graduated 2021 Aug</w:t>
      </w:r>
    </w:p>
    <w:p w14:paraId="5D19A91C" w14:textId="77777777" w:rsidR="00481A71" w:rsidRPr="009A2298" w:rsidRDefault="00481A71" w:rsidP="00481A71">
      <w:pPr>
        <w:tabs>
          <w:tab w:val="left" w:pos="7920"/>
        </w:tabs>
        <w:ind w:right="360"/>
        <w:rPr>
          <w:bCs/>
          <w:i/>
          <w:iCs/>
          <w:u w:color="000000"/>
        </w:rPr>
      </w:pPr>
      <w:r>
        <w:rPr>
          <w:bCs/>
          <w:u w:color="000000"/>
        </w:rPr>
        <w:t>M.S. Analytics; GPA 4.00;</w:t>
      </w:r>
      <w:r>
        <w:rPr>
          <w:b/>
          <w:u w:color="000000"/>
        </w:rPr>
        <w:t xml:space="preserve"> </w:t>
      </w:r>
      <w:r>
        <w:rPr>
          <w:bCs/>
          <w:u w:color="000000"/>
        </w:rPr>
        <w:t>Topics of</w:t>
      </w:r>
      <w:r w:rsidRPr="00305871">
        <w:rPr>
          <w:bCs/>
          <w:u w:color="000000"/>
        </w:rPr>
        <w:t xml:space="preserve"> </w:t>
      </w:r>
      <w:r>
        <w:rPr>
          <w:bCs/>
          <w:u w:color="000000"/>
        </w:rPr>
        <w:t>n</w:t>
      </w:r>
      <w:r w:rsidRPr="00305871">
        <w:rPr>
          <w:bCs/>
          <w:u w:color="000000"/>
        </w:rPr>
        <w:t>ote:</w:t>
      </w:r>
      <w:r>
        <w:rPr>
          <w:bCs/>
          <w:u w:color="000000"/>
        </w:rPr>
        <w:t xml:space="preserve"> </w:t>
      </w:r>
      <w:r>
        <w:t xml:space="preserve">Deterministic Optimization, Bayesian Statistics, Continuous Improvement, Privacy Regulations; Practicum project: </w:t>
      </w:r>
      <w:r w:rsidRPr="009A2298">
        <w:rPr>
          <w:i/>
          <w:iCs/>
        </w:rPr>
        <w:t>"Modeling Student Attendance with Binomial Regression"</w:t>
      </w:r>
    </w:p>
    <w:p w14:paraId="3C7987CA" w14:textId="77777777" w:rsidR="00481A71" w:rsidRPr="007F330F" w:rsidRDefault="00481A71" w:rsidP="00481A71">
      <w:pPr>
        <w:tabs>
          <w:tab w:val="left" w:pos="7920"/>
        </w:tabs>
        <w:ind w:left="360" w:right="360"/>
        <w:rPr>
          <w:bCs/>
          <w:u w:color="000000"/>
        </w:rPr>
      </w:pPr>
    </w:p>
    <w:p w14:paraId="1D5B2A73" w14:textId="77777777" w:rsidR="00481A71" w:rsidRDefault="00481A71" w:rsidP="00481A71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4D783DFE" w14:textId="77777777" w:rsidR="00481A71" w:rsidRDefault="00481A71" w:rsidP="00481A71">
      <w:pPr>
        <w:tabs>
          <w:tab w:val="left" w:pos="7920"/>
        </w:tabs>
        <w:ind w:right="360"/>
      </w:pPr>
      <w:r>
        <w:t>B.A. Economics, B.S. Psychology; Minor in Educational Studies; GPA 3.74, Cum Laude</w:t>
      </w:r>
    </w:p>
    <w:p w14:paraId="40123D01" w14:textId="77777777" w:rsidR="00481A71" w:rsidRDefault="00481A71" w:rsidP="00057140">
      <w:pPr>
        <w:tabs>
          <w:tab w:val="left" w:pos="7920"/>
        </w:tabs>
        <w:ind w:right="360"/>
      </w:pPr>
    </w:p>
    <w:p w14:paraId="4D517442" w14:textId="77777777" w:rsidR="00013140" w:rsidRPr="00481A71" w:rsidRDefault="00057140" w:rsidP="00057140">
      <w:pPr>
        <w:tabs>
          <w:tab w:val="left" w:pos="7920"/>
        </w:tabs>
        <w:ind w:right="360"/>
        <w:rPr>
          <w:b/>
          <w:bCs/>
          <w:sz w:val="28"/>
          <w:szCs w:val="28"/>
        </w:rPr>
      </w:pPr>
      <w:r w:rsidRPr="00481A71">
        <w:rPr>
          <w:b/>
          <w:bCs/>
          <w:sz w:val="28"/>
          <w:szCs w:val="28"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44074B30" w14:textId="330B510E" w:rsidR="00013140" w:rsidRPr="00481A71" w:rsidRDefault="001E0BC1" w:rsidP="00481A7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Qlik Data Analytics Certification</w:t>
      </w:r>
      <w:r>
        <w:tab/>
      </w:r>
      <w:r>
        <w:rPr>
          <w:i/>
          <w:iCs/>
        </w:rPr>
        <w:t>2020 May</w:t>
      </w:r>
    </w:p>
    <w:sectPr w:rsidR="00013140" w:rsidRPr="00481A71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30C7"/>
    <w:multiLevelType w:val="multilevel"/>
    <w:tmpl w:val="06D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525B9"/>
    <w:multiLevelType w:val="hybridMultilevel"/>
    <w:tmpl w:val="C0643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0407744">
    <w:abstractNumId w:val="4"/>
  </w:num>
  <w:num w:numId="2" w16cid:durableId="325132557">
    <w:abstractNumId w:val="2"/>
  </w:num>
  <w:num w:numId="3" w16cid:durableId="124128673">
    <w:abstractNumId w:val="0"/>
  </w:num>
  <w:num w:numId="4" w16cid:durableId="1376464010">
    <w:abstractNumId w:val="3"/>
  </w:num>
  <w:num w:numId="5" w16cid:durableId="101928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0B45BD"/>
    <w:rsid w:val="000E5B63"/>
    <w:rsid w:val="00114531"/>
    <w:rsid w:val="0015443D"/>
    <w:rsid w:val="00181579"/>
    <w:rsid w:val="001A7A5B"/>
    <w:rsid w:val="001E0BC1"/>
    <w:rsid w:val="001E2864"/>
    <w:rsid w:val="002147D0"/>
    <w:rsid w:val="00305871"/>
    <w:rsid w:val="003662D9"/>
    <w:rsid w:val="00372F78"/>
    <w:rsid w:val="003F2CD5"/>
    <w:rsid w:val="004235C7"/>
    <w:rsid w:val="00423E7F"/>
    <w:rsid w:val="00481A71"/>
    <w:rsid w:val="00505440"/>
    <w:rsid w:val="005422AC"/>
    <w:rsid w:val="00543E24"/>
    <w:rsid w:val="0057245E"/>
    <w:rsid w:val="0057358B"/>
    <w:rsid w:val="0059089F"/>
    <w:rsid w:val="00611985"/>
    <w:rsid w:val="006A4B9A"/>
    <w:rsid w:val="006F4282"/>
    <w:rsid w:val="00741F5F"/>
    <w:rsid w:val="007503D2"/>
    <w:rsid w:val="00770464"/>
    <w:rsid w:val="00780E1C"/>
    <w:rsid w:val="00797263"/>
    <w:rsid w:val="007F330F"/>
    <w:rsid w:val="00811331"/>
    <w:rsid w:val="008665EA"/>
    <w:rsid w:val="00873B5F"/>
    <w:rsid w:val="008D1252"/>
    <w:rsid w:val="00962CC4"/>
    <w:rsid w:val="009730FC"/>
    <w:rsid w:val="00992118"/>
    <w:rsid w:val="009A2298"/>
    <w:rsid w:val="00B75A5C"/>
    <w:rsid w:val="00BD1F76"/>
    <w:rsid w:val="00BE1D84"/>
    <w:rsid w:val="00BE2EFE"/>
    <w:rsid w:val="00C83B38"/>
    <w:rsid w:val="00CA7D85"/>
    <w:rsid w:val="00D054AA"/>
    <w:rsid w:val="00DA65F6"/>
    <w:rsid w:val="00E90D07"/>
    <w:rsid w:val="00EB18CD"/>
    <w:rsid w:val="00EC6510"/>
    <w:rsid w:val="00EF3C17"/>
    <w:rsid w:val="00F0160E"/>
    <w:rsid w:val="00F06EB1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B1"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Brandon Snyder</cp:lastModifiedBy>
  <cp:revision>2</cp:revision>
  <cp:lastPrinted>2020-09-03T22:40:00Z</cp:lastPrinted>
  <dcterms:created xsi:type="dcterms:W3CDTF">2023-01-31T05:35:00Z</dcterms:created>
  <dcterms:modified xsi:type="dcterms:W3CDTF">2023-01-31T05:35:00Z</dcterms:modified>
</cp:coreProperties>
</file>