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0B3DA" w14:textId="77777777" w:rsidR="00C04180" w:rsidRPr="00C04180" w:rsidRDefault="00C04180" w:rsidP="00C04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4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QUALITY ASSURANCE CHECKLIST</w:t>
      </w:r>
    </w:p>
    <w:p w14:paraId="42307A0D" w14:textId="77777777" w:rsidR="00C04180" w:rsidRPr="00C04180" w:rsidRDefault="00C04180" w:rsidP="00C04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4180">
        <w:rPr>
          <w:rFonts w:ascii="Times New Roman" w:eastAsia="Times New Roman" w:hAnsi="Times New Roman" w:cs="Times New Roman"/>
          <w:b/>
          <w:bCs/>
          <w:sz w:val="27"/>
          <w:szCs w:val="27"/>
        </w:rPr>
        <w:t>General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5011"/>
        <w:gridCol w:w="1180"/>
        <w:gridCol w:w="1282"/>
      </w:tblGrid>
      <w:tr w:rsidR="00C04180" w:rsidRPr="00C04180" w14:paraId="62637BCA" w14:textId="77777777" w:rsidTr="00C0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725FA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B08DF2E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66CF1D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24587C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04180" w:rsidRPr="00C04180" w14:paraId="6BADD434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E00F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9F05399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Bluetooth Speaker Testing</w:t>
            </w:r>
          </w:p>
        </w:tc>
        <w:tc>
          <w:tcPr>
            <w:tcW w:w="0" w:type="auto"/>
            <w:vAlign w:val="center"/>
            <w:hideMark/>
          </w:tcPr>
          <w:p w14:paraId="73C3FE9A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code</w:t>
            </w:r>
          </w:p>
        </w:tc>
        <w:tc>
          <w:tcPr>
            <w:tcW w:w="0" w:type="auto"/>
            <w:vAlign w:val="center"/>
            <w:hideMark/>
          </w:tcPr>
          <w:p w14:paraId="410B5AF9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EPM-BS</w:t>
            </w:r>
          </w:p>
        </w:tc>
      </w:tr>
      <w:tr w:rsidR="00C04180" w:rsidRPr="00C04180" w14:paraId="3E351DE0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AF41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0FF9F482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Bluetooth Speaker</w:t>
            </w:r>
          </w:p>
        </w:tc>
        <w:tc>
          <w:tcPr>
            <w:tcW w:w="0" w:type="auto"/>
            <w:vAlign w:val="center"/>
            <w:hideMark/>
          </w:tcPr>
          <w:p w14:paraId="0325D2EE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5D19B4AC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Bohdan</w:t>
            </w:r>
          </w:p>
        </w:tc>
      </w:tr>
      <w:tr w:rsidR="00C04180" w:rsidRPr="00C04180" w14:paraId="4A214F39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00BB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 by access</w:t>
            </w:r>
          </w:p>
        </w:tc>
        <w:tc>
          <w:tcPr>
            <w:tcW w:w="0" w:type="auto"/>
            <w:vAlign w:val="center"/>
            <w:hideMark/>
          </w:tcPr>
          <w:p w14:paraId="11D0BE0F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Black box – testing is performed without opening the speaker or examining its internal electronic components.</w:t>
            </w:r>
          </w:p>
        </w:tc>
        <w:tc>
          <w:tcPr>
            <w:tcW w:w="0" w:type="auto"/>
            <w:vAlign w:val="center"/>
            <w:hideMark/>
          </w:tcPr>
          <w:p w14:paraId="1017FACD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FD4A8A" w14:textId="77777777" w:rsidR="00C04180" w:rsidRPr="00C04180" w:rsidRDefault="00C04180" w:rsidP="00C0418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67A11C2" w14:textId="626B1701" w:rsidR="005706C6" w:rsidRDefault="005706C6"/>
    <w:p w14:paraId="6BD66B22" w14:textId="77777777" w:rsidR="00C04180" w:rsidRDefault="00C04180" w:rsidP="00C04180">
      <w:pPr>
        <w:pStyle w:val="Heading3"/>
      </w:pPr>
      <w:r>
        <w:t>Object description</w:t>
      </w:r>
    </w:p>
    <w:p w14:paraId="1BD8DAEF" w14:textId="77777777" w:rsidR="00C04180" w:rsidRDefault="00C04180" w:rsidP="00C04180">
      <w:pPr>
        <w:pStyle w:val="NormalWeb"/>
      </w:pPr>
      <w:r>
        <w:rPr>
          <w:rStyle w:val="Strong"/>
        </w:rPr>
        <w:t>Overview:</w:t>
      </w:r>
      <w:r>
        <w:br/>
        <w:t>A portable Bluetooth speaker is a wireless audio device that connects to smartphones, laptops, tablets, and other compatible devices using Bluetooth. The speaker contains a rechargeable battery and physical controls for basic playback operations.</w:t>
      </w:r>
    </w:p>
    <w:p w14:paraId="6953C5BC" w14:textId="77777777" w:rsidR="00C04180" w:rsidRDefault="00C04180" w:rsidP="00C04180">
      <w:pPr>
        <w:pStyle w:val="NormalWeb"/>
      </w:pPr>
      <w:r>
        <w:rPr>
          <w:rStyle w:val="Strong"/>
        </w:rPr>
        <w:t>Main features:</w:t>
      </w:r>
    </w:p>
    <w:p w14:paraId="4DD59F01" w14:textId="77777777" w:rsidR="00C04180" w:rsidRDefault="00C04180" w:rsidP="00C0418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Bluetooth wireless connection </w:t>
      </w:r>
    </w:p>
    <w:p w14:paraId="1741BDCF" w14:textId="77777777" w:rsidR="00C04180" w:rsidRDefault="00C04180" w:rsidP="00C0418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Audio playback </w:t>
      </w:r>
    </w:p>
    <w:p w14:paraId="501B7CE0" w14:textId="77777777" w:rsidR="00C04180" w:rsidRDefault="00C04180" w:rsidP="00C0418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Power On/Off </w:t>
      </w:r>
    </w:p>
    <w:p w14:paraId="49926C93" w14:textId="77777777" w:rsidR="00C04180" w:rsidRDefault="00C04180" w:rsidP="00C0418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Volume Up/Down </w:t>
      </w:r>
    </w:p>
    <w:p w14:paraId="115C1D05" w14:textId="77777777" w:rsidR="00C04180" w:rsidRDefault="00C04180" w:rsidP="00C0418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Play/Pause </w:t>
      </w:r>
    </w:p>
    <w:p w14:paraId="15D20596" w14:textId="77777777" w:rsidR="00C04180" w:rsidRDefault="00C04180" w:rsidP="00C0418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Rechargeable battery </w:t>
      </w:r>
    </w:p>
    <w:p w14:paraId="352D0AE2" w14:textId="77777777" w:rsidR="00C04180" w:rsidRDefault="00C04180" w:rsidP="00C0418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LED/status indicators </w:t>
      </w:r>
    </w:p>
    <w:p w14:paraId="1C074D35" w14:textId="77777777" w:rsidR="00C04180" w:rsidRDefault="00C04180" w:rsidP="00C0418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Automatic reconnection to previously paired devices </w:t>
      </w:r>
    </w:p>
    <w:p w14:paraId="5F299A35" w14:textId="77777777" w:rsidR="00C04180" w:rsidRDefault="00C04180" w:rsidP="00C0418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Portable design </w:t>
      </w:r>
    </w:p>
    <w:p w14:paraId="5A0DC6AF" w14:textId="77777777" w:rsidR="00C04180" w:rsidRDefault="00C04180" w:rsidP="00C04180">
      <w:pPr>
        <w:pStyle w:val="NormalWeb"/>
      </w:pPr>
      <w:r>
        <w:t xml:space="preserve">These are representative features of common portable Bluetooth speakers; actual implementations vary by model. Battery life, Bluetooth performance, charging and durability are common areas evaluated when testing portable speakers. </w:t>
      </w:r>
    </w:p>
    <w:p w14:paraId="415E6910" w14:textId="59CFF710" w:rsidR="00C04180" w:rsidRDefault="00C04180"/>
    <w:p w14:paraId="1A45F483" w14:textId="08C1F4F3" w:rsidR="00C04180" w:rsidRDefault="00C04180"/>
    <w:p w14:paraId="13DEB9F7" w14:textId="6290E83C" w:rsidR="00C04180" w:rsidRDefault="00C04180"/>
    <w:p w14:paraId="6C2A25C7" w14:textId="3C45976C" w:rsidR="00C04180" w:rsidRDefault="00C04180"/>
    <w:p w14:paraId="7B0E726B" w14:textId="77777777" w:rsidR="00C04180" w:rsidRDefault="00C04180" w:rsidP="00C04180">
      <w:pPr>
        <w:pStyle w:val="Heading1"/>
      </w:pPr>
      <w:r>
        <w:lastRenderedPageBreak/>
        <w:t>SMOKE PATH</w:t>
      </w:r>
    </w:p>
    <w:p w14:paraId="74487E9C" w14:textId="77777777" w:rsidR="00C04180" w:rsidRDefault="00C04180" w:rsidP="00C04180">
      <w:pPr>
        <w:pStyle w:val="NormalWeb"/>
      </w:pPr>
      <w:r>
        <w:t>Smoke tests verify the essential functions without which the Bluetooth speaker cannot practically be used.</w:t>
      </w:r>
    </w:p>
    <w:p w14:paraId="54CEDBD5" w14:textId="77777777" w:rsidR="00C04180" w:rsidRDefault="00C041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588"/>
        <w:gridCol w:w="1509"/>
        <w:gridCol w:w="1107"/>
        <w:gridCol w:w="3220"/>
      </w:tblGrid>
      <w:tr w:rsidR="00C04180" w:rsidRPr="00C04180" w14:paraId="27B83AEF" w14:textId="77777777" w:rsidTr="00C0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7AA98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 area</w:t>
            </w:r>
          </w:p>
        </w:tc>
        <w:tc>
          <w:tcPr>
            <w:tcW w:w="0" w:type="auto"/>
            <w:vAlign w:val="center"/>
            <w:hideMark/>
          </w:tcPr>
          <w:p w14:paraId="094861A3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Approach by way of dealing</w:t>
            </w:r>
          </w:p>
        </w:tc>
        <w:tc>
          <w:tcPr>
            <w:tcW w:w="0" w:type="auto"/>
            <w:vAlign w:val="center"/>
            <w:hideMark/>
          </w:tcPr>
          <w:p w14:paraId="38D66A94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Would be automated?</w:t>
            </w:r>
          </w:p>
        </w:tc>
        <w:tc>
          <w:tcPr>
            <w:tcW w:w="0" w:type="auto"/>
            <w:vAlign w:val="center"/>
            <w:hideMark/>
          </w:tcPr>
          <w:p w14:paraId="14C38ABB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2CADEF0B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 / Comments</w:t>
            </w:r>
          </w:p>
        </w:tc>
      </w:tr>
      <w:tr w:rsidR="00C04180" w:rsidRPr="00C04180" w14:paraId="02738DE0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B6AB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power </w:t>
            </w:r>
            <w:proofErr w:type="gramStart"/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proofErr w:type="gramEnd"/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/Off</w:t>
            </w:r>
          </w:p>
        </w:tc>
        <w:tc>
          <w:tcPr>
            <w:tcW w:w="0" w:type="auto"/>
            <w:vAlign w:val="center"/>
            <w:hideMark/>
          </w:tcPr>
          <w:p w14:paraId="2CA1A1C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FC8191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77AAB3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BDC6DF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successfully turns on and off using the power button.</w:t>
            </w:r>
          </w:p>
        </w:tc>
      </w:tr>
      <w:tr w:rsidR="00C04180" w:rsidRPr="00C04180" w14:paraId="36D060C1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88A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Bluetooth pairing</w:t>
            </w:r>
          </w:p>
        </w:tc>
        <w:tc>
          <w:tcPr>
            <w:tcW w:w="0" w:type="auto"/>
            <w:vAlign w:val="center"/>
            <w:hideMark/>
          </w:tcPr>
          <w:p w14:paraId="4984D33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7A8F64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FD965A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67DE53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becomes discoverable and successfully connects to a Bluetooth device.</w:t>
            </w:r>
          </w:p>
        </w:tc>
      </w:tr>
      <w:tr w:rsidR="00C04180" w:rsidRPr="00C04180" w14:paraId="58765602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8EC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basic audio playback</w:t>
            </w:r>
          </w:p>
        </w:tc>
        <w:tc>
          <w:tcPr>
            <w:tcW w:w="0" w:type="auto"/>
            <w:vAlign w:val="center"/>
            <w:hideMark/>
          </w:tcPr>
          <w:p w14:paraId="299F1B4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7E62D5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652A9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81F6BC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plays audio from the connected device without interruption.</w:t>
            </w:r>
          </w:p>
        </w:tc>
      </w:tr>
      <w:tr w:rsidR="00C04180" w:rsidRPr="00C04180" w14:paraId="20A4110F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64B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volume controls</w:t>
            </w:r>
          </w:p>
        </w:tc>
        <w:tc>
          <w:tcPr>
            <w:tcW w:w="0" w:type="auto"/>
            <w:vAlign w:val="center"/>
            <w:hideMark/>
          </w:tcPr>
          <w:p w14:paraId="5EFAA01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FDC638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E21AD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12C6ED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Volume increases and decreases when corresponding buttons are pressed.</w:t>
            </w:r>
          </w:p>
        </w:tc>
      </w:tr>
      <w:tr w:rsidR="00C04180" w:rsidRPr="00C04180" w14:paraId="72D52CFB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2AB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Play/Pause</w:t>
            </w:r>
          </w:p>
        </w:tc>
        <w:tc>
          <w:tcPr>
            <w:tcW w:w="0" w:type="auto"/>
            <w:vAlign w:val="center"/>
            <w:hideMark/>
          </w:tcPr>
          <w:p w14:paraId="198691A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A8E635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852EB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75DC18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Play/Pause button correctly pauses and resumes audio playback.</w:t>
            </w:r>
          </w:p>
        </w:tc>
      </w:tr>
      <w:tr w:rsidR="00C04180" w:rsidRPr="00C04180" w14:paraId="58BE3DB3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7F1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battery charging</w:t>
            </w:r>
          </w:p>
        </w:tc>
        <w:tc>
          <w:tcPr>
            <w:tcW w:w="0" w:type="auto"/>
            <w:vAlign w:val="center"/>
            <w:hideMark/>
          </w:tcPr>
          <w:p w14:paraId="5AB74A0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49FE30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D67B3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3427CE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begins charging when connected to a compatible USB-C charger and indicates charging status.</w:t>
            </w:r>
          </w:p>
        </w:tc>
      </w:tr>
      <w:tr w:rsidR="00C04180" w:rsidRPr="00C04180" w14:paraId="12C21FAB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D41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Try playback with no Bluetooth connection</w:t>
            </w:r>
          </w:p>
        </w:tc>
        <w:tc>
          <w:tcPr>
            <w:tcW w:w="0" w:type="auto"/>
            <w:vAlign w:val="center"/>
            <w:hideMark/>
          </w:tcPr>
          <w:p w14:paraId="7F417A6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E0270C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AE542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0DEE9F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does not unexpectedly play audio and remains operational while waiting for a connection.</w:t>
            </w:r>
          </w:p>
        </w:tc>
      </w:tr>
    </w:tbl>
    <w:p w14:paraId="786DA5E3" w14:textId="66CD6584" w:rsidR="00C04180" w:rsidRDefault="00C04180"/>
    <w:p w14:paraId="70BC57BC" w14:textId="047EBEE3" w:rsidR="00C04180" w:rsidRDefault="00C04180"/>
    <w:p w14:paraId="0D6DBA0C" w14:textId="45871EF3" w:rsidR="00C04180" w:rsidRDefault="00C04180"/>
    <w:p w14:paraId="6BBB19C8" w14:textId="03D8EEC4" w:rsidR="00C04180" w:rsidRDefault="00C04180"/>
    <w:p w14:paraId="344C9844" w14:textId="797A31FB" w:rsidR="00C04180" w:rsidRDefault="00C04180"/>
    <w:p w14:paraId="5FDC5CBF" w14:textId="23DF0140" w:rsidR="00C04180" w:rsidRDefault="00C04180"/>
    <w:p w14:paraId="3D3FC360" w14:textId="52370C85" w:rsidR="00C04180" w:rsidRDefault="00C04180"/>
    <w:p w14:paraId="7C1965EB" w14:textId="77777777" w:rsidR="00C04180" w:rsidRDefault="00C04180" w:rsidP="00C04180">
      <w:pPr>
        <w:pStyle w:val="Heading1"/>
      </w:pPr>
      <w:r>
        <w:lastRenderedPageBreak/>
        <w:t>CRITICAL PATH</w:t>
      </w:r>
    </w:p>
    <w:p w14:paraId="7567EF64" w14:textId="77777777" w:rsidR="00C04180" w:rsidRDefault="00C04180" w:rsidP="00C04180">
      <w:pPr>
        <w:pStyle w:val="NormalWeb"/>
      </w:pPr>
      <w:r>
        <w:t>Critical tests cover functionality that a typical user is expected to use regularly.</w:t>
      </w:r>
    </w:p>
    <w:p w14:paraId="24E83192" w14:textId="6789101C" w:rsidR="00C04180" w:rsidRDefault="00C041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486"/>
        <w:gridCol w:w="1463"/>
        <w:gridCol w:w="1502"/>
        <w:gridCol w:w="2637"/>
      </w:tblGrid>
      <w:tr w:rsidR="00C04180" w:rsidRPr="00C04180" w14:paraId="4519F5FC" w14:textId="77777777" w:rsidTr="00C0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14FDA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 area</w:t>
            </w:r>
          </w:p>
        </w:tc>
        <w:tc>
          <w:tcPr>
            <w:tcW w:w="0" w:type="auto"/>
            <w:vAlign w:val="center"/>
            <w:hideMark/>
          </w:tcPr>
          <w:p w14:paraId="08911679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Approach by way of dealing</w:t>
            </w:r>
          </w:p>
        </w:tc>
        <w:tc>
          <w:tcPr>
            <w:tcW w:w="0" w:type="auto"/>
            <w:vAlign w:val="center"/>
            <w:hideMark/>
          </w:tcPr>
          <w:p w14:paraId="4117D3E2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Would be automated?</w:t>
            </w:r>
          </w:p>
        </w:tc>
        <w:tc>
          <w:tcPr>
            <w:tcW w:w="0" w:type="auto"/>
            <w:vAlign w:val="center"/>
            <w:hideMark/>
          </w:tcPr>
          <w:p w14:paraId="4A285A38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0919FD60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 / Comments</w:t>
            </w:r>
          </w:p>
        </w:tc>
      </w:tr>
      <w:tr w:rsidR="00C04180" w:rsidRPr="00C04180" w14:paraId="537644BA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A18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Connect speaker to previously paired device</w:t>
            </w:r>
          </w:p>
        </w:tc>
        <w:tc>
          <w:tcPr>
            <w:tcW w:w="0" w:type="auto"/>
            <w:vAlign w:val="center"/>
            <w:hideMark/>
          </w:tcPr>
          <w:p w14:paraId="3687C83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2185F0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01D40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D30C80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automatically reconnects to the previously paired device.</w:t>
            </w:r>
          </w:p>
        </w:tc>
      </w:tr>
      <w:tr w:rsidR="00C04180" w:rsidRPr="00C04180" w14:paraId="20EB5864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766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Disconnect and reconnect Bluetooth</w:t>
            </w:r>
          </w:p>
        </w:tc>
        <w:tc>
          <w:tcPr>
            <w:tcW w:w="0" w:type="auto"/>
            <w:vAlign w:val="center"/>
            <w:hideMark/>
          </w:tcPr>
          <w:p w14:paraId="19C6174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F789C58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12BEBA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72BA87B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reconnects successfully and audio playback can continue.</w:t>
            </w:r>
          </w:p>
        </w:tc>
      </w:tr>
      <w:tr w:rsidR="00C04180" w:rsidRPr="00C04180" w14:paraId="33F435F5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C8C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Bluetooth range</w:t>
            </w:r>
          </w:p>
        </w:tc>
        <w:tc>
          <w:tcPr>
            <w:tcW w:w="0" w:type="auto"/>
            <w:vAlign w:val="center"/>
            <w:hideMark/>
          </w:tcPr>
          <w:p w14:paraId="55E5229A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26D63A8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950B9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5EA2E0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remains stable within the specified range of up to 10 meters in open space.</w:t>
            </w:r>
          </w:p>
        </w:tc>
      </w:tr>
      <w:tr w:rsidR="00C04180" w:rsidRPr="00C04180" w14:paraId="07284491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BE1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battery runtime</w:t>
            </w:r>
          </w:p>
        </w:tc>
        <w:tc>
          <w:tcPr>
            <w:tcW w:w="0" w:type="auto"/>
            <w:vAlign w:val="center"/>
            <w:hideMark/>
          </w:tcPr>
          <w:p w14:paraId="75763F48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466945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555F5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C384E8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operates for at least 8 hours at moderate volume after full charge.</w:t>
            </w:r>
          </w:p>
        </w:tc>
      </w:tr>
      <w:tr w:rsidR="00C04180" w:rsidRPr="00C04180" w14:paraId="1EBE998E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2DC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charging time</w:t>
            </w:r>
          </w:p>
        </w:tc>
        <w:tc>
          <w:tcPr>
            <w:tcW w:w="0" w:type="auto"/>
            <w:vAlign w:val="center"/>
            <w:hideMark/>
          </w:tcPr>
          <w:p w14:paraId="29778FC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6AD4458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7CEDCA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BB47C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Battery reaches full charge within 4 hours.</w:t>
            </w:r>
          </w:p>
        </w:tc>
      </w:tr>
      <w:tr w:rsidR="00C04180" w:rsidRPr="00C04180" w14:paraId="1FF6A165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AFC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Play audio continuously for 2 hours</w:t>
            </w:r>
          </w:p>
        </w:tc>
        <w:tc>
          <w:tcPr>
            <w:tcW w:w="0" w:type="auto"/>
            <w:vAlign w:val="center"/>
            <w:hideMark/>
          </w:tcPr>
          <w:p w14:paraId="080470C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D67713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6E11A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DA938D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Audio continues without unexpected shutdowns, connection loss or significant degradation.</w:t>
            </w:r>
          </w:p>
        </w:tc>
      </w:tr>
      <w:tr w:rsidR="00C04180" w:rsidRPr="00C04180" w14:paraId="2BAD7354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5AE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minimum volume</w:t>
            </w:r>
          </w:p>
        </w:tc>
        <w:tc>
          <w:tcPr>
            <w:tcW w:w="0" w:type="auto"/>
            <w:vAlign w:val="center"/>
            <w:hideMark/>
          </w:tcPr>
          <w:p w14:paraId="639D7CF8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BD0336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4FB853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65F28D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volume decreases correctly to its minimum level.</w:t>
            </w:r>
          </w:p>
        </w:tc>
      </w:tr>
      <w:tr w:rsidR="00C04180" w:rsidRPr="00C04180" w14:paraId="2CF7518E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271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maximum volume</w:t>
            </w:r>
          </w:p>
        </w:tc>
        <w:tc>
          <w:tcPr>
            <w:tcW w:w="0" w:type="auto"/>
            <w:vAlign w:val="center"/>
            <w:hideMark/>
          </w:tcPr>
          <w:p w14:paraId="5D9EABCB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B31700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A46C6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/ Performance</w:t>
            </w:r>
          </w:p>
        </w:tc>
        <w:tc>
          <w:tcPr>
            <w:tcW w:w="0" w:type="auto"/>
            <w:vAlign w:val="center"/>
            <w:hideMark/>
          </w:tcPr>
          <w:p w14:paraId="18DE8DE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reaches maximum volume and remains operational.</w:t>
            </w:r>
          </w:p>
        </w:tc>
      </w:tr>
      <w:tr w:rsidR="00C04180" w:rsidRPr="00C04180" w14:paraId="3044B6A8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7E9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Connect unsupported/non-Bluetooth device</w:t>
            </w:r>
          </w:p>
        </w:tc>
        <w:tc>
          <w:tcPr>
            <w:tcW w:w="0" w:type="auto"/>
            <w:vAlign w:val="center"/>
            <w:hideMark/>
          </w:tcPr>
          <w:p w14:paraId="5906388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5EB4928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6610F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6A4EDD3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does not establish an invalid connection and continues operating normally.</w:t>
            </w:r>
          </w:p>
        </w:tc>
      </w:tr>
      <w:tr w:rsidR="00C04180" w:rsidRPr="00C04180" w14:paraId="57CC2D11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206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Move connected device outside Bluetooth range</w:t>
            </w:r>
          </w:p>
        </w:tc>
        <w:tc>
          <w:tcPr>
            <w:tcW w:w="0" w:type="auto"/>
            <w:vAlign w:val="center"/>
            <w:hideMark/>
          </w:tcPr>
          <w:p w14:paraId="0686D87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7E2A518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865FCA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615A79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Connection is lost gracefully. Speaker does </w:t>
            </w: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 freeze or shut down unexpectedly.</w:t>
            </w:r>
          </w:p>
        </w:tc>
      </w:tr>
      <w:tr w:rsidR="00C04180" w:rsidRPr="00C04180" w14:paraId="1EF7FF4F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C8C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Return connected device into Bluetooth range</w:t>
            </w:r>
          </w:p>
        </w:tc>
        <w:tc>
          <w:tcPr>
            <w:tcW w:w="0" w:type="auto"/>
            <w:vAlign w:val="center"/>
            <w:hideMark/>
          </w:tcPr>
          <w:p w14:paraId="79C77D4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51F40C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05D11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9341AE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reconnects automatically or allows the user to reconnect normally.</w:t>
            </w:r>
          </w:p>
        </w:tc>
      </w:tr>
      <w:tr w:rsidR="00C04180" w:rsidRPr="00C04180" w14:paraId="1938D8E6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3DD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Turn speaker off during playback</w:t>
            </w:r>
          </w:p>
        </w:tc>
        <w:tc>
          <w:tcPr>
            <w:tcW w:w="0" w:type="auto"/>
            <w:vAlign w:val="center"/>
            <w:hideMark/>
          </w:tcPr>
          <w:p w14:paraId="42F20C4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ACF11E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EFD27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F6B0F5B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Playback stops and speaker powers off correctly.</w:t>
            </w:r>
          </w:p>
        </w:tc>
      </w:tr>
      <w:tr w:rsidR="00C04180" w:rsidRPr="00C04180" w14:paraId="35E8E64A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A3E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LED indicators</w:t>
            </w:r>
          </w:p>
        </w:tc>
        <w:tc>
          <w:tcPr>
            <w:tcW w:w="0" w:type="auto"/>
            <w:vAlign w:val="center"/>
            <w:hideMark/>
          </w:tcPr>
          <w:p w14:paraId="68CEBA0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DC36CD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336D3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 / Functional</w:t>
            </w:r>
          </w:p>
        </w:tc>
        <w:tc>
          <w:tcPr>
            <w:tcW w:w="0" w:type="auto"/>
            <w:vAlign w:val="center"/>
            <w:hideMark/>
          </w:tcPr>
          <w:p w14:paraId="28F0B8A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Indicators correctly represent power, pairing and charging states.</w:t>
            </w:r>
          </w:p>
        </w:tc>
      </w:tr>
    </w:tbl>
    <w:p w14:paraId="103BE588" w14:textId="3F7CD8FE" w:rsidR="00C04180" w:rsidRDefault="00C04180"/>
    <w:p w14:paraId="339D53BA" w14:textId="35A1DD0A" w:rsidR="00C04180" w:rsidRDefault="00C04180"/>
    <w:p w14:paraId="41DACE0B" w14:textId="77777777" w:rsidR="00C04180" w:rsidRPr="00C04180" w:rsidRDefault="00C04180" w:rsidP="00C04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4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EXTENDED PATH</w:t>
      </w:r>
    </w:p>
    <w:p w14:paraId="021F4175" w14:textId="77777777" w:rsidR="00C04180" w:rsidRPr="00C04180" w:rsidRDefault="00C04180" w:rsidP="00C04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4180">
        <w:rPr>
          <w:rFonts w:ascii="Times New Roman" w:eastAsia="Times New Roman" w:hAnsi="Times New Roman" w:cs="Times New Roman"/>
          <w:sz w:val="24"/>
          <w:szCs w:val="24"/>
        </w:rPr>
        <w:t>Extended testing covers lower-priority functionality, unusual user behavior, boundary conditions, usability and additional reliability scenarios.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395"/>
        <w:gridCol w:w="1423"/>
        <w:gridCol w:w="1414"/>
        <w:gridCol w:w="2659"/>
      </w:tblGrid>
      <w:tr w:rsidR="00C04180" w:rsidRPr="00C04180" w14:paraId="62A59197" w14:textId="77777777" w:rsidTr="00C0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EE798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 area</w:t>
            </w:r>
          </w:p>
        </w:tc>
        <w:tc>
          <w:tcPr>
            <w:tcW w:w="0" w:type="auto"/>
            <w:vAlign w:val="center"/>
            <w:hideMark/>
          </w:tcPr>
          <w:p w14:paraId="30A76DA4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Approach by way of dealing</w:t>
            </w:r>
          </w:p>
        </w:tc>
        <w:tc>
          <w:tcPr>
            <w:tcW w:w="0" w:type="auto"/>
            <w:vAlign w:val="center"/>
            <w:hideMark/>
          </w:tcPr>
          <w:p w14:paraId="2225F8A0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Would be automated?</w:t>
            </w:r>
          </w:p>
        </w:tc>
        <w:tc>
          <w:tcPr>
            <w:tcW w:w="0" w:type="auto"/>
            <w:vAlign w:val="center"/>
            <w:hideMark/>
          </w:tcPr>
          <w:p w14:paraId="25BFC45E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48DD08C0" w14:textId="77777777" w:rsidR="00C04180" w:rsidRPr="00C04180" w:rsidRDefault="00C04180" w:rsidP="00C041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 / Comments</w:t>
            </w:r>
          </w:p>
        </w:tc>
      </w:tr>
      <w:tr w:rsidR="00C04180" w:rsidRPr="00C04180" w14:paraId="65204C10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3C4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Attempt pairing with incorrect/unavailable device</w:t>
            </w:r>
          </w:p>
        </w:tc>
        <w:tc>
          <w:tcPr>
            <w:tcW w:w="0" w:type="auto"/>
            <w:vAlign w:val="center"/>
            <w:hideMark/>
          </w:tcPr>
          <w:p w14:paraId="1D4925C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1A3AE19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EC39D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473AF7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remains operational and allows another pairing attempt.</w:t>
            </w:r>
          </w:p>
        </w:tc>
      </w:tr>
      <w:tr w:rsidR="00C04180" w:rsidRPr="00C04180" w14:paraId="66A9C053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F31B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Attempt multiple pairing requests</w:t>
            </w:r>
          </w:p>
        </w:tc>
        <w:tc>
          <w:tcPr>
            <w:tcW w:w="0" w:type="auto"/>
            <w:vAlign w:val="center"/>
            <w:hideMark/>
          </w:tcPr>
          <w:p w14:paraId="29051ED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47DC5C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190D5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4212588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handles repeated pairing attempts without freezing or crashing.</w:t>
            </w:r>
          </w:p>
        </w:tc>
      </w:tr>
      <w:tr w:rsidR="00C04180" w:rsidRPr="00C04180" w14:paraId="18CC33CC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1BE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Rapidly press Volume Up/Down buttons</w:t>
            </w:r>
          </w:p>
        </w:tc>
        <w:tc>
          <w:tcPr>
            <w:tcW w:w="0" w:type="auto"/>
            <w:vAlign w:val="center"/>
            <w:hideMark/>
          </w:tcPr>
          <w:p w14:paraId="64EF280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5DFC72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E8BE0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FCEBA4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processes commands without freezing or unexpected behavior.</w:t>
            </w:r>
          </w:p>
        </w:tc>
      </w:tr>
      <w:tr w:rsidR="00C04180" w:rsidRPr="00C04180" w14:paraId="4F313A17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C6F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Rapidly press Play/Pause repeatedly</w:t>
            </w:r>
          </w:p>
        </w:tc>
        <w:tc>
          <w:tcPr>
            <w:tcW w:w="0" w:type="auto"/>
            <w:vAlign w:val="center"/>
            <w:hideMark/>
          </w:tcPr>
          <w:p w14:paraId="2C3CD1D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344BE6E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E6CB3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70E006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remains responsive and playback state is handled correctly.</w:t>
            </w:r>
          </w:p>
        </w:tc>
      </w:tr>
      <w:tr w:rsidR="00C04180" w:rsidRPr="00C04180" w14:paraId="743360B5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6EA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Turn speaker </w:t>
            </w:r>
            <w:proofErr w:type="gramStart"/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proofErr w:type="gramEnd"/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/Off repeatedly</w:t>
            </w:r>
          </w:p>
        </w:tc>
        <w:tc>
          <w:tcPr>
            <w:tcW w:w="0" w:type="auto"/>
            <w:vAlign w:val="center"/>
            <w:hideMark/>
          </w:tcPr>
          <w:p w14:paraId="2938D963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4F86C1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570F2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BEE68B3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continues operating correctly after repeated power cycles.</w:t>
            </w:r>
          </w:p>
        </w:tc>
      </w:tr>
      <w:tr w:rsidR="00C04180" w:rsidRPr="00C04180" w14:paraId="28430FF3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FD1B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Test operation with low battery</w:t>
            </w:r>
          </w:p>
        </w:tc>
        <w:tc>
          <w:tcPr>
            <w:tcW w:w="0" w:type="auto"/>
            <w:vAlign w:val="center"/>
            <w:hideMark/>
          </w:tcPr>
          <w:p w14:paraId="3727F0AA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2488D5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63057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5D49AC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continues working and provides a low-battery indication before shutdown.</w:t>
            </w:r>
          </w:p>
        </w:tc>
      </w:tr>
      <w:tr w:rsidR="00C04180" w:rsidRPr="00C04180" w14:paraId="4A9A4430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AB9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Attempt to turn on speaker with empty battery</w:t>
            </w:r>
          </w:p>
        </w:tc>
        <w:tc>
          <w:tcPr>
            <w:tcW w:w="0" w:type="auto"/>
            <w:vAlign w:val="center"/>
            <w:hideMark/>
          </w:tcPr>
          <w:p w14:paraId="1A0E1F7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2ADAC64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F4FFF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30C515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does not start normally and indicates insufficient battery if supported.</w:t>
            </w:r>
          </w:p>
        </w:tc>
      </w:tr>
      <w:tr w:rsidR="00C04180" w:rsidRPr="00C04180" w14:paraId="281039D4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B26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Charge speaker while playing audio</w:t>
            </w:r>
          </w:p>
        </w:tc>
        <w:tc>
          <w:tcPr>
            <w:tcW w:w="0" w:type="auto"/>
            <w:vAlign w:val="center"/>
            <w:hideMark/>
          </w:tcPr>
          <w:p w14:paraId="1C666EB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0B2016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ED8D1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F4B5533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If play-while-charging is supported, charging and playback operate correctly without interruption.</w:t>
            </w:r>
          </w:p>
        </w:tc>
      </w:tr>
      <w:tr w:rsidR="00C04180" w:rsidRPr="00C04180" w14:paraId="77286AC8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4B9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Test different audio content</w:t>
            </w:r>
          </w:p>
        </w:tc>
        <w:tc>
          <w:tcPr>
            <w:tcW w:w="0" w:type="auto"/>
            <w:vAlign w:val="center"/>
            <w:hideMark/>
          </w:tcPr>
          <w:p w14:paraId="0E6C9876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72192D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0B809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A50570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Music, speech and other common audio content play correctly.</w:t>
            </w:r>
          </w:p>
        </w:tc>
      </w:tr>
      <w:tr w:rsidR="00C04180" w:rsidRPr="00C04180" w14:paraId="74A3C921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6B9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Connect different smartphones/laptops</w:t>
            </w:r>
          </w:p>
        </w:tc>
        <w:tc>
          <w:tcPr>
            <w:tcW w:w="0" w:type="auto"/>
            <w:vAlign w:val="center"/>
            <w:hideMark/>
          </w:tcPr>
          <w:p w14:paraId="534CB60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0F0EDC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DF026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076CD13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pairs and operates correctly with supported Bluetooth devices.</w:t>
            </w:r>
          </w:p>
        </w:tc>
      </w:tr>
      <w:tr w:rsidR="00C04180" w:rsidRPr="00C04180" w14:paraId="1263642C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EB2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Test audio at low volume</w:t>
            </w:r>
          </w:p>
        </w:tc>
        <w:tc>
          <w:tcPr>
            <w:tcW w:w="0" w:type="auto"/>
            <w:vAlign w:val="center"/>
            <w:hideMark/>
          </w:tcPr>
          <w:p w14:paraId="0FB4197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B40F6B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44BAB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5BB02B3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Audio remains understandable without unexpected noise or interruptions.</w:t>
            </w:r>
          </w:p>
        </w:tc>
      </w:tr>
      <w:tr w:rsidR="00C04180" w:rsidRPr="00C04180" w14:paraId="45876E5D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A8FB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Test audio at high volume</w:t>
            </w:r>
          </w:p>
        </w:tc>
        <w:tc>
          <w:tcPr>
            <w:tcW w:w="0" w:type="auto"/>
            <w:vAlign w:val="center"/>
            <w:hideMark/>
          </w:tcPr>
          <w:p w14:paraId="3C8D531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4BA66A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0052A8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D6FCFE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Audio remains stable without severe distortion or unexpected shutdown.</w:t>
            </w:r>
          </w:p>
        </w:tc>
      </w:tr>
      <w:tr w:rsidR="00C04180" w:rsidRPr="00C04180" w14:paraId="44AB9B9B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CE7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Check button labels and controls</w:t>
            </w:r>
          </w:p>
        </w:tc>
        <w:tc>
          <w:tcPr>
            <w:tcW w:w="0" w:type="auto"/>
            <w:vAlign w:val="center"/>
            <w:hideMark/>
          </w:tcPr>
          <w:p w14:paraId="157A5531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112307DA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F101E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3E1B36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Buttons are understandable, accessible and correspond to their expected actions.</w:t>
            </w:r>
          </w:p>
        </w:tc>
      </w:tr>
      <w:tr w:rsidR="00C04180" w:rsidRPr="00C04180" w14:paraId="7FB8CA5E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5D75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Check portability and physical stability</w:t>
            </w:r>
          </w:p>
        </w:tc>
        <w:tc>
          <w:tcPr>
            <w:tcW w:w="0" w:type="auto"/>
            <w:vAlign w:val="center"/>
            <w:hideMark/>
          </w:tcPr>
          <w:p w14:paraId="1277044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AED040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C00BEE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F969AAD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can be carried normally and remains stable when placed on a flat surface.</w:t>
            </w:r>
          </w:p>
        </w:tc>
      </w:tr>
      <w:tr w:rsidR="00C04180" w:rsidRPr="00C04180" w14:paraId="37D0A05D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6B29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Verify behavior after Bluetooth source is disabled</w:t>
            </w:r>
          </w:p>
        </w:tc>
        <w:tc>
          <w:tcPr>
            <w:tcW w:w="0" w:type="auto"/>
            <w:vAlign w:val="center"/>
            <w:hideMark/>
          </w:tcPr>
          <w:p w14:paraId="6273FD34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16C590BB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4E0B6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1196F53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detects connection loss and remains available for reconnection.</w:t>
            </w:r>
          </w:p>
        </w:tc>
      </w:tr>
      <w:tr w:rsidR="00C04180" w:rsidRPr="00C04180" w14:paraId="395C8400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E820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Enable Bluetooth again after connection loss</w:t>
            </w:r>
          </w:p>
        </w:tc>
        <w:tc>
          <w:tcPr>
            <w:tcW w:w="0" w:type="auto"/>
            <w:vAlign w:val="center"/>
            <w:hideMark/>
          </w:tcPr>
          <w:p w14:paraId="2669F363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9AAD5AF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D487AC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96596F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reconnects automatically or can be reconnected without restarting it.</w:t>
            </w:r>
          </w:p>
        </w:tc>
      </w:tr>
      <w:tr w:rsidR="00C04180" w:rsidRPr="00C04180" w14:paraId="52FE1D34" w14:textId="77777777" w:rsidTr="00C0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D5C8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Receive notification/call on connected phone</w:t>
            </w:r>
          </w:p>
        </w:tc>
        <w:tc>
          <w:tcPr>
            <w:tcW w:w="0" w:type="auto"/>
            <w:vAlign w:val="center"/>
            <w:hideMark/>
          </w:tcPr>
          <w:p w14:paraId="2B563512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53EBE18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0F6E4A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2070957" w14:textId="77777777" w:rsidR="00C04180" w:rsidRPr="00C04180" w:rsidRDefault="00C04180" w:rsidP="00C04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4180">
              <w:rPr>
                <w:rFonts w:ascii="Times New Roman" w:eastAsia="Times New Roman" w:hAnsi="Times New Roman" w:cs="Times New Roman"/>
                <w:sz w:val="24"/>
                <w:szCs w:val="24"/>
              </w:rPr>
              <w:t>Speaker handles interruption according to supported Bluetooth behavior and can resume audio afterward.</w:t>
            </w:r>
          </w:p>
        </w:tc>
      </w:tr>
    </w:tbl>
    <w:p w14:paraId="1DA993A3" w14:textId="77777777" w:rsidR="00C04180" w:rsidRDefault="00C04180"/>
    <w:sectPr w:rsidR="00C04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61FCA"/>
    <w:multiLevelType w:val="multilevel"/>
    <w:tmpl w:val="5FD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BF"/>
    <w:rsid w:val="000735BF"/>
    <w:rsid w:val="00115597"/>
    <w:rsid w:val="005706C6"/>
    <w:rsid w:val="00C0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7DA5"/>
  <w15:chartTrackingRefBased/>
  <w15:docId w15:val="{E50E51C5-9999-44C8-A6B3-21174901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41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04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1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041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41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4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2</cp:revision>
  <dcterms:created xsi:type="dcterms:W3CDTF">2026-08-31T12:34:00Z</dcterms:created>
  <dcterms:modified xsi:type="dcterms:W3CDTF">2026-08-31T12:44:00Z</dcterms:modified>
</cp:coreProperties>
</file>