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72AC" w14:textId="77777777" w:rsidR="004930D2" w:rsidRDefault="004930D2" w:rsidP="003A4A1A">
      <w:pPr>
        <w:jc w:val="center"/>
        <w:rPr>
          <w:rFonts w:ascii="Arial" w:eastAsia="Times New Roman" w:hAnsi="Arial" w:cs="Arial"/>
          <w:b/>
          <w:sz w:val="22"/>
          <w:szCs w:val="22"/>
          <w:lang w:eastAsia="es-MX"/>
        </w:rPr>
      </w:pPr>
    </w:p>
    <w:p w14:paraId="34797CD4" w14:textId="17973637" w:rsidR="00AA5011" w:rsidRPr="001C22C4" w:rsidRDefault="00AA5011" w:rsidP="003A4A1A">
      <w:pPr>
        <w:jc w:val="center"/>
        <w:rPr>
          <w:rFonts w:ascii="Arial" w:eastAsia="Times New Roman" w:hAnsi="Arial" w:cs="Arial"/>
          <w:b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sz w:val="22"/>
          <w:szCs w:val="22"/>
          <w:lang w:eastAsia="es-MX"/>
        </w:rPr>
        <w:t>RESOLUCIÓN NÚMERO [NÚMERO DE RESOLUCIÓN]</w:t>
      </w:r>
    </w:p>
    <w:p w14:paraId="76741AEC" w14:textId="77777777" w:rsidR="00AA5011" w:rsidRPr="001C22C4" w:rsidRDefault="00AA5011" w:rsidP="00AA6C4C">
      <w:pPr>
        <w:jc w:val="center"/>
        <w:rPr>
          <w:rFonts w:ascii="Arial" w:eastAsia="Times New Roman" w:hAnsi="Arial" w:cs="Arial"/>
          <w:bCs/>
          <w:color w:val="000000"/>
          <w:sz w:val="22"/>
          <w:szCs w:val="22"/>
          <w:lang w:eastAsia="es-MX"/>
        </w:rPr>
      </w:pPr>
    </w:p>
    <w:p w14:paraId="4C496FF1" w14:textId="040D369F" w:rsidR="00AA6C4C" w:rsidRPr="001C22C4" w:rsidRDefault="00AA6C4C" w:rsidP="00AA6C4C">
      <w:pPr>
        <w:jc w:val="center"/>
        <w:rPr>
          <w:rFonts w:ascii="Arial" w:eastAsia="Times New Roman" w:hAnsi="Arial" w:cs="Arial"/>
          <w:bCs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Cs/>
          <w:color w:val="000000"/>
          <w:sz w:val="22"/>
          <w:szCs w:val="22"/>
          <w:lang w:eastAsia="es-MX"/>
        </w:rPr>
        <w:t>Guatemala, [DÍA] de [MES] de [AÑO]</w:t>
      </w:r>
    </w:p>
    <w:p w14:paraId="38585674" w14:textId="77777777" w:rsidR="00AA6C4C" w:rsidRPr="001C22C4" w:rsidRDefault="00AA6C4C" w:rsidP="00AA6C4C">
      <w:pPr>
        <w:jc w:val="both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7ADF92E5" w14:textId="77777777" w:rsidR="004930D2" w:rsidRDefault="004930D2" w:rsidP="00AA6C4C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2FF97B2E" w14:textId="6C00EF0C" w:rsidR="00AA6C4C" w:rsidRPr="001C22C4" w:rsidRDefault="001C6F33" w:rsidP="00AA6C4C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LA SECRETARIA DE COMUNICACIÓN SOCIAL DE LA PRESIDENCIA DE LA REPÚBLICA</w:t>
      </w:r>
    </w:p>
    <w:p w14:paraId="10F761CA" w14:textId="77777777" w:rsidR="00AA6C4C" w:rsidRPr="001C22C4" w:rsidRDefault="00AA6C4C" w:rsidP="00AA6C4C">
      <w:pPr>
        <w:jc w:val="both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037D1787" w14:textId="77777777" w:rsidR="000D0A6F" w:rsidRPr="001C22C4" w:rsidRDefault="000D0A6F" w:rsidP="00FE468A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452D108F" w14:textId="346E3892" w:rsidR="00DA7287" w:rsidRPr="001C22C4" w:rsidRDefault="00DA7287" w:rsidP="00FE468A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CONSIDERANDO</w:t>
      </w:r>
    </w:p>
    <w:p w14:paraId="41871B8D" w14:textId="77777777" w:rsidR="004520B6" w:rsidRPr="001C22C4" w:rsidRDefault="004520B6" w:rsidP="00AA6C4C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77B8178A" w14:textId="27553746" w:rsidR="003627B3" w:rsidRDefault="003627B3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Que de conformidad con el artículo 12 del Decreto Número 114-97 del Congreso de la República de Guatemala, Ley del Organismo Ejecutivo, que establece: “La Secretaria de Comunicación Social de la Presidencia tiene la función de servir como vínculo de información con los medios de comunicación social, y de formular, coordinar y ejecutar la política de comunicación del Gobierno de la República”.</w:t>
      </w:r>
    </w:p>
    <w:p w14:paraId="5EB35F8C" w14:textId="226557ED" w:rsidR="009179BD" w:rsidRDefault="009179BD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04374932" w14:textId="77777777" w:rsidR="009179BD" w:rsidRDefault="009179BD" w:rsidP="009179BD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6185CD16" w14:textId="09726271" w:rsidR="009179BD" w:rsidRPr="001C22C4" w:rsidRDefault="009179BD" w:rsidP="009179BD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CONSIDERANDO</w:t>
      </w:r>
    </w:p>
    <w:p w14:paraId="6519BAB4" w14:textId="77777777" w:rsidR="009179BD" w:rsidRPr="001C22C4" w:rsidRDefault="009179BD" w:rsidP="009179BD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271C72F2" w14:textId="678CE625" w:rsidR="009179BD" w:rsidRPr="001C22C4" w:rsidRDefault="009179BD" w:rsidP="009179BD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Que de conformidad con lo que establece </w:t>
      </w:r>
      <w:r>
        <w:rPr>
          <w:rFonts w:ascii="Arial" w:hAnsi="Arial" w:cs="Arial"/>
          <w:sz w:val="22"/>
          <w:szCs w:val="22"/>
        </w:rPr>
        <w:t xml:space="preserve">los artículos 4 y 5, literal k), del Acuerdo Gubernativo número 207-2011 del Presidente de la República, Reglamento Orgánico Interno de la Secretaría de Comunicación Social de la Presidencia, atribuyen a dicha autoridad la facultad de nombrar al personal temporal </w:t>
      </w:r>
      <w:r>
        <w:rPr>
          <w:rFonts w:ascii="Arial" w:eastAsia="Times New Roman" w:hAnsi="Arial" w:cs="Arial"/>
          <w:color w:val="000000"/>
          <w:sz w:val="22"/>
          <w:szCs w:val="22"/>
        </w:rPr>
        <w:t>en atención a la necesidad del servicio y mientras se efectúa el nombramiento definitivo conforme a la normativa aplicable.</w:t>
      </w:r>
    </w:p>
    <w:p w14:paraId="4246BA83" w14:textId="57FFA2DC" w:rsidR="00305F54" w:rsidRPr="001C22C4" w:rsidRDefault="00305F54" w:rsidP="00AA6C4C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2318ECFC" w14:textId="77777777" w:rsidR="007B2AA6" w:rsidRPr="001C22C4" w:rsidRDefault="007B2AA6" w:rsidP="00AA6C4C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22FEE43B" w14:textId="77777777" w:rsidR="00AA6C4C" w:rsidRPr="001C22C4" w:rsidRDefault="00AA6C4C" w:rsidP="00AA6C4C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CONSIDERANDO</w:t>
      </w:r>
    </w:p>
    <w:p w14:paraId="617F9752" w14:textId="36A04523" w:rsidR="00FE468A" w:rsidRPr="001C22C4" w:rsidRDefault="00FE468A" w:rsidP="00AA6C4C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33052C30" w14:textId="59D40821" w:rsidR="00FE468A" w:rsidRDefault="003627B3" w:rsidP="00AD291D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Reglamento de Fondos de Caja Chica de la Secretaría de Comunicación Social de la Presidencia, aprobado mediante Acuerdo Secretarial número 081-2025, de fecha tres (03) de junio de dos mil veinticinco (2025), vigente a la presente fecha</w:t>
      </w:r>
      <w:r>
        <w:rPr>
          <w:rFonts w:ascii="Arial" w:hAnsi="Arial" w:cs="Arial"/>
          <w:color w:val="000000" w:themeColor="text1"/>
          <w:sz w:val="22"/>
          <w:szCs w:val="22"/>
        </w:rPr>
        <w:t>, el Encargado de Caja Chica deberá ser empleado público, responsable de cumplir con del reglamento, resguardar y custodiar los fondos de caja chica.</w:t>
      </w:r>
    </w:p>
    <w:p w14:paraId="6418C9B4" w14:textId="77777777" w:rsidR="00F74BBE" w:rsidRPr="00AD291D" w:rsidRDefault="00F74BBE" w:rsidP="00AD291D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25E863" w14:textId="1578ACD0" w:rsidR="00DA7287" w:rsidRPr="001C22C4" w:rsidRDefault="00DA7287" w:rsidP="00DA7287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23D9EECA" w14:textId="77777777" w:rsidR="00C35EDE" w:rsidRPr="001C22C4" w:rsidRDefault="00C35EDE" w:rsidP="00C35EDE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CONSIDERANDO</w:t>
      </w:r>
    </w:p>
    <w:p w14:paraId="21AEE30B" w14:textId="77777777" w:rsidR="00703D49" w:rsidRPr="001C22C4" w:rsidRDefault="00703D49" w:rsidP="008964F6">
      <w:pPr>
        <w:tabs>
          <w:tab w:val="center" w:pos="4532"/>
        </w:tabs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01B112BF" w14:textId="29A79D40" w:rsidR="00703D49" w:rsidRPr="001C22C4" w:rsidRDefault="00703D49" w:rsidP="008964F6">
      <w:pPr>
        <w:tabs>
          <w:tab w:val="center" w:pos="4532"/>
        </w:tabs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 xml:space="preserve">Que con fecha [FECHA DE NOTIFICACIÓN], se notificó la Resolución número [NÚMERO DE RESOLUCIÓN DE SANCIÓN] al señor [NOMBRE DEL TITULAR], a través del cual se resolvió imponer sanción disciplinaria de suspensión por [NÚMERO DE DÍAS EN LETRAS] ([NÚMERO]) días sin goce de salario. </w:t>
      </w:r>
    </w:p>
    <w:p w14:paraId="2F0B7D7D" w14:textId="1E1BE6C5" w:rsidR="00674A67" w:rsidRPr="001C22C4" w:rsidRDefault="00674A67" w:rsidP="00DA7287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2F70E10B" w14:textId="77777777" w:rsidR="007D10A3" w:rsidRPr="001C22C4" w:rsidRDefault="007D10A3" w:rsidP="00DA7287">
      <w:pPr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p w14:paraId="56A28CB2" w14:textId="77777777" w:rsidR="008407B3" w:rsidRPr="001C22C4" w:rsidRDefault="008407B3" w:rsidP="008407B3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CONSIDERANDO</w:t>
      </w:r>
    </w:p>
    <w:p w14:paraId="3D357BB7" w14:textId="77777777" w:rsidR="00FE468A" w:rsidRPr="001C22C4" w:rsidRDefault="00FE468A" w:rsidP="008407B3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51B7090B" w14:textId="7D894537" w:rsidR="00674A67" w:rsidRPr="001C22C4" w:rsidRDefault="00FE468A" w:rsidP="007D10A3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Que resulta necesario garantizar la continuidad administrativa, operativa y funcional de los fondos de Caja Chica de la Unidad de Servicios Generales, a fin de no afectar la gestión institucional, los procesos administrativos y el cumplimiento de las obligaciones legales de esta Secretaría.</w:t>
      </w:r>
    </w:p>
    <w:p w14:paraId="4C137515" w14:textId="77777777" w:rsidR="000D0A6F" w:rsidRPr="001C22C4" w:rsidRDefault="000D0A6F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322E5BC0" w14:textId="77777777" w:rsidR="000D0A6F" w:rsidRPr="001C22C4" w:rsidRDefault="000D0A6F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0D46F323" w14:textId="1631424C" w:rsidR="00AA5011" w:rsidRDefault="00AA6C4C" w:rsidP="007B2AA6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POR TANTO</w:t>
      </w:r>
    </w:p>
    <w:p w14:paraId="7AC92610" w14:textId="77777777" w:rsidR="00C51489" w:rsidRPr="001C22C4" w:rsidRDefault="00C51489" w:rsidP="007B2AA6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21AF64E4" w14:textId="6BD13F93" w:rsidR="008964F6" w:rsidRPr="001C22C4" w:rsidRDefault="00FE468A" w:rsidP="000D0A6F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>Con base en los considerados y en lo dispuesto en los Artículos 3, 4, 5, 9 del Acuerdo Gubernativo Número 207-2011 del Presidente de la República, Reglamento Orgánico Interno de la Secretaría de Comunicación Social de la Presidencia.</w:t>
      </w:r>
    </w:p>
    <w:p w14:paraId="63FB4FCA" w14:textId="77777777" w:rsidR="006E3CF5" w:rsidRDefault="006E3CF5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79BE06AE" w14:textId="77777777" w:rsidR="00C51489" w:rsidRDefault="00C51489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1CED9552" w14:textId="11C62675" w:rsidR="00AA6C4C" w:rsidRPr="001C22C4" w:rsidRDefault="00AA6C4C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>RESUELVE</w:t>
      </w:r>
    </w:p>
    <w:p w14:paraId="3948EB96" w14:textId="77777777" w:rsidR="00AA5011" w:rsidRPr="001C22C4" w:rsidRDefault="00AA5011" w:rsidP="00C40024">
      <w:pPr>
        <w:jc w:val="center"/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</w:pPr>
    </w:p>
    <w:p w14:paraId="2C19A0BC" w14:textId="2064876F" w:rsidR="00645D65" w:rsidRPr="001C22C4" w:rsidRDefault="00645D65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color w:val="000000"/>
          <w:sz w:val="22"/>
          <w:szCs w:val="22"/>
          <w:lang w:eastAsia="es-MX"/>
        </w:rPr>
        <w:t xml:space="preserve">I. 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Designar a </w:t>
      </w:r>
      <w:r w:rsidR="00167F83" w:rsidRPr="00167F83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[el/la] [licenciado(a)/señor(a)]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[NOMBRE DE LA PERSONA DESIGNADA], contratada en el puesto nominal de [PUESTO NOMINAL] como Encargada Temporal de la Caja Chica de la Unidad de Servicios Generales de la Secretaría de Comunicación Social de la Presidencia de la República. </w:t>
      </w:r>
    </w:p>
    <w:p w14:paraId="4C0D2C13" w14:textId="77777777" w:rsidR="00086216" w:rsidRPr="001C22C4" w:rsidRDefault="00086216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39B6065D" w14:textId="7E6E0736" w:rsidR="00336824" w:rsidRPr="001C22C4" w:rsidRDefault="00086216" w:rsidP="000D0A6F">
      <w:pPr>
        <w:tabs>
          <w:tab w:val="center" w:pos="4532"/>
        </w:tabs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s-MX"/>
        </w:rPr>
        <w:t>II.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La presente designación se realiza por ausencia del titular, derivado de la 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sanción disciplinaria por suspensión de [NÚMERO DE DÍAS EN LETRAS] ([NÚMERO]) días sin goce de salario, 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>y tendrá vigencia a partir del día [DÍA INICIO EN LETRAS] ([DD]) al [DÍA FIN EN LETRAS] ([DD]) de [MES] de [AÑO EN LETRAS] ([AAAA]).</w:t>
      </w:r>
    </w:p>
    <w:p w14:paraId="1C253DD2" w14:textId="77777777" w:rsidR="000D0A6F" w:rsidRPr="001C22C4" w:rsidRDefault="000D0A6F" w:rsidP="000D0A6F">
      <w:pPr>
        <w:tabs>
          <w:tab w:val="center" w:pos="4532"/>
        </w:tabs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557A055A" w14:textId="2A9B4B45" w:rsidR="000D0A6F" w:rsidRPr="001C22C4" w:rsidRDefault="00336824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s-MX"/>
        </w:rPr>
        <w:t>III.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La Encargada Temporal ejercerá las funciones inherentes al puesto, conforme a la normativa vigente, Reglamento Orgánico Interno y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>Reglamento de Fondos de Caja Chica de la Secretaría de Comunicación Social de la Presidencia, sin que la presente designación implique modificación de su relación laboral o contractual.</w:t>
      </w:r>
    </w:p>
    <w:p w14:paraId="42F0507C" w14:textId="06D960C8" w:rsidR="00086216" w:rsidRPr="001C22C4" w:rsidRDefault="00086216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</w:t>
      </w:r>
    </w:p>
    <w:p w14:paraId="68313513" w14:textId="7930090F" w:rsidR="00086216" w:rsidRPr="001C22C4" w:rsidRDefault="00086216" w:rsidP="008964F6">
      <w:pPr>
        <w:spacing w:line="276" w:lineRule="auto"/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s-MX"/>
        </w:rPr>
        <w:t>IV.</w:t>
      </w:r>
      <w:r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Notifíquese a las unidades administrativas correspondientes para los efectos legales y administrativos pertinentes.</w:t>
      </w:r>
    </w:p>
    <w:p w14:paraId="6BDD4ACD" w14:textId="22A35263" w:rsidR="00336824" w:rsidRDefault="00336824" w:rsidP="00086216">
      <w:pPr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6E9C5BE8" w14:textId="77777777" w:rsidR="00E77F82" w:rsidRPr="001C22C4" w:rsidRDefault="00E77F82" w:rsidP="00086216">
      <w:pPr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3BE245CE" w14:textId="77777777" w:rsidR="00336824" w:rsidRPr="001C22C4" w:rsidRDefault="00336824" w:rsidP="00086216">
      <w:pPr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3E43A920" w14:textId="77777777" w:rsidR="00B34F79" w:rsidRPr="001C22C4" w:rsidRDefault="00B34F79" w:rsidP="00B34F79">
      <w:pPr>
        <w:jc w:val="both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7754A904" w14:textId="77777777" w:rsidR="004B321E" w:rsidRPr="001C22C4" w:rsidRDefault="004B321E" w:rsidP="00AA6C4C">
      <w:pPr>
        <w:jc w:val="both"/>
        <w:rPr>
          <w:rFonts w:ascii="Arial" w:eastAsia="Times New Roman" w:hAnsi="Arial" w:cs="Arial"/>
          <w:b/>
          <w:color w:val="000000"/>
          <w:sz w:val="22"/>
          <w:szCs w:val="22"/>
          <w:u w:val="single"/>
          <w:lang w:eastAsia="es-MX"/>
        </w:rPr>
      </w:pPr>
    </w:p>
    <w:p w14:paraId="05620FE5" w14:textId="3DAD1F9C" w:rsidR="00073414" w:rsidRPr="001C22C4" w:rsidRDefault="00073414" w:rsidP="0005528C">
      <w:pPr>
        <w:jc w:val="both"/>
        <w:rPr>
          <w:rFonts w:ascii="Arial" w:hAnsi="Arial" w:cs="Arial"/>
          <w:sz w:val="22"/>
          <w:szCs w:val="22"/>
        </w:rPr>
      </w:pPr>
    </w:p>
    <w:p w14:paraId="482572CC" w14:textId="77777777" w:rsidR="00073414" w:rsidRPr="001C22C4" w:rsidRDefault="00073414" w:rsidP="0005528C">
      <w:pPr>
        <w:jc w:val="both"/>
        <w:rPr>
          <w:rFonts w:ascii="Arial" w:hAnsi="Arial" w:cs="Arial"/>
          <w:sz w:val="22"/>
          <w:szCs w:val="22"/>
        </w:rPr>
      </w:pPr>
    </w:p>
    <w:p w14:paraId="46B122B2" w14:textId="77777777" w:rsidR="00073414" w:rsidRPr="001C22C4" w:rsidRDefault="00073414" w:rsidP="0005528C">
      <w:pPr>
        <w:jc w:val="both"/>
        <w:rPr>
          <w:rFonts w:ascii="Arial" w:hAnsi="Arial" w:cs="Arial"/>
          <w:sz w:val="22"/>
          <w:szCs w:val="22"/>
        </w:rPr>
      </w:pPr>
    </w:p>
    <w:p w14:paraId="155E8921" w14:textId="47F15BBE" w:rsidR="00073414" w:rsidRPr="001C22C4" w:rsidRDefault="00073414" w:rsidP="0005528C">
      <w:pPr>
        <w:jc w:val="both"/>
        <w:rPr>
          <w:rFonts w:ascii="Arial" w:hAnsi="Arial" w:cs="Arial"/>
          <w:sz w:val="22"/>
          <w:szCs w:val="22"/>
        </w:rPr>
      </w:pPr>
    </w:p>
    <w:p w14:paraId="104FD4ED" w14:textId="77777777" w:rsidR="001C22C4" w:rsidRPr="001C22C4" w:rsidRDefault="001C22C4">
      <w:pPr>
        <w:jc w:val="both"/>
        <w:rPr>
          <w:rFonts w:ascii="Arial" w:hAnsi="Arial" w:cs="Arial"/>
          <w:sz w:val="22"/>
          <w:szCs w:val="22"/>
        </w:rPr>
      </w:pPr>
    </w:p>
    <w:sectPr w:rsidR="001C22C4" w:rsidRPr="001C22C4" w:rsidSect="007D10A3">
      <w:headerReference w:type="default" r:id="rId7"/>
      <w:pgSz w:w="12240" w:h="18720" w:code="14"/>
      <w:pgMar w:top="1588" w:right="1588" w:bottom="2552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26D4" w14:textId="77777777" w:rsidR="00145E6E" w:rsidRDefault="00145E6E" w:rsidP="00950217">
      <w:r>
        <w:separator/>
      </w:r>
    </w:p>
  </w:endnote>
  <w:endnote w:type="continuationSeparator" w:id="0">
    <w:p w14:paraId="0BD99F08" w14:textId="77777777" w:rsidR="00145E6E" w:rsidRDefault="00145E6E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tivo Regular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BD45" w14:textId="77777777" w:rsidR="00145E6E" w:rsidRDefault="00145E6E" w:rsidP="00950217">
      <w:r>
        <w:separator/>
      </w:r>
    </w:p>
  </w:footnote>
  <w:footnote w:type="continuationSeparator" w:id="0">
    <w:p w14:paraId="1286F2EC" w14:textId="77777777" w:rsidR="00145E6E" w:rsidRDefault="00145E6E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18336367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3655C15" w14:textId="3BBF8114" w:rsidR="000B6D7D" w:rsidRPr="00E047AD" w:rsidRDefault="001F4647" w:rsidP="000B6D7D">
        <w:pPr>
          <w:pStyle w:val="Encabezado"/>
          <w:jc w:val="right"/>
          <w:rPr>
            <w:rFonts w:ascii="Arial" w:hAnsi="Arial" w:cs="Arial"/>
          </w:rPr>
        </w:pPr>
        <w:r w:rsidRPr="00E047AD">
          <w:rPr>
            <w:rFonts w:ascii="Arial" w:hAnsi="Arial" w:cs="Arial"/>
            <w:noProof/>
          </w:rPr>
          <w:drawing>
            <wp:anchor distT="0" distB="0" distL="114300" distR="114300" simplePos="0" relativeHeight="251659264" behindDoc="1" locked="0" layoutInCell="1" allowOverlap="1" wp14:anchorId="4C64B5DF" wp14:editId="3BBA5749">
              <wp:simplePos x="0" y="0"/>
              <wp:positionH relativeFrom="margin">
                <wp:posOffset>-1155065</wp:posOffset>
              </wp:positionH>
              <wp:positionV relativeFrom="paragraph">
                <wp:posOffset>-778510</wp:posOffset>
              </wp:positionV>
              <wp:extent cx="7597140" cy="12020551"/>
              <wp:effectExtent l="0" t="0" r="3810" b="0"/>
              <wp:wrapNone/>
              <wp:docPr id="1626478584" name="Imagen 1" descr="Patrón de fond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9986546" name="Imagen 1" descr="Patrón de fondo&#10;&#10;Descripción generada automáticamente con confianza baja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7140" cy="120205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B6D7D" w:rsidRPr="00E047AD">
          <w:rPr>
            <w:rFonts w:ascii="Arial" w:hAnsi="Arial" w:cs="Arial"/>
            <w:sz w:val="20"/>
            <w:szCs w:val="20"/>
            <w:lang w:val="es-ES"/>
          </w:rPr>
          <w:t xml:space="preserve">Página </w:t>
        </w:r>
        <w:r w:rsidR="000B6D7D" w:rsidRPr="00E047AD">
          <w:rPr>
            <w:rFonts w:ascii="Arial" w:hAnsi="Arial" w:cs="Arial"/>
            <w:b/>
            <w:bCs/>
            <w:sz w:val="20"/>
            <w:szCs w:val="20"/>
          </w:rPr>
          <w:fldChar w:fldCharType="begin"/>
        </w:r>
        <w:r w:rsidR="000B6D7D" w:rsidRPr="00E047AD">
          <w:rPr>
            <w:rFonts w:ascii="Arial" w:hAnsi="Arial" w:cs="Arial"/>
            <w:b/>
            <w:bCs/>
            <w:sz w:val="20"/>
            <w:szCs w:val="20"/>
          </w:rPr>
          <w:instrText>PAGE</w:instrText>
        </w:r>
        <w:r w:rsidR="000B6D7D" w:rsidRPr="00E047AD">
          <w:rPr>
            <w:rFonts w:ascii="Arial" w:hAnsi="Arial" w:cs="Arial"/>
            <w:b/>
            <w:bCs/>
            <w:sz w:val="20"/>
            <w:szCs w:val="20"/>
          </w:rPr>
          <w:fldChar w:fldCharType="separate"/>
        </w:r>
        <w:r w:rsidR="000B6D7D" w:rsidRPr="00E047AD">
          <w:rPr>
            <w:rFonts w:ascii="Arial" w:hAnsi="Arial" w:cs="Arial"/>
            <w:b/>
            <w:bCs/>
            <w:sz w:val="20"/>
            <w:szCs w:val="20"/>
          </w:rPr>
          <w:t>1</w:t>
        </w:r>
        <w:r w:rsidR="000B6D7D" w:rsidRPr="00E047AD">
          <w:rPr>
            <w:rFonts w:ascii="Arial" w:hAnsi="Arial" w:cs="Arial"/>
            <w:b/>
            <w:bCs/>
            <w:sz w:val="20"/>
            <w:szCs w:val="20"/>
          </w:rPr>
          <w:fldChar w:fldCharType="end"/>
        </w:r>
        <w:r w:rsidR="000B6D7D" w:rsidRPr="00E047AD">
          <w:rPr>
            <w:rFonts w:ascii="Arial" w:hAnsi="Arial" w:cs="Arial"/>
            <w:sz w:val="20"/>
            <w:szCs w:val="20"/>
            <w:lang w:val="es-ES"/>
          </w:rPr>
          <w:t xml:space="preserve"> de</w:t>
        </w:r>
        <w:r w:rsidR="000B6D7D" w:rsidRPr="00E047AD">
          <w:rPr>
            <w:rFonts w:ascii="Arial" w:hAnsi="Arial" w:cs="Arial"/>
            <w:lang w:val="es-ES"/>
          </w:rPr>
          <w:t xml:space="preserve"> </w:t>
        </w:r>
        <w:r w:rsidR="000B6D7D" w:rsidRPr="00E047AD">
          <w:rPr>
            <w:rFonts w:ascii="Arial" w:hAnsi="Arial" w:cs="Arial"/>
            <w:b/>
            <w:bCs/>
          </w:rPr>
          <w:fldChar w:fldCharType="begin"/>
        </w:r>
        <w:r w:rsidR="000B6D7D" w:rsidRPr="00E047AD">
          <w:rPr>
            <w:rFonts w:ascii="Arial" w:hAnsi="Arial" w:cs="Arial"/>
            <w:b/>
            <w:bCs/>
          </w:rPr>
          <w:instrText>NUMPAGES</w:instrText>
        </w:r>
        <w:r w:rsidR="000B6D7D" w:rsidRPr="00E047AD">
          <w:rPr>
            <w:rFonts w:ascii="Arial" w:hAnsi="Arial" w:cs="Arial"/>
            <w:b/>
            <w:bCs/>
          </w:rPr>
          <w:fldChar w:fldCharType="separate"/>
        </w:r>
        <w:r w:rsidR="000B6D7D" w:rsidRPr="00E047AD">
          <w:rPr>
            <w:rFonts w:ascii="Arial" w:hAnsi="Arial" w:cs="Arial"/>
            <w:b/>
            <w:bCs/>
          </w:rPr>
          <w:t>3</w:t>
        </w:r>
        <w:r w:rsidR="000B6D7D" w:rsidRPr="00E047AD">
          <w:rPr>
            <w:rFonts w:ascii="Arial" w:hAnsi="Arial" w:cs="Arial"/>
            <w:b/>
            <w:bCs/>
          </w:rPr>
          <w:fldChar w:fldCharType="end"/>
        </w:r>
      </w:p>
    </w:sdtContent>
  </w:sdt>
  <w:p w14:paraId="7CDF88AA" w14:textId="0E8154C5" w:rsidR="007E2A91" w:rsidRPr="00E047AD" w:rsidRDefault="000B6D7D" w:rsidP="00870359">
    <w:pPr>
      <w:jc w:val="right"/>
      <w:rPr>
        <w:rFonts w:ascii="Arial" w:eastAsia="Times New Roman" w:hAnsi="Arial" w:cs="Arial"/>
        <w:bCs/>
        <w:color w:val="000000"/>
        <w:sz w:val="20"/>
        <w:szCs w:val="20"/>
        <w:lang w:eastAsia="es-MX"/>
      </w:rPr>
    </w:pPr>
    <w:r w:rsidRPr="00E047AD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 xml:space="preserve">Resolución </w:t>
    </w:r>
    <w:r w:rsidR="00167F83" w:rsidRPr="00167F83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[</w:t>
    </w:r>
    <w:r w:rsidR="00167F83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XXX</w:t>
    </w:r>
    <w:r w:rsidR="00167F83" w:rsidRPr="00167F83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]</w:t>
    </w:r>
    <w:r w:rsidRPr="00E047AD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-202</w:t>
    </w:r>
    <w:r w:rsidR="00167F83" w:rsidRPr="00167F83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[X]</w:t>
    </w:r>
  </w:p>
  <w:p w14:paraId="2C445DEA" w14:textId="77777777" w:rsidR="00E047AD" w:rsidRPr="00E047AD" w:rsidRDefault="00E047AD" w:rsidP="001838FC">
    <w:pPr>
      <w:jc w:val="right"/>
      <w:rPr>
        <w:rFonts w:ascii="Arial" w:eastAsia="Times New Roman" w:hAnsi="Arial" w:cs="Arial"/>
        <w:bCs/>
        <w:color w:val="000000"/>
        <w:sz w:val="20"/>
        <w:szCs w:val="20"/>
        <w:lang w:eastAsia="es-MX"/>
      </w:rPr>
    </w:pPr>
    <w:r w:rsidRPr="00E047AD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 xml:space="preserve">Nombramiento de Encargada Temporal de </w:t>
    </w:r>
  </w:p>
  <w:p w14:paraId="377EBDF6" w14:textId="7F43CFB8" w:rsidR="007E2A91" w:rsidRPr="00E047AD" w:rsidRDefault="00E047AD" w:rsidP="00E047AD">
    <w:pPr>
      <w:jc w:val="right"/>
      <w:rPr>
        <w:rFonts w:ascii="Arial" w:eastAsia="Times New Roman" w:hAnsi="Arial" w:cs="Arial"/>
        <w:bCs/>
        <w:color w:val="000000"/>
        <w:sz w:val="20"/>
        <w:szCs w:val="20"/>
        <w:lang w:eastAsia="es-MX"/>
      </w:rPr>
    </w:pPr>
    <w:r w:rsidRPr="00E047AD">
      <w:rPr>
        <w:rFonts w:ascii="Arial" w:eastAsia="Times New Roman" w:hAnsi="Arial" w:cs="Arial"/>
        <w:bCs/>
        <w:color w:val="000000"/>
        <w:sz w:val="20"/>
        <w:szCs w:val="20"/>
        <w:lang w:eastAsia="es-MX"/>
      </w:rPr>
      <w:t>Caja Chica de la Unidad de Servicios Generales</w:t>
    </w:r>
  </w:p>
  <w:p w14:paraId="04510351" w14:textId="6D75E806" w:rsidR="007E2A91" w:rsidRDefault="007E2A91" w:rsidP="007E2A91">
    <w:pPr>
      <w:jc w:val="center"/>
      <w:rPr>
        <w:rFonts w:ascii="Altivo Regular" w:eastAsia="Times New Roman" w:hAnsi="Altivo Regular" w:cs="Cambria"/>
        <w:b/>
        <w:color w:val="000000"/>
        <w:lang w:eastAsia="es-MX"/>
      </w:rPr>
    </w:pPr>
  </w:p>
  <w:p w14:paraId="29E7EA9D" w14:textId="77777777" w:rsidR="00187D6F" w:rsidRPr="00A02118" w:rsidRDefault="00187D6F" w:rsidP="008964F6">
    <w:pPr>
      <w:rPr>
        <w:rFonts w:ascii="Century Gothic" w:hAnsi="Century Gothi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0749D"/>
    <w:rsid w:val="0001725E"/>
    <w:rsid w:val="00017307"/>
    <w:rsid w:val="0003014F"/>
    <w:rsid w:val="00034C28"/>
    <w:rsid w:val="000405B3"/>
    <w:rsid w:val="00046130"/>
    <w:rsid w:val="000466DC"/>
    <w:rsid w:val="0005528C"/>
    <w:rsid w:val="000665AB"/>
    <w:rsid w:val="00073414"/>
    <w:rsid w:val="0007393E"/>
    <w:rsid w:val="0008093F"/>
    <w:rsid w:val="00083197"/>
    <w:rsid w:val="0008383D"/>
    <w:rsid w:val="00086216"/>
    <w:rsid w:val="00086784"/>
    <w:rsid w:val="000A1ED6"/>
    <w:rsid w:val="000A31E7"/>
    <w:rsid w:val="000B54D2"/>
    <w:rsid w:val="000B6D7D"/>
    <w:rsid w:val="000C72DF"/>
    <w:rsid w:val="000D0A6F"/>
    <w:rsid w:val="000D36A1"/>
    <w:rsid w:val="000E0090"/>
    <w:rsid w:val="00101ADB"/>
    <w:rsid w:val="001128D7"/>
    <w:rsid w:val="00145E6E"/>
    <w:rsid w:val="00147EF9"/>
    <w:rsid w:val="00151AE8"/>
    <w:rsid w:val="001612C5"/>
    <w:rsid w:val="00167F83"/>
    <w:rsid w:val="00173B38"/>
    <w:rsid w:val="001812B7"/>
    <w:rsid w:val="001838FC"/>
    <w:rsid w:val="0018518B"/>
    <w:rsid w:val="00187D6F"/>
    <w:rsid w:val="001A135D"/>
    <w:rsid w:val="001C22C4"/>
    <w:rsid w:val="001C6F33"/>
    <w:rsid w:val="001E3BB1"/>
    <w:rsid w:val="001F37C3"/>
    <w:rsid w:val="001F4647"/>
    <w:rsid w:val="001F7605"/>
    <w:rsid w:val="002053B9"/>
    <w:rsid w:val="0020727D"/>
    <w:rsid w:val="0022593E"/>
    <w:rsid w:val="002279FE"/>
    <w:rsid w:val="0023475C"/>
    <w:rsid w:val="002448F5"/>
    <w:rsid w:val="00257C47"/>
    <w:rsid w:val="0029678B"/>
    <w:rsid w:val="002A08B5"/>
    <w:rsid w:val="002A2586"/>
    <w:rsid w:val="002A2FEE"/>
    <w:rsid w:val="002B3830"/>
    <w:rsid w:val="002E1928"/>
    <w:rsid w:val="002F03FC"/>
    <w:rsid w:val="00304374"/>
    <w:rsid w:val="00305F54"/>
    <w:rsid w:val="0031047C"/>
    <w:rsid w:val="00310817"/>
    <w:rsid w:val="00310B90"/>
    <w:rsid w:val="00314A53"/>
    <w:rsid w:val="003158C7"/>
    <w:rsid w:val="003233D7"/>
    <w:rsid w:val="00323CAE"/>
    <w:rsid w:val="00324030"/>
    <w:rsid w:val="00336824"/>
    <w:rsid w:val="00344A4C"/>
    <w:rsid w:val="0035497D"/>
    <w:rsid w:val="003627B3"/>
    <w:rsid w:val="003666F7"/>
    <w:rsid w:val="0037187A"/>
    <w:rsid w:val="00376AA8"/>
    <w:rsid w:val="003849EE"/>
    <w:rsid w:val="003A4A1A"/>
    <w:rsid w:val="003A4A87"/>
    <w:rsid w:val="003B2893"/>
    <w:rsid w:val="003B7CFB"/>
    <w:rsid w:val="003C5277"/>
    <w:rsid w:val="003C5FF8"/>
    <w:rsid w:val="003D1B5F"/>
    <w:rsid w:val="003D4105"/>
    <w:rsid w:val="003F0E49"/>
    <w:rsid w:val="003F530C"/>
    <w:rsid w:val="0042267F"/>
    <w:rsid w:val="00433A2E"/>
    <w:rsid w:val="0043575B"/>
    <w:rsid w:val="004377D3"/>
    <w:rsid w:val="004414C8"/>
    <w:rsid w:val="004520B6"/>
    <w:rsid w:val="00452455"/>
    <w:rsid w:val="0046119E"/>
    <w:rsid w:val="004629B1"/>
    <w:rsid w:val="00466EB6"/>
    <w:rsid w:val="00484981"/>
    <w:rsid w:val="0048576B"/>
    <w:rsid w:val="00485DF4"/>
    <w:rsid w:val="004930D2"/>
    <w:rsid w:val="00494F1E"/>
    <w:rsid w:val="004962C7"/>
    <w:rsid w:val="004A09A8"/>
    <w:rsid w:val="004A0FD6"/>
    <w:rsid w:val="004A3376"/>
    <w:rsid w:val="004B1E16"/>
    <w:rsid w:val="004B203C"/>
    <w:rsid w:val="004B2FD0"/>
    <w:rsid w:val="004B321E"/>
    <w:rsid w:val="004B3318"/>
    <w:rsid w:val="004B671D"/>
    <w:rsid w:val="004D56F2"/>
    <w:rsid w:val="004D7329"/>
    <w:rsid w:val="004F0ADE"/>
    <w:rsid w:val="004F278E"/>
    <w:rsid w:val="004F7419"/>
    <w:rsid w:val="005033F2"/>
    <w:rsid w:val="00504DC3"/>
    <w:rsid w:val="00510DB4"/>
    <w:rsid w:val="005230B0"/>
    <w:rsid w:val="00530D91"/>
    <w:rsid w:val="00531864"/>
    <w:rsid w:val="005356D7"/>
    <w:rsid w:val="00540243"/>
    <w:rsid w:val="0054165B"/>
    <w:rsid w:val="00574FDB"/>
    <w:rsid w:val="00576EAC"/>
    <w:rsid w:val="005773EF"/>
    <w:rsid w:val="00591B4E"/>
    <w:rsid w:val="0059313C"/>
    <w:rsid w:val="00597DEF"/>
    <w:rsid w:val="005B054F"/>
    <w:rsid w:val="005B27BA"/>
    <w:rsid w:val="005B4CAE"/>
    <w:rsid w:val="005C1329"/>
    <w:rsid w:val="005C48D1"/>
    <w:rsid w:val="005C4EEB"/>
    <w:rsid w:val="005D40E2"/>
    <w:rsid w:val="005D4E5C"/>
    <w:rsid w:val="005D5C55"/>
    <w:rsid w:val="005E4B0F"/>
    <w:rsid w:val="005E666F"/>
    <w:rsid w:val="005F45B0"/>
    <w:rsid w:val="005F6990"/>
    <w:rsid w:val="006022BE"/>
    <w:rsid w:val="0060767E"/>
    <w:rsid w:val="0062533E"/>
    <w:rsid w:val="0063082E"/>
    <w:rsid w:val="0063690C"/>
    <w:rsid w:val="00640701"/>
    <w:rsid w:val="006450EA"/>
    <w:rsid w:val="00645D65"/>
    <w:rsid w:val="00650309"/>
    <w:rsid w:val="006643C1"/>
    <w:rsid w:val="00674A67"/>
    <w:rsid w:val="0067781D"/>
    <w:rsid w:val="00687120"/>
    <w:rsid w:val="006921CD"/>
    <w:rsid w:val="006A0672"/>
    <w:rsid w:val="006B2CEC"/>
    <w:rsid w:val="006C0A9D"/>
    <w:rsid w:val="006D5AC0"/>
    <w:rsid w:val="006E3CF5"/>
    <w:rsid w:val="006E7C36"/>
    <w:rsid w:val="006F1E75"/>
    <w:rsid w:val="006F3188"/>
    <w:rsid w:val="006F3349"/>
    <w:rsid w:val="00703D49"/>
    <w:rsid w:val="00706D7B"/>
    <w:rsid w:val="007146D4"/>
    <w:rsid w:val="00714F8A"/>
    <w:rsid w:val="0072378B"/>
    <w:rsid w:val="00724A0C"/>
    <w:rsid w:val="0073106F"/>
    <w:rsid w:val="00743B17"/>
    <w:rsid w:val="00750B40"/>
    <w:rsid w:val="00757553"/>
    <w:rsid w:val="00762194"/>
    <w:rsid w:val="007674E3"/>
    <w:rsid w:val="007761D1"/>
    <w:rsid w:val="007766D1"/>
    <w:rsid w:val="00793B89"/>
    <w:rsid w:val="007A1B94"/>
    <w:rsid w:val="007A5B7B"/>
    <w:rsid w:val="007B2AA6"/>
    <w:rsid w:val="007B4F49"/>
    <w:rsid w:val="007B5899"/>
    <w:rsid w:val="007C62D1"/>
    <w:rsid w:val="007D0BC0"/>
    <w:rsid w:val="007D10A3"/>
    <w:rsid w:val="007D29DA"/>
    <w:rsid w:val="007D7873"/>
    <w:rsid w:val="007E24E7"/>
    <w:rsid w:val="007E2A91"/>
    <w:rsid w:val="00802DB8"/>
    <w:rsid w:val="008041F3"/>
    <w:rsid w:val="008061BC"/>
    <w:rsid w:val="008152B4"/>
    <w:rsid w:val="00815847"/>
    <w:rsid w:val="008201F8"/>
    <w:rsid w:val="00820659"/>
    <w:rsid w:val="008239FC"/>
    <w:rsid w:val="00834510"/>
    <w:rsid w:val="00836EF8"/>
    <w:rsid w:val="008407B3"/>
    <w:rsid w:val="00842243"/>
    <w:rsid w:val="0085484A"/>
    <w:rsid w:val="00854BC0"/>
    <w:rsid w:val="00862062"/>
    <w:rsid w:val="00870270"/>
    <w:rsid w:val="00870359"/>
    <w:rsid w:val="00876274"/>
    <w:rsid w:val="00877090"/>
    <w:rsid w:val="0088269D"/>
    <w:rsid w:val="00885C8B"/>
    <w:rsid w:val="00885E60"/>
    <w:rsid w:val="00891D77"/>
    <w:rsid w:val="008964F6"/>
    <w:rsid w:val="008A4419"/>
    <w:rsid w:val="008C420B"/>
    <w:rsid w:val="008C7839"/>
    <w:rsid w:val="008D5179"/>
    <w:rsid w:val="008E1A00"/>
    <w:rsid w:val="008E3050"/>
    <w:rsid w:val="008F205A"/>
    <w:rsid w:val="008F67F3"/>
    <w:rsid w:val="008F744C"/>
    <w:rsid w:val="00902FF9"/>
    <w:rsid w:val="00907B7D"/>
    <w:rsid w:val="009179BD"/>
    <w:rsid w:val="00933267"/>
    <w:rsid w:val="00937828"/>
    <w:rsid w:val="00946250"/>
    <w:rsid w:val="00946585"/>
    <w:rsid w:val="009500D4"/>
    <w:rsid w:val="00950217"/>
    <w:rsid w:val="00951A8B"/>
    <w:rsid w:val="00964F79"/>
    <w:rsid w:val="00974652"/>
    <w:rsid w:val="009870DE"/>
    <w:rsid w:val="00991AE9"/>
    <w:rsid w:val="009B32B0"/>
    <w:rsid w:val="009C567A"/>
    <w:rsid w:val="009C7A97"/>
    <w:rsid w:val="00A00E20"/>
    <w:rsid w:val="00A016F1"/>
    <w:rsid w:val="00A02118"/>
    <w:rsid w:val="00A0311C"/>
    <w:rsid w:val="00A05C09"/>
    <w:rsid w:val="00A103A9"/>
    <w:rsid w:val="00A10851"/>
    <w:rsid w:val="00A157B2"/>
    <w:rsid w:val="00A27F5F"/>
    <w:rsid w:val="00A51A5F"/>
    <w:rsid w:val="00A522F2"/>
    <w:rsid w:val="00A57160"/>
    <w:rsid w:val="00A60341"/>
    <w:rsid w:val="00A67D50"/>
    <w:rsid w:val="00A8308C"/>
    <w:rsid w:val="00A851E6"/>
    <w:rsid w:val="00A86409"/>
    <w:rsid w:val="00A921D6"/>
    <w:rsid w:val="00A92355"/>
    <w:rsid w:val="00A92A41"/>
    <w:rsid w:val="00AA5011"/>
    <w:rsid w:val="00AA6C4C"/>
    <w:rsid w:val="00AB29B9"/>
    <w:rsid w:val="00AB562B"/>
    <w:rsid w:val="00AC549A"/>
    <w:rsid w:val="00AD291D"/>
    <w:rsid w:val="00AD343D"/>
    <w:rsid w:val="00AE599C"/>
    <w:rsid w:val="00AE749B"/>
    <w:rsid w:val="00AF596A"/>
    <w:rsid w:val="00AF7D34"/>
    <w:rsid w:val="00AF7F53"/>
    <w:rsid w:val="00B05055"/>
    <w:rsid w:val="00B1524B"/>
    <w:rsid w:val="00B21647"/>
    <w:rsid w:val="00B26EB6"/>
    <w:rsid w:val="00B34F79"/>
    <w:rsid w:val="00B42E03"/>
    <w:rsid w:val="00B633DF"/>
    <w:rsid w:val="00B63FC7"/>
    <w:rsid w:val="00B67E80"/>
    <w:rsid w:val="00B802A4"/>
    <w:rsid w:val="00B812C6"/>
    <w:rsid w:val="00B95824"/>
    <w:rsid w:val="00B968C7"/>
    <w:rsid w:val="00BA3BD8"/>
    <w:rsid w:val="00BA64FC"/>
    <w:rsid w:val="00BA7DC7"/>
    <w:rsid w:val="00BB55DC"/>
    <w:rsid w:val="00BC3200"/>
    <w:rsid w:val="00BD104A"/>
    <w:rsid w:val="00BF7CDB"/>
    <w:rsid w:val="00C041AB"/>
    <w:rsid w:val="00C118DB"/>
    <w:rsid w:val="00C17A94"/>
    <w:rsid w:val="00C22EFA"/>
    <w:rsid w:val="00C23FC5"/>
    <w:rsid w:val="00C32BC8"/>
    <w:rsid w:val="00C33462"/>
    <w:rsid w:val="00C359FF"/>
    <w:rsid w:val="00C35EDE"/>
    <w:rsid w:val="00C40024"/>
    <w:rsid w:val="00C51489"/>
    <w:rsid w:val="00CA1BC1"/>
    <w:rsid w:val="00CA2874"/>
    <w:rsid w:val="00CA2E58"/>
    <w:rsid w:val="00CA4F61"/>
    <w:rsid w:val="00CD0FBB"/>
    <w:rsid w:val="00CD297D"/>
    <w:rsid w:val="00CE6C81"/>
    <w:rsid w:val="00D00330"/>
    <w:rsid w:val="00D00847"/>
    <w:rsid w:val="00D0517B"/>
    <w:rsid w:val="00D07E1C"/>
    <w:rsid w:val="00D11E6B"/>
    <w:rsid w:val="00D350DD"/>
    <w:rsid w:val="00D35FC9"/>
    <w:rsid w:val="00D3621E"/>
    <w:rsid w:val="00D37D3C"/>
    <w:rsid w:val="00D43E48"/>
    <w:rsid w:val="00D637B8"/>
    <w:rsid w:val="00D6733C"/>
    <w:rsid w:val="00D7295C"/>
    <w:rsid w:val="00D95748"/>
    <w:rsid w:val="00DA3485"/>
    <w:rsid w:val="00DA363F"/>
    <w:rsid w:val="00DA4F52"/>
    <w:rsid w:val="00DA7287"/>
    <w:rsid w:val="00DC4C5D"/>
    <w:rsid w:val="00DC4F83"/>
    <w:rsid w:val="00DC7212"/>
    <w:rsid w:val="00DE3A41"/>
    <w:rsid w:val="00DF6981"/>
    <w:rsid w:val="00E00E3A"/>
    <w:rsid w:val="00E047AD"/>
    <w:rsid w:val="00E0784E"/>
    <w:rsid w:val="00E107D5"/>
    <w:rsid w:val="00E12700"/>
    <w:rsid w:val="00E13BB4"/>
    <w:rsid w:val="00E20550"/>
    <w:rsid w:val="00E22A05"/>
    <w:rsid w:val="00E23263"/>
    <w:rsid w:val="00E2397E"/>
    <w:rsid w:val="00E23CBD"/>
    <w:rsid w:val="00E269D7"/>
    <w:rsid w:val="00E269FB"/>
    <w:rsid w:val="00E326B6"/>
    <w:rsid w:val="00E32C9F"/>
    <w:rsid w:val="00E35BED"/>
    <w:rsid w:val="00E368A7"/>
    <w:rsid w:val="00E46346"/>
    <w:rsid w:val="00E47017"/>
    <w:rsid w:val="00E47B87"/>
    <w:rsid w:val="00E646AD"/>
    <w:rsid w:val="00E73122"/>
    <w:rsid w:val="00E75DC8"/>
    <w:rsid w:val="00E77F82"/>
    <w:rsid w:val="00E86177"/>
    <w:rsid w:val="00E9793A"/>
    <w:rsid w:val="00EA637C"/>
    <w:rsid w:val="00EB0F59"/>
    <w:rsid w:val="00EB5885"/>
    <w:rsid w:val="00ED12D6"/>
    <w:rsid w:val="00EE5A61"/>
    <w:rsid w:val="00EF4926"/>
    <w:rsid w:val="00EF6E17"/>
    <w:rsid w:val="00F10290"/>
    <w:rsid w:val="00F1487D"/>
    <w:rsid w:val="00F25828"/>
    <w:rsid w:val="00F313DF"/>
    <w:rsid w:val="00F31444"/>
    <w:rsid w:val="00F50EFB"/>
    <w:rsid w:val="00F546BB"/>
    <w:rsid w:val="00F57E35"/>
    <w:rsid w:val="00F65411"/>
    <w:rsid w:val="00F74BBE"/>
    <w:rsid w:val="00F760F0"/>
    <w:rsid w:val="00F76F2B"/>
    <w:rsid w:val="00F77600"/>
    <w:rsid w:val="00F802CF"/>
    <w:rsid w:val="00F831BF"/>
    <w:rsid w:val="00F9599D"/>
    <w:rsid w:val="00FA74D0"/>
    <w:rsid w:val="00FB18DA"/>
    <w:rsid w:val="00FB5375"/>
    <w:rsid w:val="00FE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docId w15:val="{21150C2B-73AA-4117-AD2D-900BCA84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Revisin">
    <w:name w:val="Revision"/>
    <w:hidden/>
    <w:uiPriority w:val="99"/>
    <w:semiHidden/>
    <w:rsid w:val="000B6D7D"/>
  </w:style>
  <w:style w:type="paragraph" w:styleId="Prrafodelista">
    <w:name w:val="List Paragraph"/>
    <w:basedOn w:val="Normal"/>
    <w:uiPriority w:val="34"/>
    <w:qFormat/>
    <w:rsid w:val="00645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5D529-2DA3-439D-8B35-0BE9EC023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 Josué Velásquez Joachín</dc:creator>
  <cp:keywords/>
  <dc:description/>
  <cp:lastModifiedBy>RRHH</cp:lastModifiedBy>
  <cp:revision>4</cp:revision>
  <cp:lastPrinted>2026-03-02T22:54:00Z</cp:lastPrinted>
  <dcterms:created xsi:type="dcterms:W3CDTF">2026-04-08T16:23:00Z</dcterms:created>
  <dcterms:modified xsi:type="dcterms:W3CDTF">2026-09-26T00:53:00Z</dcterms:modified>
</cp:coreProperties>
</file>