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8E084" w14:textId="64E5405D" w:rsidR="004247D5" w:rsidRDefault="00A30E99" w:rsidP="00A30E99">
      <w:pPr>
        <w:pStyle w:val="Title"/>
        <w:rPr>
          <w:lang w:val="en-US"/>
        </w:rPr>
      </w:pPr>
      <w:r>
        <w:rPr>
          <w:lang w:val="en-US"/>
        </w:rPr>
        <w:t>Condor Internal Software Protocol</w:t>
      </w:r>
    </w:p>
    <w:p w14:paraId="02F85E24" w14:textId="722D1A7C" w:rsidR="00727A0D" w:rsidRPr="00727A0D" w:rsidRDefault="00727A0D" w:rsidP="00727A0D">
      <w:pPr>
        <w:rPr>
          <w:lang w:val="en-US"/>
        </w:rPr>
      </w:pPr>
      <w:r>
        <w:rPr>
          <w:lang w:val="en-US"/>
        </w:rPr>
        <w:t>Note that this document does not include software related to interface with the MIU (customer computer) or software related to internal determination of the FPGA (e.g. memory usage, ETM, etc.). This document only includes software related to communication between PSU system components and to any calculations required by the FPGA related to reporting measurements or status bits.</w:t>
      </w:r>
    </w:p>
    <w:p w14:paraId="4F3378E5" w14:textId="77777777" w:rsidR="00727A0D" w:rsidRDefault="00727A0D" w:rsidP="00727A0D">
      <w:pPr>
        <w:pStyle w:val="Heading2"/>
        <w:rPr>
          <w:lang w:val="en-US"/>
        </w:rPr>
      </w:pPr>
      <w:r>
        <w:rPr>
          <w:lang w:val="en-US"/>
        </w:rPr>
        <w:t>Background</w:t>
      </w:r>
    </w:p>
    <w:p w14:paraId="26344DF4" w14:textId="4B1712A7" w:rsidR="00A30E99" w:rsidRDefault="00A30E99" w:rsidP="00A30E99">
      <w:pPr>
        <w:rPr>
          <w:lang w:val="en-US"/>
        </w:rPr>
      </w:pPr>
      <w:r>
        <w:rPr>
          <w:lang w:val="en-US"/>
        </w:rPr>
        <w:t xml:space="preserve">The Condor PSU </w:t>
      </w:r>
      <w:r w:rsidR="000610AD">
        <w:rPr>
          <w:lang w:val="en-US"/>
        </w:rPr>
        <w:t xml:space="preserve">produces 10 outputs according to Table I. The PSU </w:t>
      </w:r>
      <w:r>
        <w:rPr>
          <w:lang w:val="en-US"/>
        </w:rPr>
        <w:t xml:space="preserve">consists of system components and controllers </w:t>
      </w:r>
      <w:r w:rsidR="000610AD">
        <w:rPr>
          <w:lang w:val="en-US"/>
        </w:rPr>
        <w:t>which are summarized in</w:t>
      </w:r>
      <w:r>
        <w:rPr>
          <w:lang w:val="en-US"/>
        </w:rPr>
        <w:t xml:space="preserve"> Table </w:t>
      </w:r>
      <w:r w:rsidR="000610AD">
        <w:rPr>
          <w:lang w:val="en-US"/>
        </w:rPr>
        <w:t>I</w:t>
      </w:r>
      <w:r>
        <w:rPr>
          <w:lang w:val="en-US"/>
        </w:rPr>
        <w:t>I.</w:t>
      </w:r>
    </w:p>
    <w:p w14:paraId="5059C3F4" w14:textId="25C465ED" w:rsidR="00A30E99" w:rsidRPr="00A30E99" w:rsidRDefault="00A30E99" w:rsidP="00A30E99">
      <w:pPr>
        <w:jc w:val="center"/>
        <w:rPr>
          <w:b/>
          <w:bCs/>
          <w:sz w:val="28"/>
          <w:szCs w:val="28"/>
          <w:lang w:val="en-US"/>
        </w:rPr>
      </w:pPr>
      <w:r w:rsidRPr="00A30E99">
        <w:rPr>
          <w:b/>
          <w:bCs/>
          <w:sz w:val="28"/>
          <w:szCs w:val="28"/>
          <w:lang w:val="en-US"/>
        </w:rPr>
        <w:t>TABLE I</w:t>
      </w:r>
      <w:r w:rsidR="000610AD">
        <w:rPr>
          <w:b/>
          <w:bCs/>
          <w:sz w:val="28"/>
          <w:szCs w:val="28"/>
          <w:lang w:val="en-US"/>
        </w:rPr>
        <w:t xml:space="preserve"> – Inputs and Outputs</w:t>
      </w:r>
    </w:p>
    <w:tbl>
      <w:tblPr>
        <w:tblW w:w="9006" w:type="dxa"/>
        <w:tblCellMar>
          <w:left w:w="0" w:type="dxa"/>
          <w:right w:w="0" w:type="dxa"/>
        </w:tblCellMar>
        <w:tblLook w:val="04A0" w:firstRow="1" w:lastRow="0" w:firstColumn="1" w:lastColumn="0" w:noHBand="0" w:noVBand="1"/>
      </w:tblPr>
      <w:tblGrid>
        <w:gridCol w:w="992"/>
        <w:gridCol w:w="849"/>
        <w:gridCol w:w="968"/>
        <w:gridCol w:w="1143"/>
        <w:gridCol w:w="1143"/>
        <w:gridCol w:w="1607"/>
        <w:gridCol w:w="1273"/>
        <w:gridCol w:w="1031"/>
      </w:tblGrid>
      <w:tr w:rsidR="000610AD" w:rsidRPr="00A30E99" w14:paraId="0C1BF991" w14:textId="34C0E155" w:rsidTr="0093228F">
        <w:trPr>
          <w:trHeight w:val="188"/>
        </w:trPr>
        <w:tc>
          <w:tcPr>
            <w:tcW w:w="992"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62" w:type="dxa"/>
              <w:bottom w:w="0" w:type="dxa"/>
              <w:right w:w="62" w:type="dxa"/>
            </w:tcMar>
            <w:hideMark/>
          </w:tcPr>
          <w:p w14:paraId="7A83951F" w14:textId="77777777" w:rsidR="000610AD" w:rsidRPr="00A30E99" w:rsidRDefault="000610AD" w:rsidP="00A30E99">
            <w:r w:rsidRPr="00A30E99">
              <w:rPr>
                <w:b/>
                <w:bCs/>
                <w:lang w:val="en-US"/>
              </w:rPr>
              <w:t>INPUT</w:t>
            </w:r>
          </w:p>
        </w:tc>
        <w:tc>
          <w:tcPr>
            <w:tcW w:w="849"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62" w:type="dxa"/>
              <w:bottom w:w="0" w:type="dxa"/>
              <w:right w:w="62" w:type="dxa"/>
            </w:tcMar>
            <w:hideMark/>
          </w:tcPr>
          <w:p w14:paraId="24FCAD11" w14:textId="77777777" w:rsidR="000610AD" w:rsidRPr="00A30E99" w:rsidRDefault="000610AD" w:rsidP="00A30E99">
            <w:pPr>
              <w:jc w:val="center"/>
            </w:pPr>
            <w:r w:rsidRPr="00A30E99">
              <w:rPr>
                <w:b/>
                <w:bCs/>
                <w:lang w:val="en-US"/>
              </w:rPr>
              <w:t>output</w:t>
            </w:r>
          </w:p>
          <w:p w14:paraId="0C8820BF" w14:textId="77777777" w:rsidR="000610AD" w:rsidRPr="00A30E99" w:rsidRDefault="000610AD" w:rsidP="00A30E99">
            <w:pPr>
              <w:jc w:val="center"/>
            </w:pPr>
            <w:r w:rsidRPr="00A30E99">
              <w:rPr>
                <w:b/>
                <w:bCs/>
                <w:lang w:val="en-US"/>
              </w:rPr>
              <w:t>#</w:t>
            </w:r>
          </w:p>
        </w:tc>
        <w:tc>
          <w:tcPr>
            <w:tcW w:w="968"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62" w:type="dxa"/>
              <w:bottom w:w="0" w:type="dxa"/>
              <w:right w:w="62" w:type="dxa"/>
            </w:tcMar>
            <w:hideMark/>
          </w:tcPr>
          <w:p w14:paraId="5D5D025F" w14:textId="77777777" w:rsidR="000610AD" w:rsidRPr="00A30E99" w:rsidRDefault="000610AD" w:rsidP="00A30E99">
            <w:r w:rsidRPr="00A30E99">
              <w:rPr>
                <w:b/>
                <w:bCs/>
                <w:lang w:val="en-US"/>
              </w:rPr>
              <w:t>Output</w:t>
            </w:r>
          </w:p>
          <w:p w14:paraId="5430DF30" w14:textId="77777777" w:rsidR="000610AD" w:rsidRPr="00A30E99" w:rsidRDefault="000610AD" w:rsidP="00A30E99">
            <w:r w:rsidRPr="00A30E99">
              <w:rPr>
                <w:b/>
                <w:bCs/>
                <w:lang w:val="en-US"/>
              </w:rPr>
              <w:t>Voltage</w:t>
            </w:r>
          </w:p>
        </w:tc>
        <w:tc>
          <w:tcPr>
            <w:tcW w:w="3893"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62" w:type="dxa"/>
              <w:bottom w:w="0" w:type="dxa"/>
              <w:right w:w="62" w:type="dxa"/>
            </w:tcMar>
            <w:hideMark/>
          </w:tcPr>
          <w:p w14:paraId="71EF04C2" w14:textId="77777777" w:rsidR="000610AD" w:rsidRPr="00A30E99" w:rsidRDefault="000610AD" w:rsidP="00A30E99">
            <w:r w:rsidRPr="00A30E99">
              <w:rPr>
                <w:b/>
                <w:bCs/>
                <w:lang w:val="en-US"/>
              </w:rPr>
              <w:t>OUTPUT POWER</w:t>
            </w:r>
          </w:p>
        </w:tc>
        <w:tc>
          <w:tcPr>
            <w:tcW w:w="1273"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62" w:type="dxa"/>
              <w:bottom w:w="0" w:type="dxa"/>
              <w:right w:w="62" w:type="dxa"/>
            </w:tcMar>
            <w:hideMark/>
          </w:tcPr>
          <w:p w14:paraId="79967BE3" w14:textId="77777777" w:rsidR="000610AD" w:rsidRPr="00A30E99" w:rsidRDefault="000610AD" w:rsidP="00A30E99">
            <w:r w:rsidRPr="00A30E99">
              <w:rPr>
                <w:b/>
                <w:bCs/>
                <w:lang w:val="en-US"/>
              </w:rPr>
              <w:t>Hold-Up Time (</w:t>
            </w:r>
            <w:proofErr w:type="spellStart"/>
            <w:r w:rsidRPr="00A30E99">
              <w:rPr>
                <w:b/>
                <w:bCs/>
                <w:lang w:val="en-US"/>
              </w:rPr>
              <w:t>ms</w:t>
            </w:r>
            <w:proofErr w:type="spellEnd"/>
            <w:r w:rsidRPr="00A30E99">
              <w:rPr>
                <w:b/>
                <w:bCs/>
                <w:lang w:val="en-US"/>
              </w:rPr>
              <w:t>)</w:t>
            </w:r>
          </w:p>
        </w:tc>
        <w:tc>
          <w:tcPr>
            <w:tcW w:w="1031" w:type="dxa"/>
            <w:vMerge w:val="restart"/>
            <w:tcBorders>
              <w:top w:val="single" w:sz="8" w:space="0" w:color="FFFFFF"/>
              <w:left w:val="single" w:sz="8" w:space="0" w:color="FFFFFF"/>
              <w:right w:val="single" w:sz="8" w:space="0" w:color="FFFFFF"/>
            </w:tcBorders>
            <w:shd w:val="clear" w:color="auto" w:fill="4F81BD"/>
          </w:tcPr>
          <w:p w14:paraId="1AA24508" w14:textId="0DE31218" w:rsidR="000610AD" w:rsidRPr="000610AD" w:rsidRDefault="000610AD" w:rsidP="000610AD">
            <w:pPr>
              <w:rPr>
                <w:b/>
                <w:bCs/>
              </w:rPr>
            </w:pPr>
            <w:r w:rsidRPr="000610AD">
              <w:rPr>
                <w:b/>
                <w:bCs/>
                <w:lang w:val="en-US"/>
              </w:rPr>
              <w:t>Target</w:t>
            </w:r>
            <w:r>
              <w:rPr>
                <w:b/>
                <w:bCs/>
                <w:lang w:val="en-US"/>
              </w:rPr>
              <w:t xml:space="preserve"> ELOP System </w:t>
            </w:r>
          </w:p>
          <w:p w14:paraId="66914122" w14:textId="77777777" w:rsidR="000610AD" w:rsidRPr="00A30E99" w:rsidRDefault="000610AD" w:rsidP="00A30E99">
            <w:pPr>
              <w:rPr>
                <w:b/>
                <w:bCs/>
                <w:lang w:val="en-US"/>
              </w:rPr>
            </w:pPr>
          </w:p>
        </w:tc>
      </w:tr>
      <w:tr w:rsidR="000610AD" w:rsidRPr="00A30E99" w14:paraId="4592B8DB" w14:textId="6D7CAB96" w:rsidTr="0093228F">
        <w:trPr>
          <w:trHeight w:val="641"/>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2841D9B6" w14:textId="77777777" w:rsidR="000610AD" w:rsidRPr="00A30E99" w:rsidRDefault="000610AD" w:rsidP="00A30E99"/>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0149F124" w14:textId="77777777" w:rsidR="000610AD" w:rsidRPr="00A30E99" w:rsidRDefault="000610AD" w:rsidP="00A30E99">
            <w:pPr>
              <w:jc w:val="center"/>
            </w:pPr>
          </w:p>
        </w:tc>
        <w:tc>
          <w:tcPr>
            <w:tcW w:w="968" w:type="dxa"/>
            <w:vMerge/>
            <w:tcBorders>
              <w:top w:val="single" w:sz="8" w:space="0" w:color="FFFFFF"/>
              <w:left w:val="single" w:sz="8" w:space="0" w:color="FFFFFF"/>
              <w:bottom w:val="single" w:sz="24" w:space="0" w:color="FFFFFF"/>
              <w:right w:val="single" w:sz="8" w:space="0" w:color="FFFFFF"/>
            </w:tcBorders>
            <w:vAlign w:val="center"/>
            <w:hideMark/>
          </w:tcPr>
          <w:p w14:paraId="0CB49346" w14:textId="77777777" w:rsidR="000610AD" w:rsidRPr="00A30E99" w:rsidRDefault="000610AD" w:rsidP="00A30E99"/>
        </w:tc>
        <w:tc>
          <w:tcPr>
            <w:tcW w:w="1143" w:type="dxa"/>
            <w:tcBorders>
              <w:top w:val="single" w:sz="24" w:space="0" w:color="FFFFFF"/>
              <w:left w:val="single" w:sz="24" w:space="0" w:color="FFFFFF"/>
              <w:bottom w:val="single" w:sz="8" w:space="0" w:color="FFFFFF"/>
              <w:right w:val="single" w:sz="8" w:space="0" w:color="FFFFFF"/>
            </w:tcBorders>
            <w:shd w:val="clear" w:color="auto" w:fill="D0D8E8"/>
            <w:tcMar>
              <w:top w:w="15" w:type="dxa"/>
              <w:left w:w="62" w:type="dxa"/>
              <w:bottom w:w="0" w:type="dxa"/>
              <w:right w:w="62" w:type="dxa"/>
            </w:tcMar>
            <w:hideMark/>
          </w:tcPr>
          <w:p w14:paraId="0682A9D1" w14:textId="77777777" w:rsidR="000610AD" w:rsidRPr="00A30E99" w:rsidRDefault="000610AD" w:rsidP="00A30E99">
            <w:r w:rsidRPr="00A30E99">
              <w:rPr>
                <w:lang w:val="en-US"/>
              </w:rPr>
              <w:t>Typical</w:t>
            </w:r>
            <w:r w:rsidRPr="00A30E99">
              <w:rPr>
                <w:lang w:val="en-US"/>
              </w:rPr>
              <w:br/>
              <w:t>Continuous</w:t>
            </w:r>
          </w:p>
        </w:tc>
        <w:tc>
          <w:tcPr>
            <w:tcW w:w="1143" w:type="dxa"/>
            <w:tcBorders>
              <w:top w:val="single" w:sz="24"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hideMark/>
          </w:tcPr>
          <w:p w14:paraId="5DB97D8B" w14:textId="77777777" w:rsidR="000610AD" w:rsidRPr="00A30E99" w:rsidRDefault="000610AD" w:rsidP="00A30E99">
            <w:r w:rsidRPr="00A30E99">
              <w:rPr>
                <w:lang w:val="en-US"/>
              </w:rPr>
              <w:t>Maximum</w:t>
            </w:r>
            <w:r w:rsidRPr="00A30E99">
              <w:rPr>
                <w:lang w:val="en-US"/>
              </w:rPr>
              <w:br/>
              <w:t>Continuous</w:t>
            </w:r>
          </w:p>
        </w:tc>
        <w:tc>
          <w:tcPr>
            <w:tcW w:w="1607" w:type="dxa"/>
            <w:tcBorders>
              <w:top w:val="single" w:sz="24" w:space="0" w:color="FFFFFF"/>
              <w:left w:val="single" w:sz="8" w:space="0" w:color="FFFFFF"/>
              <w:bottom w:val="single" w:sz="8" w:space="0" w:color="FFFFFF"/>
              <w:right w:val="single" w:sz="24" w:space="0" w:color="FFFFFF"/>
            </w:tcBorders>
            <w:shd w:val="clear" w:color="auto" w:fill="D0D8E8"/>
            <w:tcMar>
              <w:top w:w="15" w:type="dxa"/>
              <w:left w:w="62" w:type="dxa"/>
              <w:bottom w:w="0" w:type="dxa"/>
              <w:right w:w="62" w:type="dxa"/>
            </w:tcMar>
            <w:hideMark/>
          </w:tcPr>
          <w:p w14:paraId="3012320C" w14:textId="77777777" w:rsidR="000610AD" w:rsidRPr="00A30E99" w:rsidRDefault="000610AD" w:rsidP="00A30E99">
            <w:r w:rsidRPr="00A30E99">
              <w:rPr>
                <w:lang w:val="en-US"/>
              </w:rPr>
              <w:t>Transient/Peak</w:t>
            </w:r>
          </w:p>
        </w:tc>
        <w:tc>
          <w:tcPr>
            <w:tcW w:w="1273" w:type="dxa"/>
            <w:vMerge/>
            <w:tcBorders>
              <w:top w:val="single" w:sz="8" w:space="0" w:color="FFFFFF"/>
              <w:left w:val="single" w:sz="8" w:space="0" w:color="FFFFFF"/>
              <w:bottom w:val="single" w:sz="24" w:space="0" w:color="FFFFFF"/>
              <w:right w:val="single" w:sz="8" w:space="0" w:color="FFFFFF"/>
            </w:tcBorders>
            <w:vAlign w:val="center"/>
            <w:hideMark/>
          </w:tcPr>
          <w:p w14:paraId="4516D1C6" w14:textId="77777777" w:rsidR="000610AD" w:rsidRPr="00A30E99" w:rsidRDefault="000610AD" w:rsidP="00A30E99"/>
        </w:tc>
        <w:tc>
          <w:tcPr>
            <w:tcW w:w="1031" w:type="dxa"/>
            <w:vMerge/>
            <w:tcBorders>
              <w:left w:val="single" w:sz="8" w:space="0" w:color="FFFFFF"/>
              <w:bottom w:val="single" w:sz="24" w:space="0" w:color="FFFFFF"/>
              <w:right w:val="single" w:sz="8" w:space="0" w:color="FFFFFF"/>
            </w:tcBorders>
          </w:tcPr>
          <w:p w14:paraId="62CF8B75" w14:textId="77777777" w:rsidR="000610AD" w:rsidRPr="00A30E99" w:rsidRDefault="000610AD" w:rsidP="00A30E99"/>
        </w:tc>
      </w:tr>
      <w:tr w:rsidR="000610AD" w:rsidRPr="00A30E99" w14:paraId="1BACA0BE" w14:textId="4F25EBFB" w:rsidTr="00F94CE1">
        <w:trPr>
          <w:trHeight w:val="435"/>
        </w:trPr>
        <w:tc>
          <w:tcPr>
            <w:tcW w:w="992" w:type="dxa"/>
            <w:tcBorders>
              <w:top w:val="single" w:sz="24" w:space="0" w:color="FFFFFF"/>
              <w:left w:val="single" w:sz="8" w:space="0" w:color="FFFFFF"/>
              <w:bottom w:val="single" w:sz="8" w:space="0" w:color="FFFFFF"/>
              <w:right w:val="single" w:sz="8" w:space="0" w:color="FFFFFF"/>
            </w:tcBorders>
            <w:shd w:val="clear" w:color="auto" w:fill="4F81BD"/>
            <w:tcMar>
              <w:top w:w="15" w:type="dxa"/>
              <w:left w:w="62" w:type="dxa"/>
              <w:bottom w:w="0" w:type="dxa"/>
              <w:right w:w="62" w:type="dxa"/>
            </w:tcMar>
            <w:vAlign w:val="center"/>
            <w:hideMark/>
          </w:tcPr>
          <w:p w14:paraId="28CA7816" w14:textId="77777777" w:rsidR="000610AD" w:rsidRPr="00A30E99" w:rsidRDefault="000610AD" w:rsidP="000610AD">
            <w:r w:rsidRPr="00A30E99">
              <w:rPr>
                <w:b/>
                <w:bCs/>
                <w:lang w:val="en-US"/>
              </w:rPr>
              <w:t>28VDC</w:t>
            </w:r>
          </w:p>
        </w:tc>
        <w:tc>
          <w:tcPr>
            <w:tcW w:w="849" w:type="dxa"/>
            <w:tcBorders>
              <w:top w:val="single" w:sz="24"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7A6DA540" w14:textId="77777777" w:rsidR="000610AD" w:rsidRPr="00A30E99" w:rsidRDefault="000610AD" w:rsidP="000610AD">
            <w:pPr>
              <w:jc w:val="center"/>
            </w:pPr>
            <w:r w:rsidRPr="00A30E99">
              <w:rPr>
                <w:lang w:val="en-US"/>
              </w:rPr>
              <w:t>1</w:t>
            </w:r>
          </w:p>
        </w:tc>
        <w:tc>
          <w:tcPr>
            <w:tcW w:w="968" w:type="dxa"/>
            <w:tcBorders>
              <w:top w:val="single" w:sz="24"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5B699078" w14:textId="77777777" w:rsidR="000610AD" w:rsidRPr="00A30E99" w:rsidRDefault="000610AD" w:rsidP="000610AD">
            <w:r w:rsidRPr="00A30E99">
              <w:rPr>
                <w:lang w:val="en-US"/>
              </w:rPr>
              <w:t>36VDC</w:t>
            </w:r>
          </w:p>
        </w:tc>
        <w:tc>
          <w:tcPr>
            <w:tcW w:w="11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7BD82E1F" w14:textId="77777777" w:rsidR="000610AD" w:rsidRPr="00A30E99" w:rsidRDefault="000610AD" w:rsidP="000610AD">
            <w:r w:rsidRPr="00A30E99">
              <w:rPr>
                <w:lang w:val="en-US"/>
              </w:rPr>
              <w:t>150W</w:t>
            </w:r>
          </w:p>
        </w:tc>
        <w:tc>
          <w:tcPr>
            <w:tcW w:w="11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2F6E55FF" w14:textId="77777777" w:rsidR="000610AD" w:rsidRPr="00A30E99" w:rsidRDefault="000610AD" w:rsidP="000610AD">
            <w:r w:rsidRPr="00A30E99">
              <w:rPr>
                <w:lang w:val="en-US"/>
              </w:rPr>
              <w:t>220W</w:t>
            </w:r>
          </w:p>
        </w:tc>
        <w:tc>
          <w:tcPr>
            <w:tcW w:w="1607"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36E5DF7E" w14:textId="77777777" w:rsidR="000610AD" w:rsidRPr="00A30E99" w:rsidRDefault="000610AD" w:rsidP="000610AD">
            <w:r w:rsidRPr="00A30E99">
              <w:rPr>
                <w:lang w:val="en-US"/>
              </w:rPr>
              <w:t>250W (&lt;5s)</w:t>
            </w:r>
          </w:p>
        </w:tc>
        <w:tc>
          <w:tcPr>
            <w:tcW w:w="1273" w:type="dxa"/>
            <w:tcBorders>
              <w:top w:val="single" w:sz="24"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2BBBC608" w14:textId="77777777" w:rsidR="000610AD" w:rsidRPr="00A30E99" w:rsidRDefault="000610AD" w:rsidP="000610AD">
            <w:pPr>
              <w:jc w:val="center"/>
            </w:pPr>
            <w:r w:rsidRPr="00A30E99">
              <w:rPr>
                <w:lang w:val="en-US"/>
              </w:rPr>
              <w:t>0</w:t>
            </w:r>
          </w:p>
        </w:tc>
        <w:tc>
          <w:tcPr>
            <w:tcW w:w="1031" w:type="dxa"/>
            <w:tcBorders>
              <w:top w:val="single" w:sz="24" w:space="0" w:color="FFFFFF"/>
              <w:left w:val="single" w:sz="8" w:space="0" w:color="FFFFFF"/>
              <w:bottom w:val="single" w:sz="8" w:space="0" w:color="FFFFFF"/>
              <w:right w:val="single" w:sz="8" w:space="0" w:color="FFFFFF"/>
            </w:tcBorders>
            <w:shd w:val="clear" w:color="auto" w:fill="E9EDF4"/>
            <w:vAlign w:val="center"/>
          </w:tcPr>
          <w:p w14:paraId="7CDAEC46" w14:textId="1134F55E" w:rsidR="000610AD" w:rsidRPr="000610AD" w:rsidRDefault="000610AD" w:rsidP="000610AD">
            <w:pPr>
              <w:jc w:val="center"/>
              <w:rPr>
                <w:lang w:val="en-US"/>
              </w:rPr>
            </w:pPr>
            <w:r w:rsidRPr="000610AD">
              <w:rPr>
                <w:rFonts w:ascii="Calibri" w:hAnsi="Calibri" w:cs="Calibri"/>
                <w:kern w:val="24"/>
                <w:lang w:val="en-US"/>
              </w:rPr>
              <w:t>FAN CCA</w:t>
            </w:r>
          </w:p>
        </w:tc>
      </w:tr>
      <w:tr w:rsidR="000610AD" w:rsidRPr="00A30E99" w14:paraId="42DFC15E" w14:textId="75A72F70" w:rsidTr="00F94CE1">
        <w:trPr>
          <w:trHeight w:val="642"/>
        </w:trPr>
        <w:tc>
          <w:tcPr>
            <w:tcW w:w="992" w:type="dxa"/>
            <w:vMerge w:val="restart"/>
            <w:tcBorders>
              <w:top w:val="single" w:sz="8" w:space="0" w:color="FFFFFF"/>
              <w:left w:val="single" w:sz="8" w:space="0" w:color="FFFFFF"/>
              <w:bottom w:val="single" w:sz="8" w:space="0" w:color="FFFFFF"/>
              <w:right w:val="single" w:sz="8" w:space="0" w:color="FFFFFF"/>
            </w:tcBorders>
            <w:shd w:val="clear" w:color="auto" w:fill="4F81BD"/>
            <w:tcMar>
              <w:top w:w="15" w:type="dxa"/>
              <w:left w:w="62" w:type="dxa"/>
              <w:bottom w:w="0" w:type="dxa"/>
              <w:right w:w="62" w:type="dxa"/>
            </w:tcMar>
            <w:vAlign w:val="center"/>
            <w:hideMark/>
          </w:tcPr>
          <w:p w14:paraId="489F6167" w14:textId="77777777" w:rsidR="000610AD" w:rsidRPr="00A30E99" w:rsidRDefault="000610AD" w:rsidP="000610AD">
            <w:r w:rsidRPr="00A30E99">
              <w:rPr>
                <w:b/>
                <w:bCs/>
                <w:lang w:val="en-US"/>
              </w:rPr>
              <w:t>115VAC</w:t>
            </w:r>
          </w:p>
          <w:p w14:paraId="25689818" w14:textId="77777777" w:rsidR="000610AD" w:rsidRPr="00A30E99" w:rsidRDefault="000610AD" w:rsidP="000610AD">
            <w:r w:rsidRPr="00A30E99">
              <w:rPr>
                <w:b/>
                <w:bCs/>
                <w:lang w:val="en-US"/>
              </w:rPr>
              <w:t>3Ø 400Hz</w:t>
            </w:r>
          </w:p>
        </w:tc>
        <w:tc>
          <w:tcPr>
            <w:tcW w:w="849"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389F84DF" w14:textId="77777777" w:rsidR="000610AD" w:rsidRPr="00A30E99" w:rsidRDefault="000610AD" w:rsidP="000610AD">
            <w:pPr>
              <w:jc w:val="center"/>
            </w:pPr>
            <w:r w:rsidRPr="00A30E99">
              <w:rPr>
                <w:lang w:val="en-US"/>
              </w:rPr>
              <w:t>2</w:t>
            </w:r>
          </w:p>
        </w:tc>
        <w:tc>
          <w:tcPr>
            <w:tcW w:w="968"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5AB922AC" w14:textId="77777777" w:rsidR="000610AD" w:rsidRPr="00A30E99" w:rsidRDefault="000610AD" w:rsidP="000610AD">
            <w:r w:rsidRPr="00A30E99">
              <w:rPr>
                <w:lang w:val="en-US"/>
              </w:rPr>
              <w:t>30.5VDC </w:t>
            </w:r>
          </w:p>
        </w:tc>
        <w:tc>
          <w:tcPr>
            <w:tcW w:w="1143"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0B73FB27" w14:textId="77777777" w:rsidR="000610AD" w:rsidRPr="00A30E99" w:rsidRDefault="000610AD" w:rsidP="000610AD">
            <w:r w:rsidRPr="00A30E99">
              <w:rPr>
                <w:lang w:val="en-US"/>
              </w:rPr>
              <w:t>20W</w:t>
            </w:r>
          </w:p>
        </w:tc>
        <w:tc>
          <w:tcPr>
            <w:tcW w:w="1143"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7B76B266" w14:textId="77777777" w:rsidR="000610AD" w:rsidRPr="00A30E99" w:rsidRDefault="000610AD" w:rsidP="000610AD">
            <w:r w:rsidRPr="00A30E99">
              <w:rPr>
                <w:lang w:val="en-US"/>
              </w:rPr>
              <w:t>50W</w:t>
            </w:r>
          </w:p>
        </w:tc>
        <w:tc>
          <w:tcPr>
            <w:tcW w:w="1607"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13A6EBD8" w14:textId="77777777" w:rsidR="000610AD" w:rsidRPr="00A30E99" w:rsidRDefault="000610AD" w:rsidP="000610AD">
            <w:r w:rsidRPr="00A30E99">
              <w:rPr>
                <w:lang w:val="en-US"/>
              </w:rPr>
              <w:t>150W (&lt;50ms)</w:t>
            </w:r>
          </w:p>
        </w:tc>
        <w:tc>
          <w:tcPr>
            <w:tcW w:w="1273"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05B26975" w14:textId="77777777" w:rsidR="000610AD" w:rsidRPr="00A30E99" w:rsidRDefault="000610AD" w:rsidP="000610AD">
            <w:pPr>
              <w:jc w:val="center"/>
            </w:pPr>
            <w:r w:rsidRPr="00A30E99">
              <w:rPr>
                <w:lang w:val="en-US"/>
              </w:rPr>
              <w:t>10</w:t>
            </w:r>
          </w:p>
        </w:tc>
        <w:tc>
          <w:tcPr>
            <w:tcW w:w="1031" w:type="dxa"/>
            <w:tcBorders>
              <w:top w:val="single" w:sz="8" w:space="0" w:color="FFFFFF"/>
              <w:left w:val="single" w:sz="8" w:space="0" w:color="FFFFFF"/>
              <w:bottom w:val="single" w:sz="8" w:space="0" w:color="FFFFFF"/>
              <w:right w:val="single" w:sz="8" w:space="0" w:color="FFFFFF"/>
            </w:tcBorders>
            <w:shd w:val="clear" w:color="auto" w:fill="D0D8E8"/>
            <w:vAlign w:val="center"/>
          </w:tcPr>
          <w:p w14:paraId="37B5D09F" w14:textId="77777777" w:rsidR="000610AD" w:rsidRPr="000610AD" w:rsidRDefault="000610AD" w:rsidP="000610AD">
            <w:pPr>
              <w:pStyle w:val="NormalWeb"/>
              <w:spacing w:before="48" w:beforeAutospacing="0" w:after="48" w:afterAutospacing="0" w:line="360" w:lineRule="auto"/>
              <w:jc w:val="center"/>
              <w:rPr>
                <w:rFonts w:ascii="Arial" w:hAnsi="Arial" w:cs="Arial"/>
                <w:sz w:val="36"/>
                <w:szCs w:val="36"/>
              </w:rPr>
            </w:pPr>
            <w:r w:rsidRPr="000610AD">
              <w:rPr>
                <w:rFonts w:ascii="Calibri" w:hAnsi="Calibri" w:cs="Calibri"/>
                <w:kern w:val="24"/>
                <w:sz w:val="22"/>
                <w:szCs w:val="22"/>
                <w:lang w:val="en-US"/>
              </w:rPr>
              <w:t>MWIR</w:t>
            </w:r>
          </w:p>
          <w:p w14:paraId="29D3DF30" w14:textId="55112373" w:rsidR="000610AD" w:rsidRPr="000610AD" w:rsidRDefault="000610AD" w:rsidP="000610AD">
            <w:pPr>
              <w:jc w:val="center"/>
              <w:rPr>
                <w:lang w:val="en-US"/>
              </w:rPr>
            </w:pPr>
            <w:r w:rsidRPr="000610AD">
              <w:rPr>
                <w:rFonts w:ascii="Calibri" w:hAnsi="Calibri" w:cs="Calibri"/>
                <w:kern w:val="24"/>
                <w:lang w:val="en-US"/>
              </w:rPr>
              <w:t>COOLER</w:t>
            </w:r>
          </w:p>
        </w:tc>
      </w:tr>
      <w:tr w:rsidR="000610AD" w:rsidRPr="00A30E99" w14:paraId="38933672" w14:textId="402605E3" w:rsidTr="00F94CE1">
        <w:trPr>
          <w:trHeight w:val="731"/>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1D0A1A67" w14:textId="77777777" w:rsidR="000610AD" w:rsidRPr="00A30E99" w:rsidRDefault="000610AD" w:rsidP="000610AD"/>
        </w:tc>
        <w:tc>
          <w:tcPr>
            <w:tcW w:w="849"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27A3ABE6" w14:textId="77777777" w:rsidR="000610AD" w:rsidRPr="00A30E99" w:rsidRDefault="000610AD" w:rsidP="000610AD">
            <w:pPr>
              <w:jc w:val="center"/>
            </w:pPr>
            <w:r w:rsidRPr="00A30E99">
              <w:rPr>
                <w:lang w:val="en-US"/>
              </w:rPr>
              <w:t>3</w:t>
            </w:r>
          </w:p>
        </w:tc>
        <w:tc>
          <w:tcPr>
            <w:tcW w:w="968"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4D065F29" w14:textId="77777777" w:rsidR="000610AD" w:rsidRPr="00A30E99" w:rsidRDefault="000610AD" w:rsidP="000610AD">
            <w:r w:rsidRPr="00A30E99">
              <w:rPr>
                <w:lang w:val="en-US"/>
              </w:rPr>
              <w:t>115VAC</w:t>
            </w:r>
          </w:p>
          <w:p w14:paraId="087D821D" w14:textId="77777777" w:rsidR="000610AD" w:rsidRPr="00A30E99" w:rsidRDefault="000610AD" w:rsidP="000610AD">
            <w:r w:rsidRPr="00A30E99">
              <w:rPr>
                <w:lang w:val="en-US"/>
              </w:rPr>
              <w:t>3Ø</w:t>
            </w:r>
          </w:p>
        </w:tc>
        <w:tc>
          <w:tcPr>
            <w:tcW w:w="11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51F53A52" w14:textId="77777777" w:rsidR="000610AD" w:rsidRPr="00A30E99" w:rsidRDefault="000610AD" w:rsidP="000610AD">
            <w:r w:rsidRPr="00A30E99">
              <w:rPr>
                <w:lang w:val="en-US"/>
              </w:rPr>
              <w:t>850VA</w:t>
            </w:r>
          </w:p>
        </w:tc>
        <w:tc>
          <w:tcPr>
            <w:tcW w:w="11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47CB46F0" w14:textId="77777777" w:rsidR="000610AD" w:rsidRPr="00A30E99" w:rsidRDefault="000610AD" w:rsidP="000610AD">
            <w:r w:rsidRPr="00A30E99">
              <w:rPr>
                <w:lang w:val="en-US"/>
              </w:rPr>
              <w:t>1000VA</w:t>
            </w:r>
          </w:p>
        </w:tc>
        <w:tc>
          <w:tcPr>
            <w:tcW w:w="1607"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5C6D3549" w14:textId="77777777" w:rsidR="000610AD" w:rsidRPr="00A30E99" w:rsidRDefault="000610AD" w:rsidP="000610AD">
            <w:r w:rsidRPr="00A30E99">
              <w:rPr>
                <w:lang w:val="en-US"/>
              </w:rPr>
              <w:t>1.5kVA</w:t>
            </w:r>
          </w:p>
        </w:tc>
        <w:tc>
          <w:tcPr>
            <w:tcW w:w="1273"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64A21206" w14:textId="77777777" w:rsidR="000610AD" w:rsidRPr="00A30E99" w:rsidRDefault="000610AD" w:rsidP="000610AD">
            <w:pPr>
              <w:jc w:val="center"/>
            </w:pPr>
            <w:r w:rsidRPr="00A30E99">
              <w:rPr>
                <w:lang w:val="en-US"/>
              </w:rPr>
              <w:t>--</w:t>
            </w:r>
          </w:p>
        </w:tc>
        <w:tc>
          <w:tcPr>
            <w:tcW w:w="1031" w:type="dxa"/>
            <w:tcBorders>
              <w:top w:val="single" w:sz="8" w:space="0" w:color="FFFFFF"/>
              <w:left w:val="single" w:sz="8" w:space="0" w:color="FFFFFF"/>
              <w:bottom w:val="single" w:sz="8" w:space="0" w:color="FFFFFF"/>
              <w:right w:val="single" w:sz="8" w:space="0" w:color="FFFFFF"/>
            </w:tcBorders>
            <w:shd w:val="clear" w:color="auto" w:fill="E9EDF4"/>
            <w:vAlign w:val="center"/>
          </w:tcPr>
          <w:p w14:paraId="0DBC99F4" w14:textId="0D89DBC1" w:rsidR="000610AD" w:rsidRPr="000610AD" w:rsidRDefault="000610AD" w:rsidP="000610AD">
            <w:pPr>
              <w:jc w:val="center"/>
              <w:rPr>
                <w:lang w:val="en-US"/>
              </w:rPr>
            </w:pPr>
            <w:r w:rsidRPr="000610AD">
              <w:rPr>
                <w:rFonts w:ascii="Calibri" w:hAnsi="Calibri" w:cs="Calibri"/>
                <w:kern w:val="24"/>
                <w:lang w:val="en-US"/>
              </w:rPr>
              <w:t>ADLS</w:t>
            </w:r>
          </w:p>
        </w:tc>
      </w:tr>
      <w:tr w:rsidR="000610AD" w:rsidRPr="00A30E99" w14:paraId="78BEAE17" w14:textId="176AD9DE" w:rsidTr="00F94CE1">
        <w:trPr>
          <w:trHeight w:val="688"/>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029C78A7" w14:textId="77777777" w:rsidR="000610AD" w:rsidRPr="00A30E99" w:rsidRDefault="000610AD" w:rsidP="000610AD"/>
        </w:tc>
        <w:tc>
          <w:tcPr>
            <w:tcW w:w="849"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47CD4BD9" w14:textId="77777777" w:rsidR="000610AD" w:rsidRPr="00A30E99" w:rsidRDefault="000610AD" w:rsidP="000610AD">
            <w:pPr>
              <w:jc w:val="center"/>
            </w:pPr>
            <w:r w:rsidRPr="00A30E99">
              <w:rPr>
                <w:lang w:val="en-US"/>
              </w:rPr>
              <w:t>4</w:t>
            </w:r>
          </w:p>
        </w:tc>
        <w:tc>
          <w:tcPr>
            <w:tcW w:w="968"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29E3B1FB" w14:textId="77777777" w:rsidR="000610AD" w:rsidRPr="00A30E99" w:rsidRDefault="000610AD" w:rsidP="000610AD">
            <w:r w:rsidRPr="00A30E99">
              <w:rPr>
                <w:lang w:val="en-US"/>
              </w:rPr>
              <w:t>115VAC</w:t>
            </w:r>
            <w:r w:rsidRPr="00A30E99">
              <w:rPr>
                <w:lang w:val="en-US"/>
              </w:rPr>
              <w:br/>
              <w:t>1Ø</w:t>
            </w:r>
          </w:p>
        </w:tc>
        <w:tc>
          <w:tcPr>
            <w:tcW w:w="1143"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1F2FB51D" w14:textId="77777777" w:rsidR="000610AD" w:rsidRPr="00A30E99" w:rsidRDefault="000610AD" w:rsidP="000610AD">
            <w:r w:rsidRPr="00A30E99">
              <w:rPr>
                <w:lang w:val="en-US"/>
              </w:rPr>
              <w:t>12W</w:t>
            </w:r>
          </w:p>
        </w:tc>
        <w:tc>
          <w:tcPr>
            <w:tcW w:w="1143"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0443E597" w14:textId="77777777" w:rsidR="000610AD" w:rsidRPr="00A30E99" w:rsidRDefault="000610AD" w:rsidP="000610AD">
            <w:r w:rsidRPr="00A30E99">
              <w:rPr>
                <w:lang w:val="en-US"/>
              </w:rPr>
              <w:t>15W</w:t>
            </w:r>
          </w:p>
        </w:tc>
        <w:tc>
          <w:tcPr>
            <w:tcW w:w="1607"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3BCB9358" w14:textId="77777777" w:rsidR="000610AD" w:rsidRPr="00A30E99" w:rsidRDefault="000610AD" w:rsidP="000610AD">
            <w:r w:rsidRPr="00A30E99">
              <w:rPr>
                <w:lang w:val="en-US"/>
              </w:rPr>
              <w:t>NA</w:t>
            </w:r>
          </w:p>
        </w:tc>
        <w:tc>
          <w:tcPr>
            <w:tcW w:w="1273"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0BE0675F" w14:textId="77777777" w:rsidR="000610AD" w:rsidRPr="00A30E99" w:rsidRDefault="000610AD" w:rsidP="000610AD">
            <w:pPr>
              <w:jc w:val="center"/>
            </w:pPr>
            <w:r w:rsidRPr="00A30E99">
              <w:rPr>
                <w:lang w:val="en-US"/>
              </w:rPr>
              <w:t>--</w:t>
            </w:r>
          </w:p>
        </w:tc>
        <w:tc>
          <w:tcPr>
            <w:tcW w:w="1031" w:type="dxa"/>
            <w:tcBorders>
              <w:top w:val="single" w:sz="8" w:space="0" w:color="FFFFFF"/>
              <w:left w:val="single" w:sz="8" w:space="0" w:color="FFFFFF"/>
              <w:bottom w:val="single" w:sz="8" w:space="0" w:color="FFFFFF"/>
              <w:right w:val="single" w:sz="8" w:space="0" w:color="FFFFFF"/>
            </w:tcBorders>
            <w:shd w:val="clear" w:color="auto" w:fill="D0D8E8"/>
            <w:vAlign w:val="center"/>
          </w:tcPr>
          <w:p w14:paraId="7934E446" w14:textId="7CC040F1" w:rsidR="000610AD" w:rsidRPr="000610AD" w:rsidRDefault="000610AD" w:rsidP="000610AD">
            <w:pPr>
              <w:jc w:val="center"/>
              <w:rPr>
                <w:lang w:val="en-US"/>
              </w:rPr>
            </w:pPr>
            <w:r w:rsidRPr="000610AD">
              <w:rPr>
                <w:rFonts w:ascii="Calibri" w:hAnsi="Calibri" w:cs="Calibri"/>
                <w:kern w:val="24"/>
                <w:lang w:val="en-US"/>
              </w:rPr>
              <w:t>EDU</w:t>
            </w:r>
          </w:p>
        </w:tc>
      </w:tr>
      <w:tr w:rsidR="000610AD" w:rsidRPr="00A30E99" w14:paraId="0EDFE8CB" w14:textId="7D264E55" w:rsidTr="00F94CE1">
        <w:trPr>
          <w:trHeight w:val="435"/>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4629B033" w14:textId="77777777" w:rsidR="000610AD" w:rsidRPr="00A30E99" w:rsidRDefault="000610AD" w:rsidP="000610AD"/>
        </w:tc>
        <w:tc>
          <w:tcPr>
            <w:tcW w:w="849"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48597A81" w14:textId="77777777" w:rsidR="000610AD" w:rsidRPr="00A30E99" w:rsidRDefault="000610AD" w:rsidP="000610AD">
            <w:pPr>
              <w:jc w:val="center"/>
            </w:pPr>
            <w:r w:rsidRPr="00A30E99">
              <w:rPr>
                <w:lang w:val="en-US"/>
              </w:rPr>
              <w:t>5</w:t>
            </w:r>
          </w:p>
        </w:tc>
        <w:tc>
          <w:tcPr>
            <w:tcW w:w="968"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2BBD88DF" w14:textId="77777777" w:rsidR="000610AD" w:rsidRPr="00A30E99" w:rsidRDefault="000610AD" w:rsidP="000610AD">
            <w:r w:rsidRPr="00A30E99">
              <w:rPr>
                <w:lang w:val="en-US"/>
              </w:rPr>
              <w:t>28VDC</w:t>
            </w:r>
          </w:p>
        </w:tc>
        <w:tc>
          <w:tcPr>
            <w:tcW w:w="11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21389CF8" w14:textId="77777777" w:rsidR="000610AD" w:rsidRPr="00A30E99" w:rsidRDefault="000610AD" w:rsidP="000610AD">
            <w:r w:rsidRPr="00A30E99">
              <w:rPr>
                <w:lang w:val="en-US"/>
              </w:rPr>
              <w:t>80W</w:t>
            </w:r>
          </w:p>
        </w:tc>
        <w:tc>
          <w:tcPr>
            <w:tcW w:w="11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13EA944A" w14:textId="77777777" w:rsidR="000610AD" w:rsidRPr="00A30E99" w:rsidRDefault="000610AD" w:rsidP="000610AD">
            <w:r w:rsidRPr="00A30E99">
              <w:rPr>
                <w:lang w:val="en-US"/>
              </w:rPr>
              <w:t>100W</w:t>
            </w:r>
          </w:p>
        </w:tc>
        <w:tc>
          <w:tcPr>
            <w:tcW w:w="1607"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29478538" w14:textId="77777777" w:rsidR="000610AD" w:rsidRPr="00A30E99" w:rsidRDefault="000610AD" w:rsidP="000610AD">
            <w:r w:rsidRPr="00A30E99">
              <w:rPr>
                <w:lang w:val="en-US"/>
              </w:rPr>
              <w:t>120W (&lt;50ms)</w:t>
            </w:r>
          </w:p>
        </w:tc>
        <w:tc>
          <w:tcPr>
            <w:tcW w:w="1273"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37CE80DF" w14:textId="3F6FA76B" w:rsidR="000610AD" w:rsidRPr="00A30E99" w:rsidRDefault="000610AD" w:rsidP="000610AD">
            <w:pPr>
              <w:jc w:val="center"/>
            </w:pPr>
            <w:r w:rsidRPr="00A30E99">
              <w:rPr>
                <w:lang w:val="en-US"/>
              </w:rPr>
              <w:t>50</w:t>
            </w:r>
          </w:p>
        </w:tc>
        <w:tc>
          <w:tcPr>
            <w:tcW w:w="1031" w:type="dxa"/>
            <w:tcBorders>
              <w:top w:val="single" w:sz="8" w:space="0" w:color="FFFFFF"/>
              <w:left w:val="single" w:sz="8" w:space="0" w:color="FFFFFF"/>
              <w:bottom w:val="single" w:sz="8" w:space="0" w:color="FFFFFF"/>
              <w:right w:val="single" w:sz="8" w:space="0" w:color="FFFFFF"/>
            </w:tcBorders>
            <w:shd w:val="clear" w:color="auto" w:fill="E9EDF4"/>
            <w:vAlign w:val="center"/>
          </w:tcPr>
          <w:p w14:paraId="41980B4A" w14:textId="768868D7" w:rsidR="000610AD" w:rsidRPr="000610AD" w:rsidRDefault="000610AD" w:rsidP="000610AD">
            <w:pPr>
              <w:jc w:val="center"/>
              <w:rPr>
                <w:lang w:val="en-US"/>
              </w:rPr>
            </w:pPr>
            <w:r w:rsidRPr="000610AD">
              <w:rPr>
                <w:rFonts w:ascii="Calibri" w:hAnsi="Calibri" w:cs="Calibri"/>
                <w:kern w:val="24"/>
                <w:lang w:val="en-US"/>
              </w:rPr>
              <w:t>VCC</w:t>
            </w:r>
          </w:p>
        </w:tc>
      </w:tr>
      <w:tr w:rsidR="000610AD" w:rsidRPr="00A30E99" w14:paraId="09823B23" w14:textId="00F5EBD4" w:rsidTr="00F94CE1">
        <w:trPr>
          <w:trHeight w:val="435"/>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3EF26D97" w14:textId="77777777" w:rsidR="000610AD" w:rsidRPr="00A30E99" w:rsidRDefault="000610AD" w:rsidP="000610AD"/>
        </w:tc>
        <w:tc>
          <w:tcPr>
            <w:tcW w:w="849"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75631C62" w14:textId="77777777" w:rsidR="000610AD" w:rsidRPr="00A30E99" w:rsidRDefault="000610AD" w:rsidP="000610AD">
            <w:pPr>
              <w:jc w:val="center"/>
            </w:pPr>
            <w:r w:rsidRPr="00A30E99">
              <w:rPr>
                <w:lang w:val="en-US"/>
              </w:rPr>
              <w:t>6</w:t>
            </w:r>
          </w:p>
        </w:tc>
        <w:tc>
          <w:tcPr>
            <w:tcW w:w="968"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7644D655" w14:textId="77777777" w:rsidR="000610AD" w:rsidRPr="00A30E99" w:rsidRDefault="000610AD" w:rsidP="000610AD">
            <w:r w:rsidRPr="00A30E99">
              <w:rPr>
                <w:lang w:val="en-US"/>
              </w:rPr>
              <w:t>28VDC</w:t>
            </w:r>
          </w:p>
        </w:tc>
        <w:tc>
          <w:tcPr>
            <w:tcW w:w="1143"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49DF6919" w14:textId="77777777" w:rsidR="000610AD" w:rsidRPr="00A30E99" w:rsidRDefault="000610AD" w:rsidP="000610AD">
            <w:r w:rsidRPr="00A30E99">
              <w:rPr>
                <w:lang w:val="en-US"/>
              </w:rPr>
              <w:t>80W</w:t>
            </w:r>
          </w:p>
        </w:tc>
        <w:tc>
          <w:tcPr>
            <w:tcW w:w="1143"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1ACFC56B" w14:textId="77777777" w:rsidR="000610AD" w:rsidRPr="00A30E99" w:rsidRDefault="000610AD" w:rsidP="000610AD">
            <w:r w:rsidRPr="00A30E99">
              <w:rPr>
                <w:lang w:val="en-US"/>
              </w:rPr>
              <w:t>100W</w:t>
            </w:r>
          </w:p>
        </w:tc>
        <w:tc>
          <w:tcPr>
            <w:tcW w:w="1607"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2FD54B7A" w14:textId="77777777" w:rsidR="000610AD" w:rsidRPr="00A30E99" w:rsidRDefault="000610AD" w:rsidP="000610AD">
            <w:r w:rsidRPr="00A30E99">
              <w:rPr>
                <w:lang w:val="en-US"/>
              </w:rPr>
              <w:t>120W</w:t>
            </w:r>
          </w:p>
        </w:tc>
        <w:tc>
          <w:tcPr>
            <w:tcW w:w="1273"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24BD443D" w14:textId="39769AD3" w:rsidR="000610AD" w:rsidRPr="00A30E99" w:rsidRDefault="000610AD" w:rsidP="000610AD">
            <w:pPr>
              <w:jc w:val="center"/>
            </w:pPr>
            <w:r w:rsidRPr="00A30E99">
              <w:rPr>
                <w:lang w:val="en-US"/>
              </w:rPr>
              <w:t>10</w:t>
            </w:r>
          </w:p>
        </w:tc>
        <w:tc>
          <w:tcPr>
            <w:tcW w:w="1031" w:type="dxa"/>
            <w:tcBorders>
              <w:top w:val="single" w:sz="8" w:space="0" w:color="FFFFFF"/>
              <w:left w:val="single" w:sz="8" w:space="0" w:color="FFFFFF"/>
              <w:bottom w:val="single" w:sz="8" w:space="0" w:color="FFFFFF"/>
              <w:right w:val="single" w:sz="8" w:space="0" w:color="FFFFFF"/>
            </w:tcBorders>
            <w:shd w:val="clear" w:color="auto" w:fill="D0D8E8"/>
            <w:vAlign w:val="center"/>
          </w:tcPr>
          <w:p w14:paraId="7564E49A" w14:textId="6A2AF3B8" w:rsidR="000610AD" w:rsidRPr="000610AD" w:rsidRDefault="000610AD" w:rsidP="000610AD">
            <w:pPr>
              <w:jc w:val="center"/>
              <w:rPr>
                <w:lang w:val="en-US"/>
              </w:rPr>
            </w:pPr>
            <w:r w:rsidRPr="000610AD">
              <w:rPr>
                <w:rFonts w:ascii="Calibri" w:hAnsi="Calibri" w:cs="Calibri"/>
                <w:kern w:val="24"/>
                <w:lang w:val="en-US"/>
              </w:rPr>
              <w:t>SMCC</w:t>
            </w:r>
          </w:p>
        </w:tc>
      </w:tr>
      <w:tr w:rsidR="000610AD" w:rsidRPr="00A30E99" w14:paraId="532609C4" w14:textId="3AA2D7D1" w:rsidTr="00F94CE1">
        <w:trPr>
          <w:trHeight w:val="435"/>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642363BC" w14:textId="77777777" w:rsidR="000610AD" w:rsidRPr="00A30E99" w:rsidRDefault="000610AD" w:rsidP="000610AD"/>
        </w:tc>
        <w:tc>
          <w:tcPr>
            <w:tcW w:w="849"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3CB62213" w14:textId="77777777" w:rsidR="000610AD" w:rsidRPr="00A30E99" w:rsidRDefault="000610AD" w:rsidP="000610AD">
            <w:pPr>
              <w:jc w:val="center"/>
            </w:pPr>
            <w:r w:rsidRPr="00A30E99">
              <w:rPr>
                <w:lang w:val="en-US"/>
              </w:rPr>
              <w:t>7</w:t>
            </w:r>
          </w:p>
        </w:tc>
        <w:tc>
          <w:tcPr>
            <w:tcW w:w="968"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324619A1" w14:textId="77777777" w:rsidR="000610AD" w:rsidRPr="00A30E99" w:rsidRDefault="000610AD" w:rsidP="000610AD">
            <w:r w:rsidRPr="00A30E99">
              <w:rPr>
                <w:lang w:val="en-US"/>
              </w:rPr>
              <w:t>28VDC</w:t>
            </w:r>
          </w:p>
        </w:tc>
        <w:tc>
          <w:tcPr>
            <w:tcW w:w="11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46521073" w14:textId="77777777" w:rsidR="000610AD" w:rsidRPr="00A30E99" w:rsidRDefault="000610AD" w:rsidP="000610AD">
            <w:r w:rsidRPr="00A30E99">
              <w:rPr>
                <w:lang w:val="en-US"/>
              </w:rPr>
              <w:t>100W</w:t>
            </w:r>
          </w:p>
        </w:tc>
        <w:tc>
          <w:tcPr>
            <w:tcW w:w="11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554DF93F" w14:textId="77777777" w:rsidR="000610AD" w:rsidRPr="00A30E99" w:rsidRDefault="000610AD" w:rsidP="000610AD">
            <w:r w:rsidRPr="00A30E99">
              <w:rPr>
                <w:lang w:val="en-US"/>
              </w:rPr>
              <w:t>150W</w:t>
            </w:r>
          </w:p>
        </w:tc>
        <w:tc>
          <w:tcPr>
            <w:tcW w:w="1607"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2B5FCE30" w14:textId="77777777" w:rsidR="000610AD" w:rsidRPr="00A30E99" w:rsidRDefault="000610AD" w:rsidP="000610AD">
            <w:r w:rsidRPr="00A30E99">
              <w:rPr>
                <w:lang w:val="en-US"/>
              </w:rPr>
              <w:t>300W (&lt;100ms)</w:t>
            </w:r>
          </w:p>
        </w:tc>
        <w:tc>
          <w:tcPr>
            <w:tcW w:w="1273"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1575DB49" w14:textId="77777777" w:rsidR="000610AD" w:rsidRPr="00A30E99" w:rsidRDefault="000610AD" w:rsidP="000610AD">
            <w:pPr>
              <w:jc w:val="center"/>
            </w:pPr>
            <w:r w:rsidRPr="00A30E99">
              <w:rPr>
                <w:lang w:val="en-US"/>
              </w:rPr>
              <w:t>1ms @12A, then 20ms @1A</w:t>
            </w:r>
          </w:p>
        </w:tc>
        <w:tc>
          <w:tcPr>
            <w:tcW w:w="1031" w:type="dxa"/>
            <w:tcBorders>
              <w:top w:val="single" w:sz="8" w:space="0" w:color="FFFFFF"/>
              <w:left w:val="single" w:sz="8" w:space="0" w:color="FFFFFF"/>
              <w:bottom w:val="single" w:sz="8" w:space="0" w:color="FFFFFF"/>
              <w:right w:val="single" w:sz="8" w:space="0" w:color="FFFFFF"/>
            </w:tcBorders>
            <w:shd w:val="clear" w:color="auto" w:fill="E9EDF4"/>
            <w:vAlign w:val="center"/>
          </w:tcPr>
          <w:p w14:paraId="143E3349" w14:textId="0CD4BE2D" w:rsidR="000610AD" w:rsidRPr="000610AD" w:rsidRDefault="000610AD" w:rsidP="000610AD">
            <w:pPr>
              <w:jc w:val="center"/>
              <w:rPr>
                <w:lang w:val="en-US"/>
              </w:rPr>
            </w:pPr>
            <w:r w:rsidRPr="000610AD">
              <w:rPr>
                <w:rFonts w:ascii="Calibri" w:hAnsi="Calibri" w:cs="Calibri"/>
                <w:kern w:val="24"/>
                <w:lang w:val="en-US"/>
              </w:rPr>
              <w:t>MCC</w:t>
            </w:r>
          </w:p>
        </w:tc>
      </w:tr>
      <w:tr w:rsidR="000610AD" w:rsidRPr="00A30E99" w14:paraId="274A2C44" w14:textId="31424080" w:rsidTr="00F94CE1">
        <w:trPr>
          <w:trHeight w:val="435"/>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75517D24" w14:textId="77777777" w:rsidR="000610AD" w:rsidRPr="00A30E99" w:rsidRDefault="000610AD" w:rsidP="000610AD"/>
        </w:tc>
        <w:tc>
          <w:tcPr>
            <w:tcW w:w="849"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523ABF38" w14:textId="77777777" w:rsidR="000610AD" w:rsidRPr="00A30E99" w:rsidRDefault="000610AD" w:rsidP="000610AD">
            <w:pPr>
              <w:jc w:val="center"/>
            </w:pPr>
            <w:r w:rsidRPr="00A30E99">
              <w:rPr>
                <w:lang w:val="en-US"/>
              </w:rPr>
              <w:t>8</w:t>
            </w:r>
          </w:p>
        </w:tc>
        <w:tc>
          <w:tcPr>
            <w:tcW w:w="968"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32C6ABF9" w14:textId="77777777" w:rsidR="000610AD" w:rsidRPr="00A30E99" w:rsidRDefault="000610AD" w:rsidP="000610AD">
            <w:r w:rsidRPr="00A30E99">
              <w:rPr>
                <w:lang w:val="en-US"/>
              </w:rPr>
              <w:t>28VDC</w:t>
            </w:r>
          </w:p>
        </w:tc>
        <w:tc>
          <w:tcPr>
            <w:tcW w:w="1143"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0AC04720" w14:textId="77777777" w:rsidR="000610AD" w:rsidRPr="00A30E99" w:rsidRDefault="000610AD" w:rsidP="000610AD">
            <w:r w:rsidRPr="00A30E99">
              <w:rPr>
                <w:lang w:val="en-US"/>
              </w:rPr>
              <w:t>900W</w:t>
            </w:r>
          </w:p>
        </w:tc>
        <w:tc>
          <w:tcPr>
            <w:tcW w:w="1143"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0D755E09" w14:textId="77777777" w:rsidR="000610AD" w:rsidRPr="00A30E99" w:rsidRDefault="000610AD" w:rsidP="000610AD">
            <w:r w:rsidRPr="00A30E99">
              <w:rPr>
                <w:lang w:val="en-US"/>
              </w:rPr>
              <w:t>1200W</w:t>
            </w:r>
          </w:p>
        </w:tc>
        <w:tc>
          <w:tcPr>
            <w:tcW w:w="1607"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6AA536B7" w14:textId="77777777" w:rsidR="000610AD" w:rsidRPr="00A30E99" w:rsidRDefault="000610AD" w:rsidP="000610AD">
            <w:r w:rsidRPr="00A30E99">
              <w:rPr>
                <w:lang w:val="en-US"/>
              </w:rPr>
              <w:t>1300W</w:t>
            </w:r>
          </w:p>
        </w:tc>
        <w:tc>
          <w:tcPr>
            <w:tcW w:w="1273"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5F30F434" w14:textId="161E5A29" w:rsidR="000610AD" w:rsidRPr="00A30E99" w:rsidRDefault="000610AD" w:rsidP="000610AD">
            <w:pPr>
              <w:jc w:val="center"/>
            </w:pPr>
            <w:r w:rsidRPr="00A30E99">
              <w:rPr>
                <w:lang w:val="en-US"/>
              </w:rPr>
              <w:t>10</w:t>
            </w:r>
          </w:p>
        </w:tc>
        <w:tc>
          <w:tcPr>
            <w:tcW w:w="1031" w:type="dxa"/>
            <w:tcBorders>
              <w:top w:val="single" w:sz="8" w:space="0" w:color="FFFFFF"/>
              <w:left w:val="single" w:sz="8" w:space="0" w:color="FFFFFF"/>
              <w:bottom w:val="single" w:sz="8" w:space="0" w:color="FFFFFF"/>
              <w:right w:val="single" w:sz="8" w:space="0" w:color="FFFFFF"/>
            </w:tcBorders>
            <w:shd w:val="clear" w:color="auto" w:fill="D0D8E8"/>
            <w:vAlign w:val="center"/>
          </w:tcPr>
          <w:p w14:paraId="55B14531" w14:textId="58908024" w:rsidR="000610AD" w:rsidRPr="000610AD" w:rsidRDefault="000610AD" w:rsidP="000610AD">
            <w:pPr>
              <w:jc w:val="center"/>
              <w:rPr>
                <w:lang w:val="en-US"/>
              </w:rPr>
            </w:pPr>
            <w:r w:rsidRPr="000610AD">
              <w:rPr>
                <w:rFonts w:ascii="Calibri" w:hAnsi="Calibri" w:cs="Calibri"/>
                <w:kern w:val="24"/>
                <w:lang w:val="en-US"/>
              </w:rPr>
              <w:t>MIU</w:t>
            </w:r>
          </w:p>
        </w:tc>
      </w:tr>
      <w:tr w:rsidR="000610AD" w:rsidRPr="00A30E99" w14:paraId="16F87F07" w14:textId="0CB848B6" w:rsidTr="00F94CE1">
        <w:trPr>
          <w:trHeight w:val="67"/>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6390EDD0" w14:textId="77777777" w:rsidR="000610AD" w:rsidRPr="00A30E99" w:rsidRDefault="000610AD" w:rsidP="000610AD"/>
        </w:tc>
        <w:tc>
          <w:tcPr>
            <w:tcW w:w="849"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4A003ED8" w14:textId="77777777" w:rsidR="000610AD" w:rsidRPr="00A30E99" w:rsidRDefault="000610AD" w:rsidP="000610AD">
            <w:pPr>
              <w:jc w:val="center"/>
            </w:pPr>
            <w:r w:rsidRPr="00A30E99">
              <w:rPr>
                <w:lang w:val="en-US"/>
              </w:rPr>
              <w:t>9</w:t>
            </w:r>
          </w:p>
        </w:tc>
        <w:tc>
          <w:tcPr>
            <w:tcW w:w="968"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0677CF18" w14:textId="77777777" w:rsidR="000610AD" w:rsidRPr="00A30E99" w:rsidRDefault="000610AD" w:rsidP="000610AD">
            <w:r w:rsidRPr="00A30E99">
              <w:rPr>
                <w:lang w:val="en-US"/>
              </w:rPr>
              <w:t>28VDC</w:t>
            </w:r>
          </w:p>
        </w:tc>
        <w:tc>
          <w:tcPr>
            <w:tcW w:w="11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3D509167" w14:textId="77777777" w:rsidR="000610AD" w:rsidRPr="00A30E99" w:rsidRDefault="000610AD" w:rsidP="000610AD">
            <w:r w:rsidRPr="00A30E99">
              <w:rPr>
                <w:lang w:val="en-US"/>
              </w:rPr>
              <w:t>100W</w:t>
            </w:r>
          </w:p>
        </w:tc>
        <w:tc>
          <w:tcPr>
            <w:tcW w:w="11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56E6F369" w14:textId="77777777" w:rsidR="000610AD" w:rsidRPr="00A30E99" w:rsidRDefault="000610AD" w:rsidP="000610AD">
            <w:r w:rsidRPr="00A30E99">
              <w:rPr>
                <w:lang w:val="en-US"/>
              </w:rPr>
              <w:t>200W</w:t>
            </w:r>
          </w:p>
        </w:tc>
        <w:tc>
          <w:tcPr>
            <w:tcW w:w="1607"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7514D88F" w14:textId="77777777" w:rsidR="000610AD" w:rsidRPr="00A30E99" w:rsidRDefault="000610AD" w:rsidP="000610AD">
            <w:r w:rsidRPr="00A30E99">
              <w:rPr>
                <w:lang w:val="en-US"/>
              </w:rPr>
              <w:t>500W (&lt;100ms)</w:t>
            </w:r>
          </w:p>
        </w:tc>
        <w:tc>
          <w:tcPr>
            <w:tcW w:w="1273"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3BC4E8D9" w14:textId="77777777" w:rsidR="000610AD" w:rsidRPr="00A30E99" w:rsidRDefault="000610AD" w:rsidP="000610AD">
            <w:pPr>
              <w:jc w:val="center"/>
            </w:pPr>
            <w:r w:rsidRPr="00A30E99">
              <w:rPr>
                <w:lang w:val="en-US"/>
              </w:rPr>
              <w:t>0</w:t>
            </w:r>
          </w:p>
        </w:tc>
        <w:tc>
          <w:tcPr>
            <w:tcW w:w="1031" w:type="dxa"/>
            <w:tcBorders>
              <w:top w:val="single" w:sz="8" w:space="0" w:color="FFFFFF"/>
              <w:left w:val="single" w:sz="8" w:space="0" w:color="FFFFFF"/>
              <w:bottom w:val="single" w:sz="8" w:space="0" w:color="FFFFFF"/>
              <w:right w:val="single" w:sz="8" w:space="0" w:color="FFFFFF"/>
            </w:tcBorders>
            <w:shd w:val="clear" w:color="auto" w:fill="E9EDF4"/>
            <w:vAlign w:val="center"/>
          </w:tcPr>
          <w:p w14:paraId="3A90BCF8" w14:textId="77777777" w:rsidR="000610AD" w:rsidRPr="000610AD" w:rsidRDefault="000610AD" w:rsidP="000610AD">
            <w:pPr>
              <w:pStyle w:val="NormalWeb"/>
              <w:spacing w:before="48" w:beforeAutospacing="0" w:after="48" w:afterAutospacing="0" w:line="360" w:lineRule="auto"/>
              <w:jc w:val="center"/>
              <w:rPr>
                <w:rFonts w:ascii="Arial" w:hAnsi="Arial" w:cs="Arial"/>
                <w:sz w:val="36"/>
                <w:szCs w:val="36"/>
              </w:rPr>
            </w:pPr>
            <w:r w:rsidRPr="000610AD">
              <w:rPr>
                <w:rFonts w:ascii="Calibri" w:hAnsi="Calibri" w:cs="Calibri"/>
                <w:kern w:val="24"/>
                <w:sz w:val="22"/>
                <w:szCs w:val="22"/>
                <w:lang w:val="en-US"/>
              </w:rPr>
              <w:t>Roll/FMC</w:t>
            </w:r>
          </w:p>
          <w:p w14:paraId="14CA34C7" w14:textId="5DAE5267" w:rsidR="000610AD" w:rsidRPr="000610AD" w:rsidRDefault="000610AD" w:rsidP="000610AD">
            <w:pPr>
              <w:jc w:val="center"/>
              <w:rPr>
                <w:lang w:val="en-US"/>
              </w:rPr>
            </w:pPr>
            <w:r w:rsidRPr="000610AD">
              <w:rPr>
                <w:rFonts w:ascii="Calibri" w:hAnsi="Calibri" w:cs="Calibri"/>
                <w:kern w:val="24"/>
                <w:lang w:val="en-US"/>
              </w:rPr>
              <w:t>Motors</w:t>
            </w:r>
          </w:p>
        </w:tc>
      </w:tr>
      <w:tr w:rsidR="000610AD" w:rsidRPr="00A30E99" w14:paraId="2EE103C1" w14:textId="2C5774C9" w:rsidTr="00F94CE1">
        <w:trPr>
          <w:trHeight w:val="435"/>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562DEB1C" w14:textId="77777777" w:rsidR="000610AD" w:rsidRPr="00A30E99" w:rsidRDefault="000610AD" w:rsidP="000610AD"/>
        </w:tc>
        <w:tc>
          <w:tcPr>
            <w:tcW w:w="849"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3AA17A86" w14:textId="77777777" w:rsidR="000610AD" w:rsidRPr="00A30E99" w:rsidRDefault="000610AD" w:rsidP="000610AD">
            <w:pPr>
              <w:jc w:val="center"/>
            </w:pPr>
            <w:r w:rsidRPr="00A30E99">
              <w:rPr>
                <w:lang w:val="en-US"/>
              </w:rPr>
              <w:t>10</w:t>
            </w:r>
          </w:p>
        </w:tc>
        <w:tc>
          <w:tcPr>
            <w:tcW w:w="968"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5FE628FD" w14:textId="77777777" w:rsidR="000610AD" w:rsidRPr="00A30E99" w:rsidRDefault="000610AD" w:rsidP="000610AD">
            <w:r w:rsidRPr="00A30E99">
              <w:rPr>
                <w:lang w:val="en-US"/>
              </w:rPr>
              <w:t>28VDC</w:t>
            </w:r>
          </w:p>
        </w:tc>
        <w:tc>
          <w:tcPr>
            <w:tcW w:w="1143"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1BBF6899" w14:textId="77777777" w:rsidR="000610AD" w:rsidRPr="00A30E99" w:rsidRDefault="000610AD" w:rsidP="000610AD">
            <w:r w:rsidRPr="00A30E99">
              <w:rPr>
                <w:lang w:val="en-US"/>
              </w:rPr>
              <w:t>200W</w:t>
            </w:r>
          </w:p>
        </w:tc>
        <w:tc>
          <w:tcPr>
            <w:tcW w:w="1143"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191C84A2" w14:textId="77777777" w:rsidR="000610AD" w:rsidRPr="00A30E99" w:rsidRDefault="000610AD" w:rsidP="000610AD">
            <w:r w:rsidRPr="00A30E99">
              <w:rPr>
                <w:lang w:val="en-US"/>
              </w:rPr>
              <w:t>300W</w:t>
            </w:r>
          </w:p>
        </w:tc>
        <w:tc>
          <w:tcPr>
            <w:tcW w:w="1607"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76190687" w14:textId="77777777" w:rsidR="000610AD" w:rsidRPr="00A30E99" w:rsidRDefault="000610AD" w:rsidP="000610AD">
            <w:r w:rsidRPr="00A30E99">
              <w:rPr>
                <w:lang w:val="en-US"/>
              </w:rPr>
              <w:t>350W (&lt;100ms)</w:t>
            </w:r>
          </w:p>
        </w:tc>
        <w:tc>
          <w:tcPr>
            <w:tcW w:w="1273"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391C546A" w14:textId="257591A4" w:rsidR="000610AD" w:rsidRPr="00A30E99" w:rsidRDefault="000610AD" w:rsidP="000610AD">
            <w:pPr>
              <w:jc w:val="center"/>
            </w:pPr>
            <w:r w:rsidRPr="00A30E99">
              <w:rPr>
                <w:lang w:val="en-US"/>
              </w:rPr>
              <w:t>10</w:t>
            </w:r>
          </w:p>
        </w:tc>
        <w:tc>
          <w:tcPr>
            <w:tcW w:w="1031" w:type="dxa"/>
            <w:tcBorders>
              <w:top w:val="single" w:sz="8" w:space="0" w:color="FFFFFF"/>
              <w:left w:val="single" w:sz="8" w:space="0" w:color="FFFFFF"/>
              <w:bottom w:val="single" w:sz="8" w:space="0" w:color="FFFFFF"/>
              <w:right w:val="single" w:sz="8" w:space="0" w:color="FFFFFF"/>
            </w:tcBorders>
            <w:shd w:val="clear" w:color="auto" w:fill="D0D8E8"/>
            <w:vAlign w:val="center"/>
          </w:tcPr>
          <w:p w14:paraId="039C313B" w14:textId="77777777" w:rsidR="000610AD" w:rsidRPr="000610AD" w:rsidRDefault="000610AD" w:rsidP="000610AD">
            <w:pPr>
              <w:pStyle w:val="NormalWeb"/>
              <w:spacing w:before="48" w:beforeAutospacing="0" w:after="48" w:afterAutospacing="0" w:line="360" w:lineRule="auto"/>
              <w:jc w:val="center"/>
              <w:rPr>
                <w:rFonts w:ascii="Arial" w:hAnsi="Arial" w:cs="Arial"/>
                <w:sz w:val="36"/>
                <w:szCs w:val="36"/>
              </w:rPr>
            </w:pPr>
            <w:r w:rsidRPr="000610AD">
              <w:rPr>
                <w:rFonts w:ascii="Calibri" w:hAnsi="Calibri" w:cs="Calibri"/>
                <w:kern w:val="24"/>
                <w:sz w:val="22"/>
                <w:szCs w:val="22"/>
                <w:lang w:val="en-US"/>
              </w:rPr>
              <w:t>INS/EDU/</w:t>
            </w:r>
          </w:p>
          <w:p w14:paraId="3228093A" w14:textId="1A1968EC" w:rsidR="000610AD" w:rsidRPr="000610AD" w:rsidRDefault="000610AD" w:rsidP="000610AD">
            <w:pPr>
              <w:jc w:val="center"/>
              <w:rPr>
                <w:lang w:val="en-US"/>
              </w:rPr>
            </w:pPr>
            <w:r w:rsidRPr="000610AD">
              <w:rPr>
                <w:rFonts w:ascii="Calibri" w:hAnsi="Calibri" w:cs="Calibri"/>
                <w:kern w:val="24"/>
                <w:lang w:val="en-US"/>
              </w:rPr>
              <w:t>SPARE</w:t>
            </w:r>
          </w:p>
        </w:tc>
      </w:tr>
    </w:tbl>
    <w:p w14:paraId="1B6B7B4A" w14:textId="77777777" w:rsidR="00A30E99" w:rsidRDefault="00A30E99" w:rsidP="00A30E99">
      <w:pPr>
        <w:rPr>
          <w:lang w:val="en-US"/>
        </w:rPr>
      </w:pPr>
    </w:p>
    <w:p w14:paraId="270281EA" w14:textId="7AC6C799" w:rsidR="000610AD" w:rsidRDefault="000610AD">
      <w:pPr>
        <w:rPr>
          <w:lang w:val="en-US"/>
        </w:rPr>
      </w:pPr>
      <w:r>
        <w:rPr>
          <w:lang w:val="en-US"/>
        </w:rPr>
        <w:br w:type="page"/>
      </w:r>
    </w:p>
    <w:p w14:paraId="36E42B99" w14:textId="77777777" w:rsidR="000610AD" w:rsidRDefault="000610AD" w:rsidP="00A30E99">
      <w:pPr>
        <w:rPr>
          <w:lang w:val="en-US"/>
        </w:rPr>
      </w:pPr>
    </w:p>
    <w:p w14:paraId="5B696D64" w14:textId="4F90BCC6" w:rsidR="000610AD" w:rsidRPr="00A30E99" w:rsidRDefault="000610AD" w:rsidP="000610AD">
      <w:pPr>
        <w:jc w:val="center"/>
        <w:rPr>
          <w:b/>
          <w:bCs/>
          <w:sz w:val="28"/>
          <w:szCs w:val="28"/>
          <w:lang w:val="en-US"/>
        </w:rPr>
      </w:pPr>
      <w:r w:rsidRPr="00A30E99">
        <w:rPr>
          <w:b/>
          <w:bCs/>
          <w:sz w:val="28"/>
          <w:szCs w:val="28"/>
          <w:lang w:val="en-US"/>
        </w:rPr>
        <w:t>TABLE I</w:t>
      </w:r>
      <w:r>
        <w:rPr>
          <w:b/>
          <w:bCs/>
          <w:sz w:val="28"/>
          <w:szCs w:val="28"/>
          <w:lang w:val="en-US"/>
        </w:rPr>
        <w:t>I – System components and controllers</w:t>
      </w:r>
    </w:p>
    <w:tbl>
      <w:tblPr>
        <w:tblStyle w:val="GridTable5Dark-Accent1"/>
        <w:tblW w:w="0" w:type="auto"/>
        <w:tblLook w:val="04A0" w:firstRow="1" w:lastRow="0" w:firstColumn="1" w:lastColumn="0" w:noHBand="0" w:noVBand="1"/>
      </w:tblPr>
      <w:tblGrid>
        <w:gridCol w:w="1034"/>
        <w:gridCol w:w="735"/>
        <w:gridCol w:w="1337"/>
        <w:gridCol w:w="4400"/>
        <w:gridCol w:w="1562"/>
      </w:tblGrid>
      <w:tr w:rsidR="00FB26F0" w14:paraId="79187B5D" w14:textId="77777777" w:rsidTr="004B08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 w:type="dxa"/>
          </w:tcPr>
          <w:p w14:paraId="38DD98A0" w14:textId="68DA3990" w:rsidR="000610AD" w:rsidRDefault="000610AD" w:rsidP="000610AD">
            <w:pPr>
              <w:rPr>
                <w:lang w:val="en-US"/>
              </w:rPr>
            </w:pPr>
            <w:r>
              <w:rPr>
                <w:lang w:val="en-US"/>
              </w:rPr>
              <w:t>Name</w:t>
            </w:r>
          </w:p>
        </w:tc>
        <w:tc>
          <w:tcPr>
            <w:tcW w:w="735" w:type="dxa"/>
          </w:tcPr>
          <w:p w14:paraId="44ED6392" w14:textId="45F7918B" w:rsidR="000610AD" w:rsidRDefault="000610AD" w:rsidP="000610AD">
            <w:pPr>
              <w:cnfStyle w:val="100000000000" w:firstRow="1" w:lastRow="0" w:firstColumn="0" w:lastColumn="0" w:oddVBand="0" w:evenVBand="0" w:oddHBand="0" w:evenHBand="0" w:firstRowFirstColumn="0" w:firstRowLastColumn="0" w:lastRowFirstColumn="0" w:lastRowLastColumn="0"/>
              <w:rPr>
                <w:lang w:val="en-US"/>
              </w:rPr>
            </w:pPr>
            <w:r>
              <w:rPr>
                <w:lang w:val="en-US"/>
              </w:rPr>
              <w:t>PCB</w:t>
            </w:r>
          </w:p>
        </w:tc>
        <w:tc>
          <w:tcPr>
            <w:tcW w:w="1337" w:type="dxa"/>
          </w:tcPr>
          <w:p w14:paraId="207B58D1" w14:textId="063A07A7" w:rsidR="000610AD" w:rsidRDefault="000610AD" w:rsidP="000610AD">
            <w:pPr>
              <w:cnfStyle w:val="100000000000" w:firstRow="1" w:lastRow="0" w:firstColumn="0" w:lastColumn="0" w:oddVBand="0" w:evenVBand="0" w:oddHBand="0" w:evenHBand="0" w:firstRowFirstColumn="0" w:firstRowLastColumn="0" w:lastRowFirstColumn="0" w:lastRowLastColumn="0"/>
              <w:rPr>
                <w:lang w:val="en-US"/>
              </w:rPr>
            </w:pPr>
            <w:r>
              <w:rPr>
                <w:lang w:val="en-US"/>
              </w:rPr>
              <w:t>Output</w:t>
            </w:r>
          </w:p>
        </w:tc>
        <w:tc>
          <w:tcPr>
            <w:tcW w:w="4400" w:type="dxa"/>
          </w:tcPr>
          <w:p w14:paraId="28350778" w14:textId="69D80D19" w:rsidR="000610AD" w:rsidRDefault="000610AD" w:rsidP="000610AD">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1562" w:type="dxa"/>
          </w:tcPr>
          <w:p w14:paraId="156C5C2A" w14:textId="21E78D6E" w:rsidR="000610AD" w:rsidRDefault="000610AD" w:rsidP="000610AD">
            <w:pPr>
              <w:cnfStyle w:val="100000000000" w:firstRow="1" w:lastRow="0" w:firstColumn="0" w:lastColumn="0" w:oddVBand="0" w:evenVBand="0" w:oddHBand="0" w:evenHBand="0" w:firstRowFirstColumn="0" w:firstRowLastColumn="0" w:lastRowFirstColumn="0" w:lastRowLastColumn="0"/>
              <w:rPr>
                <w:lang w:val="en-US"/>
              </w:rPr>
            </w:pPr>
            <w:r>
              <w:rPr>
                <w:lang w:val="en-US"/>
              </w:rPr>
              <w:t>Controllers</w:t>
            </w:r>
          </w:p>
        </w:tc>
      </w:tr>
      <w:tr w:rsidR="004B0820" w14:paraId="2C0B9BF2" w14:textId="77777777" w:rsidTr="004B0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 w:type="dxa"/>
          </w:tcPr>
          <w:p w14:paraId="3E8F2D27" w14:textId="48C11514" w:rsidR="004B0820" w:rsidRDefault="004B0820" w:rsidP="000610AD">
            <w:pPr>
              <w:rPr>
                <w:lang w:val="en-US"/>
              </w:rPr>
            </w:pPr>
            <w:r>
              <w:rPr>
                <w:lang w:val="en-US"/>
              </w:rPr>
              <w:t>SBC</w:t>
            </w:r>
          </w:p>
        </w:tc>
        <w:tc>
          <w:tcPr>
            <w:tcW w:w="735" w:type="dxa"/>
          </w:tcPr>
          <w:p w14:paraId="15C41619" w14:textId="49C46C79" w:rsidR="004B0820" w:rsidRDefault="004B0820" w:rsidP="000610AD">
            <w:pPr>
              <w:cnfStyle w:val="000000100000" w:firstRow="0" w:lastRow="0" w:firstColumn="0" w:lastColumn="0" w:oddVBand="0" w:evenVBand="0" w:oddHBand="1" w:evenHBand="0" w:firstRowFirstColumn="0" w:firstRowLastColumn="0" w:lastRowFirstColumn="0" w:lastRowLastColumn="0"/>
              <w:rPr>
                <w:lang w:val="en-US"/>
              </w:rPr>
            </w:pPr>
            <w:r>
              <w:rPr>
                <w:lang w:val="en-US"/>
              </w:rPr>
              <w:t>SBC</w:t>
            </w:r>
          </w:p>
        </w:tc>
        <w:tc>
          <w:tcPr>
            <w:tcW w:w="1337" w:type="dxa"/>
          </w:tcPr>
          <w:p w14:paraId="1E908A43" w14:textId="009DA1F4" w:rsidR="004B0820" w:rsidRDefault="004B0820" w:rsidP="000610AD">
            <w:pPr>
              <w:cnfStyle w:val="000000100000" w:firstRow="0" w:lastRow="0" w:firstColumn="0" w:lastColumn="0" w:oddVBand="0" w:evenVBand="0" w:oddHBand="1" w:evenHBand="0" w:firstRowFirstColumn="0" w:firstRowLastColumn="0" w:lastRowFirstColumn="0" w:lastRowLastColumn="0"/>
              <w:rPr>
                <w:lang w:val="en-US"/>
              </w:rPr>
            </w:pPr>
            <w:r>
              <w:rPr>
                <w:lang w:val="en-US"/>
              </w:rPr>
              <w:t>N/A</w:t>
            </w:r>
          </w:p>
        </w:tc>
        <w:tc>
          <w:tcPr>
            <w:tcW w:w="4400" w:type="dxa"/>
          </w:tcPr>
          <w:p w14:paraId="2A14E344" w14:textId="1E88022C" w:rsidR="004B0820" w:rsidRDefault="004B0820" w:rsidP="000610AD">
            <w:pPr>
              <w:cnfStyle w:val="000000100000" w:firstRow="0" w:lastRow="0" w:firstColumn="0" w:lastColumn="0" w:oddVBand="0" w:evenVBand="0" w:oddHBand="1" w:evenHBand="0" w:firstRowFirstColumn="0" w:firstRowLastColumn="0" w:lastRowFirstColumn="0" w:lastRowLastColumn="0"/>
              <w:rPr>
                <w:lang w:val="en-US"/>
              </w:rPr>
            </w:pPr>
            <w:r>
              <w:rPr>
                <w:lang w:val="en-US"/>
              </w:rPr>
              <w:t>System controller</w:t>
            </w:r>
          </w:p>
        </w:tc>
        <w:tc>
          <w:tcPr>
            <w:tcW w:w="1562" w:type="dxa"/>
          </w:tcPr>
          <w:p w14:paraId="7E5F60A5" w14:textId="12F12DE0" w:rsidR="004B0820" w:rsidRDefault="004B0820" w:rsidP="000610AD">
            <w:pPr>
              <w:cnfStyle w:val="000000100000" w:firstRow="0" w:lastRow="0" w:firstColumn="0" w:lastColumn="0" w:oddVBand="0" w:evenVBand="0" w:oddHBand="1" w:evenHBand="0" w:firstRowFirstColumn="0" w:firstRowLastColumn="0" w:lastRowFirstColumn="0" w:lastRowLastColumn="0"/>
              <w:rPr>
                <w:lang w:val="en-US"/>
              </w:rPr>
            </w:pPr>
            <w:r>
              <w:rPr>
                <w:lang w:val="en-US"/>
              </w:rPr>
              <w:t>FPGA</w:t>
            </w:r>
          </w:p>
        </w:tc>
      </w:tr>
      <w:tr w:rsidR="00FB26F0" w14:paraId="652FDA19" w14:textId="77777777" w:rsidTr="004B0820">
        <w:tc>
          <w:tcPr>
            <w:cnfStyle w:val="001000000000" w:firstRow="0" w:lastRow="0" w:firstColumn="1" w:lastColumn="0" w:oddVBand="0" w:evenVBand="0" w:oddHBand="0" w:evenHBand="0" w:firstRowFirstColumn="0" w:firstRowLastColumn="0" w:lastRowFirstColumn="0" w:lastRowLastColumn="0"/>
            <w:tcW w:w="982" w:type="dxa"/>
          </w:tcPr>
          <w:p w14:paraId="3B41A342" w14:textId="7CDCCFB4" w:rsidR="000610AD" w:rsidRDefault="000610AD" w:rsidP="000610AD">
            <w:pPr>
              <w:rPr>
                <w:lang w:val="en-US"/>
              </w:rPr>
            </w:pPr>
            <w:r>
              <w:rPr>
                <w:lang w:val="en-US"/>
              </w:rPr>
              <w:t>PFC</w:t>
            </w:r>
          </w:p>
        </w:tc>
        <w:tc>
          <w:tcPr>
            <w:tcW w:w="735" w:type="dxa"/>
          </w:tcPr>
          <w:p w14:paraId="59AE6FC2" w14:textId="5974E61F" w:rsidR="000610AD" w:rsidRDefault="000610AD" w:rsidP="000610AD">
            <w:pPr>
              <w:cnfStyle w:val="000000000000" w:firstRow="0" w:lastRow="0" w:firstColumn="0" w:lastColumn="0" w:oddVBand="0" w:evenVBand="0" w:oddHBand="0" w:evenHBand="0" w:firstRowFirstColumn="0" w:firstRowLastColumn="0" w:lastRowFirstColumn="0" w:lastRowLastColumn="0"/>
              <w:rPr>
                <w:lang w:val="en-US"/>
              </w:rPr>
            </w:pPr>
            <w:r>
              <w:rPr>
                <w:lang w:val="en-US"/>
              </w:rPr>
              <w:t>Main</w:t>
            </w:r>
          </w:p>
        </w:tc>
        <w:tc>
          <w:tcPr>
            <w:tcW w:w="1337" w:type="dxa"/>
          </w:tcPr>
          <w:p w14:paraId="3E85291D" w14:textId="62067759" w:rsidR="000610AD" w:rsidRDefault="000610AD" w:rsidP="000610AD">
            <w:pPr>
              <w:cnfStyle w:val="000000000000" w:firstRow="0" w:lastRow="0" w:firstColumn="0" w:lastColumn="0" w:oddVBand="0" w:evenVBand="0" w:oddHBand="0" w:evenHBand="0" w:firstRowFirstColumn="0" w:firstRowLastColumn="0" w:lastRowFirstColumn="0" w:lastRowLastColumn="0"/>
              <w:rPr>
                <w:lang w:val="en-US"/>
              </w:rPr>
            </w:pPr>
            <w:r>
              <w:rPr>
                <w:lang w:val="en-US"/>
              </w:rPr>
              <w:t>Internal</w:t>
            </w:r>
          </w:p>
        </w:tc>
        <w:tc>
          <w:tcPr>
            <w:tcW w:w="4400" w:type="dxa"/>
          </w:tcPr>
          <w:p w14:paraId="6020FA35" w14:textId="370B1082" w:rsidR="000610AD" w:rsidRDefault="000610AD" w:rsidP="000610AD">
            <w:pPr>
              <w:cnfStyle w:val="000000000000" w:firstRow="0" w:lastRow="0" w:firstColumn="0" w:lastColumn="0" w:oddVBand="0" w:evenVBand="0" w:oddHBand="0" w:evenHBand="0" w:firstRowFirstColumn="0" w:firstRowLastColumn="0" w:lastRowFirstColumn="0" w:lastRowLastColumn="0"/>
              <w:rPr>
                <w:lang w:val="en-US"/>
              </w:rPr>
            </w:pPr>
            <w:r>
              <w:rPr>
                <w:lang w:val="en-US"/>
              </w:rPr>
              <w:t>Converts 3-phase 115VAC to 440VDC bus providing aux power to system and power to HV Buck</w:t>
            </w:r>
          </w:p>
        </w:tc>
        <w:tc>
          <w:tcPr>
            <w:tcW w:w="1562" w:type="dxa"/>
          </w:tcPr>
          <w:p w14:paraId="6C2BBE49" w14:textId="63BCF866" w:rsidR="000610AD" w:rsidRDefault="000610AD" w:rsidP="000610AD">
            <w:pPr>
              <w:cnfStyle w:val="000000000000" w:firstRow="0" w:lastRow="0" w:firstColumn="0" w:lastColumn="0" w:oddVBand="0" w:evenVBand="0" w:oddHBand="0" w:evenHBand="0" w:firstRowFirstColumn="0" w:firstRowLastColumn="0" w:lastRowFirstColumn="0" w:lastRowLastColumn="0"/>
              <w:rPr>
                <w:lang w:val="en-US"/>
              </w:rPr>
            </w:pPr>
            <w:r>
              <w:rPr>
                <w:lang w:val="en-US"/>
              </w:rPr>
              <w:t>PFC micro</w:t>
            </w:r>
          </w:p>
        </w:tc>
      </w:tr>
      <w:tr w:rsidR="00FB26F0" w14:paraId="33AC1BFB" w14:textId="77777777" w:rsidTr="004B0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 w:type="dxa"/>
          </w:tcPr>
          <w:p w14:paraId="77CEDA5A" w14:textId="6537A337" w:rsidR="000610AD" w:rsidRDefault="000610AD" w:rsidP="000610AD">
            <w:pPr>
              <w:rPr>
                <w:lang w:val="en-US"/>
              </w:rPr>
            </w:pPr>
            <w:proofErr w:type="spellStart"/>
            <w:r>
              <w:rPr>
                <w:lang w:val="en-US"/>
              </w:rPr>
              <w:t>HV</w:t>
            </w:r>
            <w:r w:rsidR="00787CCF">
              <w:rPr>
                <w:lang w:val="en-US"/>
              </w:rPr>
              <w:t>_</w:t>
            </w:r>
            <w:r>
              <w:rPr>
                <w:lang w:val="en-US"/>
              </w:rPr>
              <w:t>Buck</w:t>
            </w:r>
            <w:proofErr w:type="spellEnd"/>
          </w:p>
        </w:tc>
        <w:tc>
          <w:tcPr>
            <w:tcW w:w="735" w:type="dxa"/>
          </w:tcPr>
          <w:p w14:paraId="35831541" w14:textId="31350994" w:rsidR="000610AD" w:rsidRDefault="000610AD" w:rsidP="000610AD">
            <w:pPr>
              <w:cnfStyle w:val="000000100000" w:firstRow="0" w:lastRow="0" w:firstColumn="0" w:lastColumn="0" w:oddVBand="0" w:evenVBand="0" w:oddHBand="1" w:evenHBand="0" w:firstRowFirstColumn="0" w:firstRowLastColumn="0" w:lastRowFirstColumn="0" w:lastRowLastColumn="0"/>
              <w:rPr>
                <w:lang w:val="en-US"/>
              </w:rPr>
            </w:pPr>
            <w:r>
              <w:rPr>
                <w:lang w:val="en-US"/>
              </w:rPr>
              <w:t>Main</w:t>
            </w:r>
          </w:p>
        </w:tc>
        <w:tc>
          <w:tcPr>
            <w:tcW w:w="1337" w:type="dxa"/>
          </w:tcPr>
          <w:p w14:paraId="78458A50" w14:textId="1BD560F2" w:rsidR="000610AD" w:rsidRDefault="000610AD" w:rsidP="000610AD">
            <w:pPr>
              <w:cnfStyle w:val="000000100000" w:firstRow="0" w:lastRow="0" w:firstColumn="0" w:lastColumn="0" w:oddVBand="0" w:evenVBand="0" w:oddHBand="1" w:evenHBand="0" w:firstRowFirstColumn="0" w:firstRowLastColumn="0" w:lastRowFirstColumn="0" w:lastRowLastColumn="0"/>
              <w:rPr>
                <w:lang w:val="en-US"/>
              </w:rPr>
            </w:pPr>
            <w:r>
              <w:rPr>
                <w:lang w:val="en-US"/>
              </w:rPr>
              <w:t>Internal</w:t>
            </w:r>
          </w:p>
        </w:tc>
        <w:tc>
          <w:tcPr>
            <w:tcW w:w="4400" w:type="dxa"/>
          </w:tcPr>
          <w:p w14:paraId="559BB6C4" w14:textId="158707DE" w:rsidR="000610AD" w:rsidRDefault="000610AD" w:rsidP="000610AD">
            <w:pPr>
              <w:cnfStyle w:val="000000100000" w:firstRow="0" w:lastRow="0" w:firstColumn="0" w:lastColumn="0" w:oddVBand="0" w:evenVBand="0" w:oddHBand="1" w:evenHBand="0" w:firstRowFirstColumn="0" w:firstRowLastColumn="0" w:lastRowFirstColumn="0" w:lastRowLastColumn="0"/>
              <w:rPr>
                <w:lang w:val="en-US"/>
              </w:rPr>
            </w:pPr>
            <w:r>
              <w:rPr>
                <w:lang w:val="en-US"/>
              </w:rPr>
              <w:t>Converts 440VDC to 85VDC bus providing power to several DCDCs</w:t>
            </w:r>
          </w:p>
        </w:tc>
        <w:tc>
          <w:tcPr>
            <w:tcW w:w="1562" w:type="dxa"/>
          </w:tcPr>
          <w:p w14:paraId="51BF51A6" w14:textId="7DF8ABE3" w:rsidR="000610AD" w:rsidRDefault="000610AD" w:rsidP="000610AD">
            <w:pPr>
              <w:cnfStyle w:val="000000100000" w:firstRow="0" w:lastRow="0" w:firstColumn="0" w:lastColumn="0" w:oddVBand="0" w:evenVBand="0" w:oddHBand="1" w:evenHBand="0" w:firstRowFirstColumn="0" w:firstRowLastColumn="0" w:lastRowFirstColumn="0" w:lastRowLastColumn="0"/>
              <w:rPr>
                <w:lang w:val="en-US"/>
              </w:rPr>
            </w:pPr>
            <w:r>
              <w:rPr>
                <w:lang w:val="en-US"/>
              </w:rPr>
              <w:t>Buck micro</w:t>
            </w:r>
          </w:p>
        </w:tc>
      </w:tr>
      <w:tr w:rsidR="00FB26F0" w14:paraId="56CFC81C" w14:textId="77777777" w:rsidTr="004B0820">
        <w:tc>
          <w:tcPr>
            <w:cnfStyle w:val="001000000000" w:firstRow="0" w:lastRow="0" w:firstColumn="1" w:lastColumn="0" w:oddVBand="0" w:evenVBand="0" w:oddHBand="0" w:evenHBand="0" w:firstRowFirstColumn="0" w:firstRowLastColumn="0" w:lastRowFirstColumn="0" w:lastRowLastColumn="0"/>
            <w:tcW w:w="982" w:type="dxa"/>
          </w:tcPr>
          <w:p w14:paraId="78081DCF" w14:textId="5DB2836E" w:rsidR="000610AD" w:rsidRDefault="000610AD" w:rsidP="000610AD">
            <w:pPr>
              <w:rPr>
                <w:lang w:val="en-US"/>
              </w:rPr>
            </w:pPr>
            <w:r>
              <w:rPr>
                <w:lang w:val="en-US"/>
              </w:rPr>
              <w:t>3-phase relay</w:t>
            </w:r>
          </w:p>
        </w:tc>
        <w:tc>
          <w:tcPr>
            <w:tcW w:w="735" w:type="dxa"/>
          </w:tcPr>
          <w:p w14:paraId="6A6C919F" w14:textId="3B2597B6" w:rsidR="000610AD" w:rsidRDefault="000610AD" w:rsidP="000610AD">
            <w:pPr>
              <w:cnfStyle w:val="000000000000" w:firstRow="0" w:lastRow="0" w:firstColumn="0" w:lastColumn="0" w:oddVBand="0" w:evenVBand="0" w:oddHBand="0" w:evenHBand="0" w:firstRowFirstColumn="0" w:firstRowLastColumn="0" w:lastRowFirstColumn="0" w:lastRowLastColumn="0"/>
              <w:rPr>
                <w:lang w:val="en-US"/>
              </w:rPr>
            </w:pPr>
            <w:r>
              <w:rPr>
                <w:lang w:val="en-US"/>
              </w:rPr>
              <w:t>Filter</w:t>
            </w:r>
          </w:p>
        </w:tc>
        <w:tc>
          <w:tcPr>
            <w:tcW w:w="1337" w:type="dxa"/>
          </w:tcPr>
          <w:p w14:paraId="657ED6A6" w14:textId="1B4FF50E" w:rsidR="000610AD" w:rsidRDefault="000610AD" w:rsidP="000610AD">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4400" w:type="dxa"/>
          </w:tcPr>
          <w:p w14:paraId="621B71AD" w14:textId="1ED827E2" w:rsidR="000610AD" w:rsidRDefault="000610AD" w:rsidP="000610AD">
            <w:pPr>
              <w:cnfStyle w:val="000000000000" w:firstRow="0" w:lastRow="0" w:firstColumn="0" w:lastColumn="0" w:oddVBand="0" w:evenVBand="0" w:oddHBand="0" w:evenHBand="0" w:firstRowFirstColumn="0" w:firstRowLastColumn="0" w:lastRowFirstColumn="0" w:lastRowLastColumn="0"/>
              <w:rPr>
                <w:lang w:val="en-US"/>
              </w:rPr>
            </w:pPr>
            <w:r>
              <w:rPr>
                <w:lang w:val="en-US"/>
              </w:rPr>
              <w:t>3-phase 115VAC pass-through</w:t>
            </w:r>
          </w:p>
        </w:tc>
        <w:tc>
          <w:tcPr>
            <w:tcW w:w="1562" w:type="dxa"/>
          </w:tcPr>
          <w:p w14:paraId="51E4EFC9" w14:textId="2E530BF0" w:rsidR="000610AD" w:rsidRDefault="000610AD" w:rsidP="000610AD">
            <w:pPr>
              <w:cnfStyle w:val="000000000000" w:firstRow="0" w:lastRow="0" w:firstColumn="0" w:lastColumn="0" w:oddVBand="0" w:evenVBand="0" w:oddHBand="0" w:evenHBand="0" w:firstRowFirstColumn="0" w:firstRowLastColumn="0" w:lastRowFirstColumn="0" w:lastRowLastColumn="0"/>
              <w:rPr>
                <w:lang w:val="en-US"/>
              </w:rPr>
            </w:pPr>
            <w:r>
              <w:rPr>
                <w:lang w:val="en-US"/>
              </w:rPr>
              <w:t>N/A</w:t>
            </w:r>
          </w:p>
        </w:tc>
      </w:tr>
      <w:tr w:rsidR="00FB26F0" w14:paraId="5FC2A3B7" w14:textId="77777777" w:rsidTr="004B0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 w:type="dxa"/>
          </w:tcPr>
          <w:p w14:paraId="183A3B8A" w14:textId="23A01BBF" w:rsidR="00FB26F0" w:rsidRDefault="00FB26F0" w:rsidP="00FB26F0">
            <w:pPr>
              <w:rPr>
                <w:lang w:val="en-US"/>
              </w:rPr>
            </w:pPr>
            <w:r>
              <w:rPr>
                <w:lang w:val="en-US"/>
              </w:rPr>
              <w:t>1-phase relay</w:t>
            </w:r>
          </w:p>
        </w:tc>
        <w:tc>
          <w:tcPr>
            <w:tcW w:w="735" w:type="dxa"/>
          </w:tcPr>
          <w:p w14:paraId="0D0AD435" w14:textId="0A4BD7A0" w:rsidR="00FB26F0" w:rsidRDefault="00FB26F0" w:rsidP="00FB26F0">
            <w:pPr>
              <w:cnfStyle w:val="000000100000" w:firstRow="0" w:lastRow="0" w:firstColumn="0" w:lastColumn="0" w:oddVBand="0" w:evenVBand="0" w:oddHBand="1" w:evenHBand="0" w:firstRowFirstColumn="0" w:firstRowLastColumn="0" w:lastRowFirstColumn="0" w:lastRowLastColumn="0"/>
              <w:rPr>
                <w:lang w:val="en-US"/>
              </w:rPr>
            </w:pPr>
            <w:r>
              <w:rPr>
                <w:lang w:val="en-US"/>
              </w:rPr>
              <w:t>Filter</w:t>
            </w:r>
          </w:p>
        </w:tc>
        <w:tc>
          <w:tcPr>
            <w:tcW w:w="1337" w:type="dxa"/>
          </w:tcPr>
          <w:p w14:paraId="737BBC22" w14:textId="1A9BC2AF" w:rsidR="00FB26F0" w:rsidRDefault="00FB26F0" w:rsidP="00FB26F0">
            <w:pP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4400" w:type="dxa"/>
          </w:tcPr>
          <w:p w14:paraId="6CED5E1C" w14:textId="08A6E913" w:rsidR="00FB26F0" w:rsidRDefault="00FB26F0" w:rsidP="00FB26F0">
            <w:pPr>
              <w:cnfStyle w:val="000000100000" w:firstRow="0" w:lastRow="0" w:firstColumn="0" w:lastColumn="0" w:oddVBand="0" w:evenVBand="0" w:oddHBand="1" w:evenHBand="0" w:firstRowFirstColumn="0" w:firstRowLastColumn="0" w:lastRowFirstColumn="0" w:lastRowLastColumn="0"/>
              <w:rPr>
                <w:lang w:val="en-US"/>
              </w:rPr>
            </w:pPr>
            <w:r>
              <w:rPr>
                <w:lang w:val="en-US"/>
              </w:rPr>
              <w:t>1-phase 115VAC pass-through</w:t>
            </w:r>
          </w:p>
        </w:tc>
        <w:tc>
          <w:tcPr>
            <w:tcW w:w="1562" w:type="dxa"/>
          </w:tcPr>
          <w:p w14:paraId="69403874" w14:textId="264DACEA" w:rsidR="00FB26F0" w:rsidRDefault="00FB26F0" w:rsidP="00FB26F0">
            <w:pPr>
              <w:cnfStyle w:val="000000100000" w:firstRow="0" w:lastRow="0" w:firstColumn="0" w:lastColumn="0" w:oddVBand="0" w:evenVBand="0" w:oddHBand="1" w:evenHBand="0" w:firstRowFirstColumn="0" w:firstRowLastColumn="0" w:lastRowFirstColumn="0" w:lastRowLastColumn="0"/>
              <w:rPr>
                <w:lang w:val="en-US"/>
              </w:rPr>
            </w:pPr>
            <w:r>
              <w:rPr>
                <w:lang w:val="en-US"/>
              </w:rPr>
              <w:t>N/A</w:t>
            </w:r>
          </w:p>
        </w:tc>
      </w:tr>
      <w:tr w:rsidR="00FB26F0" w14:paraId="2722CCED" w14:textId="77777777" w:rsidTr="004B0820">
        <w:tc>
          <w:tcPr>
            <w:cnfStyle w:val="001000000000" w:firstRow="0" w:lastRow="0" w:firstColumn="1" w:lastColumn="0" w:oddVBand="0" w:evenVBand="0" w:oddHBand="0" w:evenHBand="0" w:firstRowFirstColumn="0" w:firstRowLastColumn="0" w:lastRowFirstColumn="0" w:lastRowLastColumn="0"/>
            <w:tcW w:w="982" w:type="dxa"/>
          </w:tcPr>
          <w:p w14:paraId="6CBA3B61" w14:textId="47E718E1" w:rsidR="00FB26F0" w:rsidRDefault="00FB26F0" w:rsidP="00FB26F0">
            <w:pPr>
              <w:rPr>
                <w:lang w:val="en-US"/>
              </w:rPr>
            </w:pPr>
            <w:r>
              <w:rPr>
                <w:lang w:val="en-US"/>
              </w:rPr>
              <w:t>50W DCDC</w:t>
            </w:r>
          </w:p>
        </w:tc>
        <w:tc>
          <w:tcPr>
            <w:tcW w:w="735" w:type="dxa"/>
          </w:tcPr>
          <w:p w14:paraId="4001A4A5" w14:textId="4A19456E" w:rsidR="00FB26F0" w:rsidRDefault="00FB26F0" w:rsidP="00FB26F0">
            <w:pPr>
              <w:cnfStyle w:val="000000000000" w:firstRow="0" w:lastRow="0" w:firstColumn="0" w:lastColumn="0" w:oddVBand="0" w:evenVBand="0" w:oddHBand="0" w:evenHBand="0" w:firstRowFirstColumn="0" w:firstRowLastColumn="0" w:lastRowFirstColumn="0" w:lastRowLastColumn="0"/>
              <w:rPr>
                <w:lang w:val="en-US"/>
              </w:rPr>
            </w:pPr>
            <w:r>
              <w:rPr>
                <w:lang w:val="en-US"/>
              </w:rPr>
              <w:t>50W DCDC</w:t>
            </w:r>
          </w:p>
        </w:tc>
        <w:tc>
          <w:tcPr>
            <w:tcW w:w="1337" w:type="dxa"/>
          </w:tcPr>
          <w:p w14:paraId="15B3D308" w14:textId="4689782F" w:rsidR="00FB26F0" w:rsidRDefault="00FB26F0" w:rsidP="00FB26F0">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4400" w:type="dxa"/>
          </w:tcPr>
          <w:p w14:paraId="3F84F837" w14:textId="4DFD9E6E" w:rsidR="00FB26F0" w:rsidRDefault="00FB26F0" w:rsidP="00FB26F0">
            <w:pPr>
              <w:cnfStyle w:val="000000000000" w:firstRow="0" w:lastRow="0" w:firstColumn="0" w:lastColumn="0" w:oddVBand="0" w:evenVBand="0" w:oddHBand="0" w:evenHBand="0" w:firstRowFirstColumn="0" w:firstRowLastColumn="0" w:lastRowFirstColumn="0" w:lastRowLastColumn="0"/>
              <w:rPr>
                <w:lang w:val="en-US"/>
              </w:rPr>
            </w:pPr>
            <w:r>
              <w:rPr>
                <w:lang w:val="en-US"/>
              </w:rPr>
              <w:t>Converts 85VDC to 30.5V Output 2</w:t>
            </w:r>
          </w:p>
        </w:tc>
        <w:tc>
          <w:tcPr>
            <w:tcW w:w="1562" w:type="dxa"/>
          </w:tcPr>
          <w:p w14:paraId="6B33391C" w14:textId="7BBB1167" w:rsidR="00FB26F0" w:rsidRDefault="00FB26F0" w:rsidP="00FB26F0">
            <w:pPr>
              <w:cnfStyle w:val="000000000000" w:firstRow="0" w:lastRow="0" w:firstColumn="0" w:lastColumn="0" w:oddVBand="0" w:evenVBand="0" w:oddHBand="0" w:evenHBand="0" w:firstRowFirstColumn="0" w:firstRowLastColumn="0" w:lastRowFirstColumn="0" w:lastRowLastColumn="0"/>
              <w:rPr>
                <w:lang w:val="en-US"/>
              </w:rPr>
            </w:pPr>
            <w:r>
              <w:rPr>
                <w:lang w:val="en-US"/>
              </w:rPr>
              <w:t>Primary-side secondary-side</w:t>
            </w:r>
          </w:p>
        </w:tc>
      </w:tr>
      <w:tr w:rsidR="00FB26F0" w14:paraId="1DC03AF7" w14:textId="77777777" w:rsidTr="004B0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 w:type="dxa"/>
          </w:tcPr>
          <w:p w14:paraId="7D1C6D58" w14:textId="6CA442A2" w:rsidR="00FB26F0" w:rsidRDefault="00FB26F0" w:rsidP="00FB26F0">
            <w:pPr>
              <w:rPr>
                <w:lang w:val="en-US"/>
              </w:rPr>
            </w:pPr>
            <w:r>
              <w:rPr>
                <w:lang w:val="en-US"/>
              </w:rPr>
              <w:t>DCDC1</w:t>
            </w:r>
          </w:p>
        </w:tc>
        <w:tc>
          <w:tcPr>
            <w:tcW w:w="735" w:type="dxa"/>
          </w:tcPr>
          <w:p w14:paraId="5CC7DA66" w14:textId="1FDFB27D" w:rsidR="00FB26F0" w:rsidRDefault="00FB26F0" w:rsidP="00FB26F0">
            <w:pPr>
              <w:cnfStyle w:val="000000100000" w:firstRow="0" w:lastRow="0" w:firstColumn="0" w:lastColumn="0" w:oddVBand="0" w:evenVBand="0" w:oddHBand="1" w:evenHBand="0" w:firstRowFirstColumn="0" w:firstRowLastColumn="0" w:lastRowFirstColumn="0" w:lastRowLastColumn="0"/>
              <w:rPr>
                <w:lang w:val="en-US"/>
              </w:rPr>
            </w:pPr>
            <w:r>
              <w:rPr>
                <w:lang w:val="en-US"/>
              </w:rPr>
              <w:t>DCDC</w:t>
            </w:r>
          </w:p>
        </w:tc>
        <w:tc>
          <w:tcPr>
            <w:tcW w:w="1337" w:type="dxa"/>
          </w:tcPr>
          <w:p w14:paraId="39D093F0" w14:textId="63CF3429" w:rsidR="00FB26F0" w:rsidRDefault="00FB26F0" w:rsidP="00FB26F0">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4400" w:type="dxa"/>
          </w:tcPr>
          <w:p w14:paraId="469BD396" w14:textId="664372A4" w:rsidR="00FB26F0" w:rsidRDefault="00FB26F0" w:rsidP="00FB26F0">
            <w:pPr>
              <w:cnfStyle w:val="000000100000" w:firstRow="0" w:lastRow="0" w:firstColumn="0" w:lastColumn="0" w:oddVBand="0" w:evenVBand="0" w:oddHBand="1" w:evenHBand="0" w:firstRowFirstColumn="0" w:firstRowLastColumn="0" w:lastRowFirstColumn="0" w:lastRowLastColumn="0"/>
              <w:rPr>
                <w:lang w:val="en-US"/>
              </w:rPr>
            </w:pPr>
            <w:r>
              <w:rPr>
                <w:lang w:val="en-US"/>
              </w:rPr>
              <w:t>Converts 28VDC to 36VDC</w:t>
            </w:r>
          </w:p>
        </w:tc>
        <w:tc>
          <w:tcPr>
            <w:tcW w:w="1562" w:type="dxa"/>
          </w:tcPr>
          <w:p w14:paraId="6310FCD4" w14:textId="22D0EB98" w:rsidR="00FB26F0" w:rsidRDefault="00FB26F0" w:rsidP="00FB26F0">
            <w:pPr>
              <w:cnfStyle w:val="000000100000" w:firstRow="0" w:lastRow="0" w:firstColumn="0" w:lastColumn="0" w:oddVBand="0" w:evenVBand="0" w:oddHBand="1" w:evenHBand="0" w:firstRowFirstColumn="0" w:firstRowLastColumn="0" w:lastRowFirstColumn="0" w:lastRowLastColumn="0"/>
              <w:rPr>
                <w:lang w:val="en-US"/>
              </w:rPr>
            </w:pPr>
            <w:r w:rsidRPr="00FC7E05">
              <w:rPr>
                <w:lang w:val="en-US"/>
              </w:rPr>
              <w:t>Primary-side secondary-side</w:t>
            </w:r>
          </w:p>
        </w:tc>
      </w:tr>
      <w:tr w:rsidR="00FB26F0" w14:paraId="1D6A48E7" w14:textId="77777777" w:rsidTr="004B0820">
        <w:tc>
          <w:tcPr>
            <w:cnfStyle w:val="001000000000" w:firstRow="0" w:lastRow="0" w:firstColumn="1" w:lastColumn="0" w:oddVBand="0" w:evenVBand="0" w:oddHBand="0" w:evenHBand="0" w:firstRowFirstColumn="0" w:firstRowLastColumn="0" w:lastRowFirstColumn="0" w:lastRowLastColumn="0"/>
            <w:tcW w:w="982" w:type="dxa"/>
          </w:tcPr>
          <w:p w14:paraId="72A2E96C" w14:textId="02F6168D" w:rsidR="00FB26F0" w:rsidRDefault="00FB26F0" w:rsidP="00FB26F0">
            <w:pPr>
              <w:rPr>
                <w:lang w:val="en-US"/>
              </w:rPr>
            </w:pPr>
            <w:r>
              <w:rPr>
                <w:lang w:val="en-US"/>
              </w:rPr>
              <w:t>DCDC4</w:t>
            </w:r>
          </w:p>
        </w:tc>
        <w:tc>
          <w:tcPr>
            <w:tcW w:w="735" w:type="dxa"/>
          </w:tcPr>
          <w:p w14:paraId="2C9783A2" w14:textId="4A56BA72" w:rsidR="00FB26F0" w:rsidRDefault="00FB26F0" w:rsidP="00FB26F0">
            <w:pPr>
              <w:cnfStyle w:val="000000000000" w:firstRow="0" w:lastRow="0" w:firstColumn="0" w:lastColumn="0" w:oddVBand="0" w:evenVBand="0" w:oddHBand="0" w:evenHBand="0" w:firstRowFirstColumn="0" w:firstRowLastColumn="0" w:lastRowFirstColumn="0" w:lastRowLastColumn="0"/>
              <w:rPr>
                <w:lang w:val="en-US"/>
              </w:rPr>
            </w:pPr>
            <w:r>
              <w:rPr>
                <w:lang w:val="en-US"/>
              </w:rPr>
              <w:t>DCDC</w:t>
            </w:r>
          </w:p>
        </w:tc>
        <w:tc>
          <w:tcPr>
            <w:tcW w:w="1337" w:type="dxa"/>
          </w:tcPr>
          <w:p w14:paraId="4784E873" w14:textId="7C3B7590" w:rsidR="00FB26F0" w:rsidRDefault="00FB26F0" w:rsidP="00FB26F0">
            <w:pP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4400" w:type="dxa"/>
          </w:tcPr>
          <w:p w14:paraId="6EE1D050" w14:textId="7E4D9D66" w:rsidR="00FB26F0" w:rsidRDefault="00FB26F0" w:rsidP="00FB26F0">
            <w:pPr>
              <w:cnfStyle w:val="000000000000" w:firstRow="0" w:lastRow="0" w:firstColumn="0" w:lastColumn="0" w:oddVBand="0" w:evenVBand="0" w:oddHBand="0" w:evenHBand="0" w:firstRowFirstColumn="0" w:firstRowLastColumn="0" w:lastRowFirstColumn="0" w:lastRowLastColumn="0"/>
              <w:rPr>
                <w:lang w:val="en-US"/>
              </w:rPr>
            </w:pPr>
            <w:r>
              <w:rPr>
                <w:lang w:val="en-US"/>
              </w:rPr>
              <w:t>Converts 85VDC to 28VDC</w:t>
            </w:r>
          </w:p>
        </w:tc>
        <w:tc>
          <w:tcPr>
            <w:tcW w:w="1562" w:type="dxa"/>
          </w:tcPr>
          <w:p w14:paraId="68018578" w14:textId="43EAECCD" w:rsidR="00FB26F0" w:rsidRDefault="00FB26F0" w:rsidP="00FB26F0">
            <w:pPr>
              <w:cnfStyle w:val="000000000000" w:firstRow="0" w:lastRow="0" w:firstColumn="0" w:lastColumn="0" w:oddVBand="0" w:evenVBand="0" w:oddHBand="0" w:evenHBand="0" w:firstRowFirstColumn="0" w:firstRowLastColumn="0" w:lastRowFirstColumn="0" w:lastRowLastColumn="0"/>
              <w:rPr>
                <w:lang w:val="en-US"/>
              </w:rPr>
            </w:pPr>
            <w:r w:rsidRPr="00FC7E05">
              <w:rPr>
                <w:lang w:val="en-US"/>
              </w:rPr>
              <w:t>Primary-side secondary-side</w:t>
            </w:r>
          </w:p>
        </w:tc>
      </w:tr>
      <w:tr w:rsidR="00FB26F0" w14:paraId="10F80332" w14:textId="77777777" w:rsidTr="004B0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 w:type="dxa"/>
          </w:tcPr>
          <w:p w14:paraId="30703369" w14:textId="7300C015" w:rsidR="00FB26F0" w:rsidRDefault="00FB26F0" w:rsidP="008B5163">
            <w:pPr>
              <w:rPr>
                <w:lang w:val="en-US"/>
              </w:rPr>
            </w:pPr>
            <w:r>
              <w:rPr>
                <w:lang w:val="en-US"/>
              </w:rPr>
              <w:t>DCDC5</w:t>
            </w:r>
          </w:p>
        </w:tc>
        <w:tc>
          <w:tcPr>
            <w:tcW w:w="735" w:type="dxa"/>
          </w:tcPr>
          <w:p w14:paraId="5B711FFB" w14:textId="77777777" w:rsidR="00FB26F0" w:rsidRDefault="00FB26F0" w:rsidP="008B5163">
            <w:pPr>
              <w:cnfStyle w:val="000000100000" w:firstRow="0" w:lastRow="0" w:firstColumn="0" w:lastColumn="0" w:oddVBand="0" w:evenVBand="0" w:oddHBand="1" w:evenHBand="0" w:firstRowFirstColumn="0" w:firstRowLastColumn="0" w:lastRowFirstColumn="0" w:lastRowLastColumn="0"/>
              <w:rPr>
                <w:lang w:val="en-US"/>
              </w:rPr>
            </w:pPr>
            <w:r>
              <w:rPr>
                <w:lang w:val="en-US"/>
              </w:rPr>
              <w:t>DCDC</w:t>
            </w:r>
          </w:p>
        </w:tc>
        <w:tc>
          <w:tcPr>
            <w:tcW w:w="1337" w:type="dxa"/>
          </w:tcPr>
          <w:p w14:paraId="1DE4BC0C" w14:textId="6C388CA5" w:rsidR="00FB26F0" w:rsidRDefault="00FB26F0" w:rsidP="008B5163">
            <w:pP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4400" w:type="dxa"/>
          </w:tcPr>
          <w:p w14:paraId="6B0EE65C" w14:textId="77777777" w:rsidR="00FB26F0" w:rsidRDefault="00FB26F0" w:rsidP="008B5163">
            <w:pPr>
              <w:cnfStyle w:val="000000100000" w:firstRow="0" w:lastRow="0" w:firstColumn="0" w:lastColumn="0" w:oddVBand="0" w:evenVBand="0" w:oddHBand="1" w:evenHBand="0" w:firstRowFirstColumn="0" w:firstRowLastColumn="0" w:lastRowFirstColumn="0" w:lastRowLastColumn="0"/>
              <w:rPr>
                <w:lang w:val="en-US"/>
              </w:rPr>
            </w:pPr>
            <w:r>
              <w:rPr>
                <w:lang w:val="en-US"/>
              </w:rPr>
              <w:t>Converts 85VDC to 28VDC</w:t>
            </w:r>
          </w:p>
        </w:tc>
        <w:tc>
          <w:tcPr>
            <w:tcW w:w="1562" w:type="dxa"/>
          </w:tcPr>
          <w:p w14:paraId="35A834A2" w14:textId="77777777" w:rsidR="00FB26F0" w:rsidRDefault="00FB26F0" w:rsidP="008B5163">
            <w:pPr>
              <w:cnfStyle w:val="000000100000" w:firstRow="0" w:lastRow="0" w:firstColumn="0" w:lastColumn="0" w:oddVBand="0" w:evenVBand="0" w:oddHBand="1" w:evenHBand="0" w:firstRowFirstColumn="0" w:firstRowLastColumn="0" w:lastRowFirstColumn="0" w:lastRowLastColumn="0"/>
              <w:rPr>
                <w:lang w:val="en-US"/>
              </w:rPr>
            </w:pPr>
            <w:r w:rsidRPr="00FC7E05">
              <w:rPr>
                <w:lang w:val="en-US"/>
              </w:rPr>
              <w:t>Primary-side secondary-side</w:t>
            </w:r>
          </w:p>
        </w:tc>
      </w:tr>
      <w:tr w:rsidR="00FB26F0" w14:paraId="36314A71" w14:textId="77777777" w:rsidTr="004B0820">
        <w:tc>
          <w:tcPr>
            <w:cnfStyle w:val="001000000000" w:firstRow="0" w:lastRow="0" w:firstColumn="1" w:lastColumn="0" w:oddVBand="0" w:evenVBand="0" w:oddHBand="0" w:evenHBand="0" w:firstRowFirstColumn="0" w:firstRowLastColumn="0" w:lastRowFirstColumn="0" w:lastRowLastColumn="0"/>
            <w:tcW w:w="982" w:type="dxa"/>
          </w:tcPr>
          <w:p w14:paraId="159F4E90" w14:textId="3A677ABF" w:rsidR="00FB26F0" w:rsidRDefault="00FB26F0" w:rsidP="008B5163">
            <w:pPr>
              <w:rPr>
                <w:lang w:val="en-US"/>
              </w:rPr>
            </w:pPr>
            <w:r>
              <w:rPr>
                <w:lang w:val="en-US"/>
              </w:rPr>
              <w:t>DCDC6</w:t>
            </w:r>
          </w:p>
        </w:tc>
        <w:tc>
          <w:tcPr>
            <w:tcW w:w="735" w:type="dxa"/>
          </w:tcPr>
          <w:p w14:paraId="1B95A309" w14:textId="77777777" w:rsidR="00FB26F0" w:rsidRDefault="00FB26F0" w:rsidP="008B5163">
            <w:pPr>
              <w:cnfStyle w:val="000000000000" w:firstRow="0" w:lastRow="0" w:firstColumn="0" w:lastColumn="0" w:oddVBand="0" w:evenVBand="0" w:oddHBand="0" w:evenHBand="0" w:firstRowFirstColumn="0" w:firstRowLastColumn="0" w:lastRowFirstColumn="0" w:lastRowLastColumn="0"/>
              <w:rPr>
                <w:lang w:val="en-US"/>
              </w:rPr>
            </w:pPr>
            <w:r>
              <w:rPr>
                <w:lang w:val="en-US"/>
              </w:rPr>
              <w:t>DCDC</w:t>
            </w:r>
          </w:p>
        </w:tc>
        <w:tc>
          <w:tcPr>
            <w:tcW w:w="1337" w:type="dxa"/>
          </w:tcPr>
          <w:p w14:paraId="569C5700" w14:textId="63DE0ABD" w:rsidR="00FB26F0" w:rsidRDefault="00FB26F0" w:rsidP="008B5163">
            <w:pP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4400" w:type="dxa"/>
          </w:tcPr>
          <w:p w14:paraId="46C286D2" w14:textId="77777777" w:rsidR="00FB26F0" w:rsidRDefault="00FB26F0" w:rsidP="008B5163">
            <w:pPr>
              <w:cnfStyle w:val="000000000000" w:firstRow="0" w:lastRow="0" w:firstColumn="0" w:lastColumn="0" w:oddVBand="0" w:evenVBand="0" w:oddHBand="0" w:evenHBand="0" w:firstRowFirstColumn="0" w:firstRowLastColumn="0" w:lastRowFirstColumn="0" w:lastRowLastColumn="0"/>
              <w:rPr>
                <w:lang w:val="en-US"/>
              </w:rPr>
            </w:pPr>
            <w:r>
              <w:rPr>
                <w:lang w:val="en-US"/>
              </w:rPr>
              <w:t>Converts 85VDC to 28VDC</w:t>
            </w:r>
          </w:p>
        </w:tc>
        <w:tc>
          <w:tcPr>
            <w:tcW w:w="1562" w:type="dxa"/>
          </w:tcPr>
          <w:p w14:paraId="2FBB0EBE" w14:textId="77777777" w:rsidR="00FB26F0" w:rsidRDefault="00FB26F0" w:rsidP="008B5163">
            <w:pPr>
              <w:cnfStyle w:val="000000000000" w:firstRow="0" w:lastRow="0" w:firstColumn="0" w:lastColumn="0" w:oddVBand="0" w:evenVBand="0" w:oddHBand="0" w:evenHBand="0" w:firstRowFirstColumn="0" w:firstRowLastColumn="0" w:lastRowFirstColumn="0" w:lastRowLastColumn="0"/>
              <w:rPr>
                <w:lang w:val="en-US"/>
              </w:rPr>
            </w:pPr>
            <w:r w:rsidRPr="00FC7E05">
              <w:rPr>
                <w:lang w:val="en-US"/>
              </w:rPr>
              <w:t>Primary-side secondary-side</w:t>
            </w:r>
          </w:p>
        </w:tc>
      </w:tr>
      <w:tr w:rsidR="00FB26F0" w14:paraId="7FC2171D" w14:textId="77777777" w:rsidTr="004B0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 w:type="dxa"/>
          </w:tcPr>
          <w:p w14:paraId="1C01AC77" w14:textId="62913374" w:rsidR="00FB26F0" w:rsidRDefault="00FB26F0" w:rsidP="008B5163">
            <w:pPr>
              <w:rPr>
                <w:lang w:val="en-US"/>
              </w:rPr>
            </w:pPr>
            <w:r>
              <w:rPr>
                <w:lang w:val="en-US"/>
              </w:rPr>
              <w:t>DCDC7</w:t>
            </w:r>
          </w:p>
        </w:tc>
        <w:tc>
          <w:tcPr>
            <w:tcW w:w="735" w:type="dxa"/>
          </w:tcPr>
          <w:p w14:paraId="07421BCA" w14:textId="77777777" w:rsidR="00FB26F0" w:rsidRDefault="00FB26F0" w:rsidP="008B5163">
            <w:pPr>
              <w:cnfStyle w:val="000000100000" w:firstRow="0" w:lastRow="0" w:firstColumn="0" w:lastColumn="0" w:oddVBand="0" w:evenVBand="0" w:oddHBand="1" w:evenHBand="0" w:firstRowFirstColumn="0" w:firstRowLastColumn="0" w:lastRowFirstColumn="0" w:lastRowLastColumn="0"/>
              <w:rPr>
                <w:lang w:val="en-US"/>
              </w:rPr>
            </w:pPr>
            <w:r>
              <w:rPr>
                <w:lang w:val="en-US"/>
              </w:rPr>
              <w:t>DCDC</w:t>
            </w:r>
          </w:p>
        </w:tc>
        <w:tc>
          <w:tcPr>
            <w:tcW w:w="1337" w:type="dxa"/>
          </w:tcPr>
          <w:p w14:paraId="0E30BD99" w14:textId="09451B16" w:rsidR="00FB26F0" w:rsidRDefault="00FB26F0" w:rsidP="008B5163">
            <w:pPr>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c>
          <w:tcPr>
            <w:tcW w:w="4400" w:type="dxa"/>
          </w:tcPr>
          <w:p w14:paraId="7EE6464F" w14:textId="77777777" w:rsidR="00FB26F0" w:rsidRDefault="00FB26F0" w:rsidP="008B5163">
            <w:pPr>
              <w:cnfStyle w:val="000000100000" w:firstRow="0" w:lastRow="0" w:firstColumn="0" w:lastColumn="0" w:oddVBand="0" w:evenVBand="0" w:oddHBand="1" w:evenHBand="0" w:firstRowFirstColumn="0" w:firstRowLastColumn="0" w:lastRowFirstColumn="0" w:lastRowLastColumn="0"/>
              <w:rPr>
                <w:lang w:val="en-US"/>
              </w:rPr>
            </w:pPr>
            <w:r>
              <w:rPr>
                <w:lang w:val="en-US"/>
              </w:rPr>
              <w:t>Converts 85VDC to 28VDC</w:t>
            </w:r>
          </w:p>
        </w:tc>
        <w:tc>
          <w:tcPr>
            <w:tcW w:w="1562" w:type="dxa"/>
          </w:tcPr>
          <w:p w14:paraId="63243996" w14:textId="77777777" w:rsidR="00FB26F0" w:rsidRDefault="00FB26F0" w:rsidP="008B5163">
            <w:pPr>
              <w:cnfStyle w:val="000000100000" w:firstRow="0" w:lastRow="0" w:firstColumn="0" w:lastColumn="0" w:oddVBand="0" w:evenVBand="0" w:oddHBand="1" w:evenHBand="0" w:firstRowFirstColumn="0" w:firstRowLastColumn="0" w:lastRowFirstColumn="0" w:lastRowLastColumn="0"/>
              <w:rPr>
                <w:lang w:val="en-US"/>
              </w:rPr>
            </w:pPr>
            <w:r w:rsidRPr="00FC7E05">
              <w:rPr>
                <w:lang w:val="en-US"/>
              </w:rPr>
              <w:t>Primary-side secondary-side</w:t>
            </w:r>
          </w:p>
        </w:tc>
      </w:tr>
      <w:tr w:rsidR="00FB26F0" w14:paraId="66B2ACA6" w14:textId="77777777" w:rsidTr="004B0820">
        <w:tc>
          <w:tcPr>
            <w:cnfStyle w:val="001000000000" w:firstRow="0" w:lastRow="0" w:firstColumn="1" w:lastColumn="0" w:oddVBand="0" w:evenVBand="0" w:oddHBand="0" w:evenHBand="0" w:firstRowFirstColumn="0" w:firstRowLastColumn="0" w:lastRowFirstColumn="0" w:lastRowLastColumn="0"/>
            <w:tcW w:w="982" w:type="dxa"/>
          </w:tcPr>
          <w:p w14:paraId="53FDBBC1" w14:textId="1786FD72" w:rsidR="00FB26F0" w:rsidRDefault="00FB26F0" w:rsidP="008B5163">
            <w:pPr>
              <w:rPr>
                <w:lang w:val="en-US"/>
              </w:rPr>
            </w:pPr>
            <w:r>
              <w:rPr>
                <w:lang w:val="en-US"/>
              </w:rPr>
              <w:t>LLC</w:t>
            </w:r>
          </w:p>
        </w:tc>
        <w:tc>
          <w:tcPr>
            <w:tcW w:w="735" w:type="dxa"/>
          </w:tcPr>
          <w:p w14:paraId="4818BDA5" w14:textId="6C2C5D59" w:rsidR="00FB26F0" w:rsidRDefault="00FB26F0" w:rsidP="008B5163">
            <w:pPr>
              <w:cnfStyle w:val="000000000000" w:firstRow="0" w:lastRow="0" w:firstColumn="0" w:lastColumn="0" w:oddVBand="0" w:evenVBand="0" w:oddHBand="0" w:evenHBand="0" w:firstRowFirstColumn="0" w:firstRowLastColumn="0" w:lastRowFirstColumn="0" w:lastRowLastColumn="0"/>
              <w:rPr>
                <w:lang w:val="en-US"/>
              </w:rPr>
            </w:pPr>
            <w:r>
              <w:rPr>
                <w:lang w:val="en-US"/>
              </w:rPr>
              <w:t>1k2W LLC</w:t>
            </w:r>
          </w:p>
        </w:tc>
        <w:tc>
          <w:tcPr>
            <w:tcW w:w="1337" w:type="dxa"/>
          </w:tcPr>
          <w:p w14:paraId="7830374F" w14:textId="6BF51EF8" w:rsidR="00FB26F0" w:rsidRDefault="00FB26F0" w:rsidP="008B5163">
            <w:pPr>
              <w:cnfStyle w:val="000000000000" w:firstRow="0" w:lastRow="0" w:firstColumn="0" w:lastColumn="0" w:oddVBand="0" w:evenVBand="0" w:oddHBand="0" w:evenHBand="0" w:firstRowFirstColumn="0" w:firstRowLastColumn="0" w:lastRowFirstColumn="0" w:lastRowLastColumn="0"/>
              <w:rPr>
                <w:lang w:val="en-US"/>
              </w:rPr>
            </w:pPr>
            <w:r>
              <w:rPr>
                <w:lang w:val="en-US"/>
              </w:rPr>
              <w:t>8</w:t>
            </w:r>
          </w:p>
        </w:tc>
        <w:tc>
          <w:tcPr>
            <w:tcW w:w="4400" w:type="dxa"/>
          </w:tcPr>
          <w:p w14:paraId="6CC6BFC4" w14:textId="77777777" w:rsidR="00FB26F0" w:rsidRDefault="00FB26F0" w:rsidP="008B5163">
            <w:pPr>
              <w:cnfStyle w:val="000000000000" w:firstRow="0" w:lastRow="0" w:firstColumn="0" w:lastColumn="0" w:oddVBand="0" w:evenVBand="0" w:oddHBand="0" w:evenHBand="0" w:firstRowFirstColumn="0" w:firstRowLastColumn="0" w:lastRowFirstColumn="0" w:lastRowLastColumn="0"/>
              <w:rPr>
                <w:lang w:val="en-US"/>
              </w:rPr>
            </w:pPr>
            <w:r>
              <w:rPr>
                <w:lang w:val="en-US"/>
              </w:rPr>
              <w:t>Converts 85VDC to 28VDC</w:t>
            </w:r>
          </w:p>
        </w:tc>
        <w:tc>
          <w:tcPr>
            <w:tcW w:w="1562" w:type="dxa"/>
          </w:tcPr>
          <w:p w14:paraId="1FB7BBF7" w14:textId="77777777" w:rsidR="00FB26F0" w:rsidRDefault="00FB26F0" w:rsidP="008B5163">
            <w:pPr>
              <w:cnfStyle w:val="000000000000" w:firstRow="0" w:lastRow="0" w:firstColumn="0" w:lastColumn="0" w:oddVBand="0" w:evenVBand="0" w:oddHBand="0" w:evenHBand="0" w:firstRowFirstColumn="0" w:firstRowLastColumn="0" w:lastRowFirstColumn="0" w:lastRowLastColumn="0"/>
              <w:rPr>
                <w:lang w:val="en-US"/>
              </w:rPr>
            </w:pPr>
            <w:r w:rsidRPr="00FC7E05">
              <w:rPr>
                <w:lang w:val="en-US"/>
              </w:rPr>
              <w:t>Primary-side secondary-side</w:t>
            </w:r>
          </w:p>
        </w:tc>
      </w:tr>
      <w:tr w:rsidR="00FB26F0" w14:paraId="169E5704" w14:textId="77777777" w:rsidTr="004B0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 w:type="dxa"/>
          </w:tcPr>
          <w:p w14:paraId="262ACBE3" w14:textId="77777777" w:rsidR="00FB26F0" w:rsidRDefault="00FB26F0" w:rsidP="008B5163">
            <w:pPr>
              <w:rPr>
                <w:lang w:val="en-US"/>
              </w:rPr>
            </w:pPr>
            <w:r>
              <w:rPr>
                <w:lang w:val="en-US"/>
              </w:rPr>
              <w:t>DCDC9</w:t>
            </w:r>
          </w:p>
        </w:tc>
        <w:tc>
          <w:tcPr>
            <w:tcW w:w="735" w:type="dxa"/>
          </w:tcPr>
          <w:p w14:paraId="52DC9D14" w14:textId="77777777" w:rsidR="00FB26F0" w:rsidRDefault="00FB26F0" w:rsidP="008B5163">
            <w:pPr>
              <w:cnfStyle w:val="000000100000" w:firstRow="0" w:lastRow="0" w:firstColumn="0" w:lastColumn="0" w:oddVBand="0" w:evenVBand="0" w:oddHBand="1" w:evenHBand="0" w:firstRowFirstColumn="0" w:firstRowLastColumn="0" w:lastRowFirstColumn="0" w:lastRowLastColumn="0"/>
              <w:rPr>
                <w:lang w:val="en-US"/>
              </w:rPr>
            </w:pPr>
            <w:r>
              <w:rPr>
                <w:lang w:val="en-US"/>
              </w:rPr>
              <w:t>DCDC</w:t>
            </w:r>
          </w:p>
        </w:tc>
        <w:tc>
          <w:tcPr>
            <w:tcW w:w="1337" w:type="dxa"/>
          </w:tcPr>
          <w:p w14:paraId="7482EB65" w14:textId="77777777" w:rsidR="00FB26F0" w:rsidRDefault="00FB26F0" w:rsidP="008B5163">
            <w:pPr>
              <w:cnfStyle w:val="000000100000" w:firstRow="0" w:lastRow="0" w:firstColumn="0" w:lastColumn="0" w:oddVBand="0" w:evenVBand="0" w:oddHBand="1" w:evenHBand="0" w:firstRowFirstColumn="0" w:firstRowLastColumn="0" w:lastRowFirstColumn="0" w:lastRowLastColumn="0"/>
              <w:rPr>
                <w:lang w:val="en-US"/>
              </w:rPr>
            </w:pPr>
            <w:r>
              <w:rPr>
                <w:lang w:val="en-US"/>
              </w:rPr>
              <w:t>9</w:t>
            </w:r>
          </w:p>
        </w:tc>
        <w:tc>
          <w:tcPr>
            <w:tcW w:w="4400" w:type="dxa"/>
          </w:tcPr>
          <w:p w14:paraId="5D8D6771" w14:textId="77777777" w:rsidR="00FB26F0" w:rsidRDefault="00FB26F0" w:rsidP="008B5163">
            <w:pPr>
              <w:cnfStyle w:val="000000100000" w:firstRow="0" w:lastRow="0" w:firstColumn="0" w:lastColumn="0" w:oddVBand="0" w:evenVBand="0" w:oddHBand="1" w:evenHBand="0" w:firstRowFirstColumn="0" w:firstRowLastColumn="0" w:lastRowFirstColumn="0" w:lastRowLastColumn="0"/>
              <w:rPr>
                <w:lang w:val="en-US"/>
              </w:rPr>
            </w:pPr>
            <w:r>
              <w:rPr>
                <w:lang w:val="en-US"/>
              </w:rPr>
              <w:t>Converts 85VDC to 28VDC</w:t>
            </w:r>
          </w:p>
        </w:tc>
        <w:tc>
          <w:tcPr>
            <w:tcW w:w="1562" w:type="dxa"/>
          </w:tcPr>
          <w:p w14:paraId="14C64DAB" w14:textId="77777777" w:rsidR="00FB26F0" w:rsidRDefault="00FB26F0" w:rsidP="008B5163">
            <w:pPr>
              <w:cnfStyle w:val="000000100000" w:firstRow="0" w:lastRow="0" w:firstColumn="0" w:lastColumn="0" w:oddVBand="0" w:evenVBand="0" w:oddHBand="1" w:evenHBand="0" w:firstRowFirstColumn="0" w:firstRowLastColumn="0" w:lastRowFirstColumn="0" w:lastRowLastColumn="0"/>
              <w:rPr>
                <w:lang w:val="en-US"/>
              </w:rPr>
            </w:pPr>
            <w:r w:rsidRPr="00FC7E05">
              <w:rPr>
                <w:lang w:val="en-US"/>
              </w:rPr>
              <w:t>Primary-side secondary-side</w:t>
            </w:r>
          </w:p>
        </w:tc>
      </w:tr>
      <w:tr w:rsidR="00D71AE9" w14:paraId="798C928B" w14:textId="77777777" w:rsidTr="004B0820">
        <w:tc>
          <w:tcPr>
            <w:cnfStyle w:val="001000000000" w:firstRow="0" w:lastRow="0" w:firstColumn="1" w:lastColumn="0" w:oddVBand="0" w:evenVBand="0" w:oddHBand="0" w:evenHBand="0" w:firstRowFirstColumn="0" w:firstRowLastColumn="0" w:lastRowFirstColumn="0" w:lastRowLastColumn="0"/>
            <w:tcW w:w="982" w:type="dxa"/>
          </w:tcPr>
          <w:p w14:paraId="537CE947" w14:textId="45F5DC5F" w:rsidR="00FB26F0" w:rsidRDefault="00FB26F0" w:rsidP="008B5163">
            <w:pPr>
              <w:rPr>
                <w:lang w:val="en-US"/>
              </w:rPr>
            </w:pPr>
            <w:r>
              <w:rPr>
                <w:lang w:val="en-US"/>
              </w:rPr>
              <w:t>DCDC10</w:t>
            </w:r>
          </w:p>
        </w:tc>
        <w:tc>
          <w:tcPr>
            <w:tcW w:w="735" w:type="dxa"/>
          </w:tcPr>
          <w:p w14:paraId="7A0E24CD" w14:textId="77777777" w:rsidR="00FB26F0" w:rsidRDefault="00FB26F0" w:rsidP="008B5163">
            <w:pPr>
              <w:cnfStyle w:val="000000000000" w:firstRow="0" w:lastRow="0" w:firstColumn="0" w:lastColumn="0" w:oddVBand="0" w:evenVBand="0" w:oddHBand="0" w:evenHBand="0" w:firstRowFirstColumn="0" w:firstRowLastColumn="0" w:lastRowFirstColumn="0" w:lastRowLastColumn="0"/>
              <w:rPr>
                <w:lang w:val="en-US"/>
              </w:rPr>
            </w:pPr>
            <w:r>
              <w:rPr>
                <w:lang w:val="en-US"/>
              </w:rPr>
              <w:t>DCDC</w:t>
            </w:r>
          </w:p>
        </w:tc>
        <w:tc>
          <w:tcPr>
            <w:tcW w:w="1337" w:type="dxa"/>
          </w:tcPr>
          <w:p w14:paraId="0BA6CEC7" w14:textId="14812AF6" w:rsidR="00FB26F0" w:rsidRDefault="00FB26F0" w:rsidP="008B5163">
            <w:pP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c>
          <w:tcPr>
            <w:tcW w:w="4400" w:type="dxa"/>
          </w:tcPr>
          <w:p w14:paraId="195756FA" w14:textId="77777777" w:rsidR="00FB26F0" w:rsidRDefault="00FB26F0" w:rsidP="008B5163">
            <w:pPr>
              <w:cnfStyle w:val="000000000000" w:firstRow="0" w:lastRow="0" w:firstColumn="0" w:lastColumn="0" w:oddVBand="0" w:evenVBand="0" w:oddHBand="0" w:evenHBand="0" w:firstRowFirstColumn="0" w:firstRowLastColumn="0" w:lastRowFirstColumn="0" w:lastRowLastColumn="0"/>
              <w:rPr>
                <w:lang w:val="en-US"/>
              </w:rPr>
            </w:pPr>
            <w:r>
              <w:rPr>
                <w:lang w:val="en-US"/>
              </w:rPr>
              <w:t>Converts 85VDC to 28VDC</w:t>
            </w:r>
          </w:p>
        </w:tc>
        <w:tc>
          <w:tcPr>
            <w:tcW w:w="1562" w:type="dxa"/>
          </w:tcPr>
          <w:p w14:paraId="46B06E84" w14:textId="77777777" w:rsidR="00FB26F0" w:rsidRDefault="00FB26F0" w:rsidP="008B5163">
            <w:pPr>
              <w:cnfStyle w:val="000000000000" w:firstRow="0" w:lastRow="0" w:firstColumn="0" w:lastColumn="0" w:oddVBand="0" w:evenVBand="0" w:oddHBand="0" w:evenHBand="0" w:firstRowFirstColumn="0" w:firstRowLastColumn="0" w:lastRowFirstColumn="0" w:lastRowLastColumn="0"/>
              <w:rPr>
                <w:lang w:val="en-US"/>
              </w:rPr>
            </w:pPr>
            <w:r w:rsidRPr="00FC7E05">
              <w:rPr>
                <w:lang w:val="en-US"/>
              </w:rPr>
              <w:t>Primary-side secondary-side</w:t>
            </w:r>
          </w:p>
        </w:tc>
      </w:tr>
    </w:tbl>
    <w:p w14:paraId="4C6CB338" w14:textId="77777777" w:rsidR="000610AD" w:rsidRDefault="000610AD" w:rsidP="00A30E99">
      <w:pPr>
        <w:rPr>
          <w:lang w:val="en-US"/>
        </w:rPr>
      </w:pPr>
    </w:p>
    <w:p w14:paraId="4F95ABDF" w14:textId="58ABA6A8" w:rsidR="004B0820" w:rsidRDefault="004B0820" w:rsidP="00A30E99">
      <w:pPr>
        <w:rPr>
          <w:lang w:val="en-US"/>
        </w:rPr>
      </w:pPr>
      <w:r>
        <w:rPr>
          <w:lang w:val="en-US"/>
        </w:rPr>
        <w:t>Notes</w:t>
      </w:r>
      <w:r w:rsidR="00AB72BB">
        <w:rPr>
          <w:lang w:val="en-US"/>
        </w:rPr>
        <w:t xml:space="preserve"> on communication lines</w:t>
      </w:r>
      <w:r>
        <w:rPr>
          <w:lang w:val="en-US"/>
        </w:rPr>
        <w:t>:</w:t>
      </w:r>
    </w:p>
    <w:p w14:paraId="0961B897" w14:textId="4C255159" w:rsidR="004B0820" w:rsidRDefault="004B0820" w:rsidP="004B0820">
      <w:pPr>
        <w:pStyle w:val="ListParagraph"/>
        <w:numPr>
          <w:ilvl w:val="0"/>
          <w:numId w:val="1"/>
        </w:numPr>
        <w:rPr>
          <w:lang w:val="en-US"/>
        </w:rPr>
      </w:pPr>
      <w:r w:rsidRPr="004B0820">
        <w:rPr>
          <w:lang w:val="en-US"/>
        </w:rPr>
        <w:t>All secondary-side micro controllers and the Buck micro communicate with the FPGA through RS485.</w:t>
      </w:r>
    </w:p>
    <w:p w14:paraId="7F4B751A" w14:textId="77777777" w:rsidR="004B0820" w:rsidRDefault="004B0820" w:rsidP="004B0820">
      <w:pPr>
        <w:pStyle w:val="ListParagraph"/>
        <w:numPr>
          <w:ilvl w:val="0"/>
          <w:numId w:val="1"/>
        </w:numPr>
        <w:rPr>
          <w:lang w:val="en-US"/>
        </w:rPr>
      </w:pPr>
      <w:r w:rsidRPr="004B0820">
        <w:rPr>
          <w:lang w:val="en-US"/>
        </w:rPr>
        <w:t>All secondary-side micro controllers communicate with the primary-side micro controllers through UART as well as dedicated logic lines.</w:t>
      </w:r>
    </w:p>
    <w:p w14:paraId="5C8F2480" w14:textId="7D74A784" w:rsidR="004B0820" w:rsidRDefault="004B0820" w:rsidP="004B0820">
      <w:pPr>
        <w:pStyle w:val="ListParagraph"/>
        <w:numPr>
          <w:ilvl w:val="0"/>
          <w:numId w:val="1"/>
        </w:numPr>
        <w:rPr>
          <w:lang w:val="en-US"/>
        </w:rPr>
      </w:pPr>
      <w:r w:rsidRPr="004B0820">
        <w:rPr>
          <w:lang w:val="en-US"/>
        </w:rPr>
        <w:t>The buck micro communicates with the PFC micro through UART as well as dedicated logic lines.</w:t>
      </w:r>
    </w:p>
    <w:p w14:paraId="5113102E" w14:textId="413F06AB" w:rsidR="00AB72BB" w:rsidRDefault="00AB72BB" w:rsidP="004B0820">
      <w:pPr>
        <w:pStyle w:val="ListParagraph"/>
        <w:numPr>
          <w:ilvl w:val="0"/>
          <w:numId w:val="1"/>
        </w:numPr>
        <w:rPr>
          <w:lang w:val="en-US"/>
        </w:rPr>
      </w:pPr>
      <w:r>
        <w:rPr>
          <w:lang w:val="en-US"/>
        </w:rPr>
        <w:t xml:space="preserve">The FPGA has dedicated EN (enable) lines to PFC, 50WDCDC, DCDC1, DCDC4, DCDC5, DCDC6, DCDC7, LLC, DCDC9, DCDC10 and dedicated PG (Power Good) lines from </w:t>
      </w:r>
      <w:proofErr w:type="spellStart"/>
      <w:r>
        <w:rPr>
          <w:lang w:val="en-US"/>
        </w:rPr>
        <w:t>HV</w:t>
      </w:r>
      <w:r w:rsidR="00787CCF">
        <w:rPr>
          <w:lang w:val="en-US"/>
        </w:rPr>
        <w:t>_</w:t>
      </w:r>
      <w:r>
        <w:rPr>
          <w:lang w:val="en-US"/>
        </w:rPr>
        <w:t>Buck</w:t>
      </w:r>
      <w:proofErr w:type="spellEnd"/>
      <w:r>
        <w:rPr>
          <w:lang w:val="en-US"/>
        </w:rPr>
        <w:t>, 50WDCDC, DCDC1, DCDC4, DCDC5, DCDC6, DCDC7, LLC, DCDC9, DCDC10</w:t>
      </w:r>
    </w:p>
    <w:p w14:paraId="0130BEC0" w14:textId="573A2D13" w:rsidR="00AB72BB" w:rsidRDefault="00AB72BB" w:rsidP="004B0820">
      <w:pPr>
        <w:pStyle w:val="ListParagraph"/>
        <w:numPr>
          <w:ilvl w:val="0"/>
          <w:numId w:val="1"/>
        </w:numPr>
        <w:rPr>
          <w:lang w:val="en-US"/>
        </w:rPr>
      </w:pPr>
      <w:r>
        <w:rPr>
          <w:lang w:val="en-US"/>
        </w:rPr>
        <w:t xml:space="preserve">The FPGA has </w:t>
      </w:r>
      <w:proofErr w:type="gramStart"/>
      <w:r>
        <w:rPr>
          <w:lang w:val="en-US"/>
        </w:rPr>
        <w:t>enable</w:t>
      </w:r>
      <w:proofErr w:type="gramEnd"/>
      <w:r>
        <w:rPr>
          <w:lang w:val="en-US"/>
        </w:rPr>
        <w:t xml:space="preserve"> lines to 3-phase relay and 1-phase relay</w:t>
      </w:r>
    </w:p>
    <w:p w14:paraId="6C589F86" w14:textId="4BCA20E8" w:rsidR="00787CCF" w:rsidRDefault="00787CCF">
      <w:pPr>
        <w:rPr>
          <w:lang w:val="en-US"/>
        </w:rPr>
      </w:pPr>
      <w:r>
        <w:rPr>
          <w:lang w:val="en-US"/>
        </w:rPr>
        <w:br w:type="page"/>
      </w:r>
    </w:p>
    <w:p w14:paraId="245D544D" w14:textId="559CAC40" w:rsidR="00787CCF" w:rsidRDefault="00787CCF" w:rsidP="00787CCF">
      <w:pPr>
        <w:pStyle w:val="Heading2"/>
        <w:rPr>
          <w:lang w:val="en-US"/>
        </w:rPr>
      </w:pPr>
      <w:r>
        <w:rPr>
          <w:lang w:val="en-US"/>
        </w:rPr>
        <w:lastRenderedPageBreak/>
        <w:t>FPGA Measurements</w:t>
      </w:r>
    </w:p>
    <w:p w14:paraId="006F00D7" w14:textId="1649FE7F" w:rsidR="00787CCF" w:rsidRDefault="00787CCF" w:rsidP="00787CCF">
      <w:pPr>
        <w:rPr>
          <w:lang w:val="en-US"/>
        </w:rPr>
      </w:pPr>
      <w:r>
        <w:rPr>
          <w:lang w:val="en-US"/>
        </w:rPr>
        <w:t>The FPGA must acquire measurements, some of which come from A/D channels, some of which come from communication with other system components through RS485 communication, and some which require calculation. Table III summarizes details of those measurements.</w:t>
      </w:r>
    </w:p>
    <w:p w14:paraId="4161717B" w14:textId="6E08D75D" w:rsidR="00D71AE9" w:rsidRPr="00D71AE9" w:rsidRDefault="00D71AE9" w:rsidP="00E11B3D">
      <w:pPr>
        <w:jc w:val="center"/>
        <w:rPr>
          <w:b/>
          <w:bCs/>
          <w:sz w:val="28"/>
          <w:szCs w:val="28"/>
          <w:lang w:val="en-US"/>
        </w:rPr>
      </w:pPr>
      <w:r w:rsidRPr="00D71AE9">
        <w:rPr>
          <w:b/>
          <w:bCs/>
          <w:sz w:val="28"/>
          <w:szCs w:val="28"/>
          <w:lang w:val="en-US"/>
        </w:rPr>
        <w:t>Table III</w:t>
      </w:r>
    </w:p>
    <w:tbl>
      <w:tblPr>
        <w:tblStyle w:val="TableGrid"/>
        <w:tblW w:w="10627" w:type="dxa"/>
        <w:tblLook w:val="04A0" w:firstRow="1" w:lastRow="0" w:firstColumn="1" w:lastColumn="0" w:noHBand="0" w:noVBand="1"/>
      </w:tblPr>
      <w:tblGrid>
        <w:gridCol w:w="2286"/>
        <w:gridCol w:w="1820"/>
        <w:gridCol w:w="6521"/>
      </w:tblGrid>
      <w:tr w:rsidR="00787CCF" w14:paraId="1BEF8570" w14:textId="77777777" w:rsidTr="00727A0D">
        <w:tc>
          <w:tcPr>
            <w:tcW w:w="2286" w:type="dxa"/>
          </w:tcPr>
          <w:p w14:paraId="25BAEECD" w14:textId="4C4AC3E1" w:rsidR="00787CCF" w:rsidRDefault="00787CCF" w:rsidP="00787CCF">
            <w:pPr>
              <w:rPr>
                <w:lang w:val="en-US"/>
              </w:rPr>
            </w:pPr>
            <w:r>
              <w:rPr>
                <w:lang w:val="en-US"/>
              </w:rPr>
              <w:t>Measurement</w:t>
            </w:r>
          </w:p>
        </w:tc>
        <w:tc>
          <w:tcPr>
            <w:tcW w:w="1820" w:type="dxa"/>
          </w:tcPr>
          <w:p w14:paraId="0F68071E" w14:textId="1EA8E96B" w:rsidR="00787CCF" w:rsidRDefault="00787CCF" w:rsidP="00787CCF">
            <w:pPr>
              <w:rPr>
                <w:lang w:val="en-US"/>
              </w:rPr>
            </w:pPr>
            <w:r>
              <w:rPr>
                <w:lang w:val="en-US"/>
              </w:rPr>
              <w:t>Source</w:t>
            </w:r>
          </w:p>
        </w:tc>
        <w:tc>
          <w:tcPr>
            <w:tcW w:w="6521" w:type="dxa"/>
          </w:tcPr>
          <w:p w14:paraId="24E5B8CE" w14:textId="5EDFA7C2" w:rsidR="00787CCF" w:rsidRDefault="00787CCF" w:rsidP="00787CCF">
            <w:pPr>
              <w:rPr>
                <w:lang w:val="en-US"/>
              </w:rPr>
            </w:pPr>
            <w:r>
              <w:rPr>
                <w:lang w:val="en-US"/>
              </w:rPr>
              <w:t>Details</w:t>
            </w:r>
          </w:p>
        </w:tc>
      </w:tr>
      <w:tr w:rsidR="00D71AE9" w14:paraId="1400D597" w14:textId="77777777" w:rsidTr="00727A0D">
        <w:tc>
          <w:tcPr>
            <w:tcW w:w="2286" w:type="dxa"/>
            <w:vAlign w:val="bottom"/>
          </w:tcPr>
          <w:p w14:paraId="4EDEE1EB" w14:textId="75E6E660" w:rsidR="00D71AE9" w:rsidRDefault="00D71AE9" w:rsidP="00D71AE9">
            <w:pPr>
              <w:rPr>
                <w:lang w:val="en-US"/>
              </w:rPr>
            </w:pPr>
            <w:r>
              <w:rPr>
                <w:rFonts w:ascii="Calibri" w:hAnsi="Calibri" w:cs="Calibri"/>
                <w:color w:val="000000"/>
              </w:rPr>
              <w:t>VDC_IN</w:t>
            </w:r>
          </w:p>
        </w:tc>
        <w:tc>
          <w:tcPr>
            <w:tcW w:w="1820" w:type="dxa"/>
            <w:vAlign w:val="bottom"/>
          </w:tcPr>
          <w:p w14:paraId="578DD21B" w14:textId="1610C158" w:rsidR="00D71AE9" w:rsidRDefault="00D71AE9" w:rsidP="00D71AE9">
            <w:pPr>
              <w:rPr>
                <w:lang w:val="en-US"/>
              </w:rPr>
            </w:pPr>
            <w:r>
              <w:rPr>
                <w:rFonts w:ascii="Calibri" w:hAnsi="Calibri" w:cs="Calibri"/>
                <w:color w:val="000000"/>
              </w:rPr>
              <w:t>DCDC</w:t>
            </w:r>
            <w:r>
              <w:rPr>
                <w:rFonts w:ascii="Calibri" w:hAnsi="Calibri" w:cs="Calibri"/>
                <w:color w:val="000000"/>
                <w:lang w:val="en-US"/>
              </w:rPr>
              <w:t>1</w:t>
            </w:r>
            <w:r>
              <w:rPr>
                <w:rFonts w:ascii="Calibri" w:hAnsi="Calibri" w:cs="Calibri"/>
                <w:color w:val="000000"/>
              </w:rPr>
              <w:t xml:space="preserve"> RS485</w:t>
            </w:r>
          </w:p>
        </w:tc>
        <w:tc>
          <w:tcPr>
            <w:tcW w:w="6521" w:type="dxa"/>
          </w:tcPr>
          <w:p w14:paraId="76C23890" w14:textId="5025678E" w:rsidR="00D71AE9" w:rsidRDefault="00727A0D" w:rsidP="00D71AE9">
            <w:pPr>
              <w:rPr>
                <w:lang w:val="en-US"/>
              </w:rPr>
            </w:pPr>
            <w:r>
              <w:rPr>
                <w:lang w:val="en-US"/>
              </w:rPr>
              <w:t>DCDC1 primary micro measures VDC_IN and reports to DCDC1 secondary micro. Secondary micro reports VDC_IN to FPGA through RS485.</w:t>
            </w:r>
          </w:p>
        </w:tc>
      </w:tr>
      <w:tr w:rsidR="00D71AE9" w14:paraId="1DC963D5" w14:textId="77777777" w:rsidTr="00727A0D">
        <w:tc>
          <w:tcPr>
            <w:tcW w:w="2286" w:type="dxa"/>
            <w:vAlign w:val="bottom"/>
          </w:tcPr>
          <w:p w14:paraId="7F0EBD45" w14:textId="3620E41E" w:rsidR="00D71AE9" w:rsidRDefault="00D71AE9" w:rsidP="00D71AE9">
            <w:pPr>
              <w:rPr>
                <w:lang w:val="en-US"/>
              </w:rPr>
            </w:pPr>
            <w:r>
              <w:rPr>
                <w:rFonts w:ascii="Calibri" w:hAnsi="Calibri" w:cs="Calibri"/>
                <w:color w:val="000000"/>
              </w:rPr>
              <w:t>VAC_IN_PH_A</w:t>
            </w:r>
          </w:p>
        </w:tc>
        <w:tc>
          <w:tcPr>
            <w:tcW w:w="1820" w:type="dxa"/>
            <w:vAlign w:val="bottom"/>
          </w:tcPr>
          <w:p w14:paraId="738001D7" w14:textId="0E893D85" w:rsidR="00D71AE9" w:rsidRDefault="00D71AE9" w:rsidP="00D71AE9">
            <w:pPr>
              <w:rPr>
                <w:lang w:val="en-US"/>
              </w:rPr>
            </w:pPr>
            <w:r>
              <w:rPr>
                <w:rFonts w:ascii="Calibri" w:hAnsi="Calibri" w:cs="Calibri"/>
                <w:color w:val="000000"/>
              </w:rPr>
              <w:t>A/D on SBC</w:t>
            </w:r>
          </w:p>
        </w:tc>
        <w:tc>
          <w:tcPr>
            <w:tcW w:w="6521" w:type="dxa"/>
          </w:tcPr>
          <w:p w14:paraId="10D38607" w14:textId="1C52B4AD" w:rsidR="00D71AE9" w:rsidRDefault="00727A0D" w:rsidP="00D71AE9">
            <w:pPr>
              <w:rPr>
                <w:lang w:val="en-US"/>
              </w:rPr>
            </w:pPr>
            <w:r>
              <w:rPr>
                <w:lang w:val="en-US"/>
              </w:rPr>
              <w:t>SBC A/D U48 CH</w:t>
            </w:r>
            <w:r w:rsidR="00E04DB4">
              <w:rPr>
                <w:lang w:val="en-US"/>
              </w:rPr>
              <w:t>1</w:t>
            </w:r>
            <w:r>
              <w:rPr>
                <w:lang w:val="en-US"/>
              </w:rPr>
              <w:t xml:space="preserve"> represents instantaneous </w:t>
            </w:r>
            <w:r w:rsidR="00E04DB4">
              <w:rPr>
                <w:rFonts w:ascii="Calibri" w:hAnsi="Calibri" w:cs="Calibri"/>
                <w:color w:val="000000"/>
              </w:rPr>
              <w:t>VAC_IN_PH_A</w:t>
            </w:r>
            <w:r>
              <w:rPr>
                <w:lang w:val="en-US"/>
              </w:rPr>
              <w:t xml:space="preserve">. Must </w:t>
            </w:r>
            <w:r w:rsidR="00040B9D">
              <w:rPr>
                <w:lang w:val="en-US"/>
              </w:rPr>
              <w:t>calculate</w:t>
            </w:r>
            <w:r>
              <w:rPr>
                <w:lang w:val="en-US"/>
              </w:rPr>
              <w:t xml:space="preserve"> RMS.</w:t>
            </w:r>
          </w:p>
        </w:tc>
      </w:tr>
      <w:tr w:rsidR="00125F09" w14:paraId="7C0DDCF4" w14:textId="77777777" w:rsidTr="00727A0D">
        <w:tc>
          <w:tcPr>
            <w:tcW w:w="2286" w:type="dxa"/>
            <w:vAlign w:val="bottom"/>
          </w:tcPr>
          <w:p w14:paraId="1F61A9AB" w14:textId="26DC1476" w:rsidR="00125F09" w:rsidRDefault="00125F09" w:rsidP="00125F09">
            <w:pPr>
              <w:rPr>
                <w:lang w:val="en-US"/>
              </w:rPr>
            </w:pPr>
            <w:r>
              <w:rPr>
                <w:rFonts w:ascii="Calibri" w:hAnsi="Calibri" w:cs="Calibri"/>
                <w:color w:val="000000"/>
              </w:rPr>
              <w:t>VAC_IN_PH_B</w:t>
            </w:r>
          </w:p>
        </w:tc>
        <w:tc>
          <w:tcPr>
            <w:tcW w:w="1820" w:type="dxa"/>
            <w:vAlign w:val="bottom"/>
          </w:tcPr>
          <w:p w14:paraId="00B6D779" w14:textId="4209DB0D" w:rsidR="00125F09" w:rsidRDefault="00125F09" w:rsidP="00125F09">
            <w:pPr>
              <w:rPr>
                <w:lang w:val="en-US"/>
              </w:rPr>
            </w:pPr>
            <w:r>
              <w:rPr>
                <w:rFonts w:ascii="Calibri" w:hAnsi="Calibri" w:cs="Calibri"/>
                <w:color w:val="000000"/>
              </w:rPr>
              <w:t>A/D on SBC</w:t>
            </w:r>
          </w:p>
        </w:tc>
        <w:tc>
          <w:tcPr>
            <w:tcW w:w="6521" w:type="dxa"/>
          </w:tcPr>
          <w:p w14:paraId="0174E1FA" w14:textId="4DC87DE6" w:rsidR="00125F09" w:rsidRDefault="00125F09" w:rsidP="00125F09">
            <w:pPr>
              <w:rPr>
                <w:lang w:val="en-US"/>
              </w:rPr>
            </w:pPr>
            <w:r>
              <w:rPr>
                <w:lang w:val="en-US"/>
              </w:rPr>
              <w:t>SBC A/D U48 CH</w:t>
            </w:r>
            <w:r w:rsidR="00E04DB4">
              <w:rPr>
                <w:lang w:val="en-US"/>
              </w:rPr>
              <w:t>2</w:t>
            </w:r>
            <w:r>
              <w:rPr>
                <w:lang w:val="en-US"/>
              </w:rPr>
              <w:t xml:space="preserve"> represents instantaneous </w:t>
            </w:r>
            <w:r w:rsidR="00E04DB4">
              <w:rPr>
                <w:rFonts w:ascii="Calibri" w:hAnsi="Calibri" w:cs="Calibri"/>
                <w:color w:val="000000"/>
              </w:rPr>
              <w:t>VAC_IN_PH_</w:t>
            </w:r>
            <w:r w:rsidR="00C4507C">
              <w:rPr>
                <w:rFonts w:ascii="Calibri" w:hAnsi="Calibri" w:cs="Calibri"/>
                <w:color w:val="000000"/>
                <w:lang w:val="en-US"/>
              </w:rPr>
              <w:t>B</w:t>
            </w:r>
            <w:r>
              <w:rPr>
                <w:lang w:val="en-US"/>
              </w:rPr>
              <w:t xml:space="preserve">. Must </w:t>
            </w:r>
            <w:r w:rsidR="00040B9D">
              <w:rPr>
                <w:lang w:val="en-US"/>
              </w:rPr>
              <w:t>calculate</w:t>
            </w:r>
            <w:r>
              <w:rPr>
                <w:lang w:val="en-US"/>
              </w:rPr>
              <w:t xml:space="preserve"> RMS.</w:t>
            </w:r>
          </w:p>
        </w:tc>
      </w:tr>
      <w:tr w:rsidR="00125F09" w14:paraId="13E9C30C" w14:textId="77777777" w:rsidTr="00727A0D">
        <w:tc>
          <w:tcPr>
            <w:tcW w:w="2286" w:type="dxa"/>
            <w:vAlign w:val="bottom"/>
          </w:tcPr>
          <w:p w14:paraId="3DC4585A" w14:textId="6409CA3B" w:rsidR="00125F09" w:rsidRDefault="00125F09" w:rsidP="00125F09">
            <w:pPr>
              <w:rPr>
                <w:lang w:val="en-US"/>
              </w:rPr>
            </w:pPr>
            <w:r>
              <w:rPr>
                <w:rFonts w:ascii="Calibri" w:hAnsi="Calibri" w:cs="Calibri"/>
                <w:color w:val="000000"/>
              </w:rPr>
              <w:t>VAC_IN_PH_C</w:t>
            </w:r>
          </w:p>
        </w:tc>
        <w:tc>
          <w:tcPr>
            <w:tcW w:w="1820" w:type="dxa"/>
            <w:vAlign w:val="bottom"/>
          </w:tcPr>
          <w:p w14:paraId="307E4279" w14:textId="0F25635C" w:rsidR="00125F09" w:rsidRDefault="00125F09" w:rsidP="00125F09">
            <w:pPr>
              <w:rPr>
                <w:lang w:val="en-US"/>
              </w:rPr>
            </w:pPr>
            <w:r>
              <w:rPr>
                <w:rFonts w:ascii="Calibri" w:hAnsi="Calibri" w:cs="Calibri"/>
                <w:color w:val="000000"/>
              </w:rPr>
              <w:t>A/D on SBC</w:t>
            </w:r>
          </w:p>
        </w:tc>
        <w:tc>
          <w:tcPr>
            <w:tcW w:w="6521" w:type="dxa"/>
          </w:tcPr>
          <w:p w14:paraId="76C8E443" w14:textId="5BAF1EBB" w:rsidR="00125F09" w:rsidRDefault="00125F09" w:rsidP="00125F09">
            <w:pPr>
              <w:rPr>
                <w:lang w:val="en-US"/>
              </w:rPr>
            </w:pPr>
            <w:r>
              <w:rPr>
                <w:lang w:val="en-US"/>
              </w:rPr>
              <w:t>SBC A/D U48 CH</w:t>
            </w:r>
            <w:r w:rsidR="00E04DB4">
              <w:rPr>
                <w:lang w:val="en-US"/>
              </w:rPr>
              <w:t>3</w:t>
            </w:r>
            <w:r>
              <w:rPr>
                <w:lang w:val="en-US"/>
              </w:rPr>
              <w:t xml:space="preserve"> represents instantaneous </w:t>
            </w:r>
            <w:r w:rsidR="00C4507C">
              <w:rPr>
                <w:rFonts w:ascii="Calibri" w:hAnsi="Calibri" w:cs="Calibri"/>
                <w:color w:val="000000"/>
              </w:rPr>
              <w:t>VAC_IN_PH_</w:t>
            </w:r>
            <w:r w:rsidR="00C4507C">
              <w:rPr>
                <w:rFonts w:ascii="Calibri" w:hAnsi="Calibri" w:cs="Calibri"/>
                <w:color w:val="000000"/>
                <w:lang w:val="en-US"/>
              </w:rPr>
              <w:t>C</w:t>
            </w:r>
            <w:r>
              <w:rPr>
                <w:lang w:val="en-US"/>
              </w:rPr>
              <w:t xml:space="preserve">. Must </w:t>
            </w:r>
            <w:r w:rsidR="00040B9D">
              <w:rPr>
                <w:lang w:val="en-US"/>
              </w:rPr>
              <w:t>calculate</w:t>
            </w:r>
            <w:r>
              <w:rPr>
                <w:lang w:val="en-US"/>
              </w:rPr>
              <w:t xml:space="preserve"> RMS.</w:t>
            </w:r>
          </w:p>
        </w:tc>
      </w:tr>
      <w:tr w:rsidR="00125F09" w14:paraId="14D36D08" w14:textId="77777777" w:rsidTr="00727A0D">
        <w:tc>
          <w:tcPr>
            <w:tcW w:w="2286" w:type="dxa"/>
            <w:vAlign w:val="bottom"/>
          </w:tcPr>
          <w:p w14:paraId="19182AC2" w14:textId="66A031B1" w:rsidR="00125F09" w:rsidRDefault="00125F09" w:rsidP="00125F09">
            <w:pPr>
              <w:rPr>
                <w:lang w:val="en-US"/>
              </w:rPr>
            </w:pPr>
            <w:r>
              <w:rPr>
                <w:rFonts w:ascii="Calibri" w:hAnsi="Calibri" w:cs="Calibri"/>
                <w:color w:val="000000"/>
              </w:rPr>
              <w:t>I_DC_IN</w:t>
            </w:r>
          </w:p>
        </w:tc>
        <w:tc>
          <w:tcPr>
            <w:tcW w:w="1820" w:type="dxa"/>
            <w:vAlign w:val="bottom"/>
          </w:tcPr>
          <w:p w14:paraId="4F2D2506" w14:textId="28616789" w:rsidR="00125F09" w:rsidRDefault="00125F09" w:rsidP="00125F09">
            <w:pPr>
              <w:rPr>
                <w:lang w:val="en-US"/>
              </w:rPr>
            </w:pPr>
            <w:r>
              <w:rPr>
                <w:rFonts w:ascii="Calibri" w:hAnsi="Calibri" w:cs="Calibri"/>
                <w:color w:val="000000"/>
              </w:rPr>
              <w:t>A/D on SBC</w:t>
            </w:r>
          </w:p>
        </w:tc>
        <w:tc>
          <w:tcPr>
            <w:tcW w:w="6521" w:type="dxa"/>
          </w:tcPr>
          <w:p w14:paraId="11F23B23" w14:textId="297AE912" w:rsidR="00125F09" w:rsidRDefault="00125F09" w:rsidP="00125F09">
            <w:pPr>
              <w:rPr>
                <w:lang w:val="en-US"/>
              </w:rPr>
            </w:pPr>
            <w:r>
              <w:rPr>
                <w:lang w:val="en-US"/>
              </w:rPr>
              <w:t>SBC A/D U54 CH0 represents I_DC_IN</w:t>
            </w:r>
          </w:p>
        </w:tc>
      </w:tr>
      <w:tr w:rsidR="00125F09" w14:paraId="0F71FF47" w14:textId="77777777" w:rsidTr="00727A0D">
        <w:tc>
          <w:tcPr>
            <w:tcW w:w="2286" w:type="dxa"/>
            <w:vAlign w:val="bottom"/>
          </w:tcPr>
          <w:p w14:paraId="1AE64B01" w14:textId="2A9F4199" w:rsidR="00125F09" w:rsidRDefault="00125F09" w:rsidP="00125F09">
            <w:pPr>
              <w:rPr>
                <w:lang w:val="en-US"/>
              </w:rPr>
            </w:pPr>
            <w:r>
              <w:rPr>
                <w:rFonts w:ascii="Calibri" w:hAnsi="Calibri" w:cs="Calibri"/>
                <w:color w:val="000000"/>
              </w:rPr>
              <w:t>I_AC_IN_PH_A</w:t>
            </w:r>
          </w:p>
        </w:tc>
        <w:tc>
          <w:tcPr>
            <w:tcW w:w="1820" w:type="dxa"/>
            <w:vAlign w:val="bottom"/>
          </w:tcPr>
          <w:p w14:paraId="0FD83697" w14:textId="3BCDC591" w:rsidR="00125F09" w:rsidRDefault="00125F09" w:rsidP="00125F09">
            <w:pPr>
              <w:rPr>
                <w:lang w:val="en-US"/>
              </w:rPr>
            </w:pPr>
            <w:r>
              <w:rPr>
                <w:rFonts w:ascii="Calibri" w:hAnsi="Calibri" w:cs="Calibri"/>
                <w:color w:val="000000"/>
              </w:rPr>
              <w:t>A/D on SBC</w:t>
            </w:r>
          </w:p>
        </w:tc>
        <w:tc>
          <w:tcPr>
            <w:tcW w:w="6521" w:type="dxa"/>
          </w:tcPr>
          <w:p w14:paraId="74B2EE6F" w14:textId="357F4389" w:rsidR="00125F09" w:rsidRDefault="00125F09" w:rsidP="00125F09">
            <w:pPr>
              <w:rPr>
                <w:lang w:val="en-US"/>
              </w:rPr>
            </w:pPr>
            <w:r>
              <w:rPr>
                <w:lang w:val="en-US"/>
              </w:rPr>
              <w:t xml:space="preserve">SBC A/D U54 CH1 represents instantaneous phase A input current. Must </w:t>
            </w:r>
            <w:r w:rsidR="00040B9D">
              <w:rPr>
                <w:lang w:val="en-US"/>
              </w:rPr>
              <w:t>calculate</w:t>
            </w:r>
            <w:r>
              <w:rPr>
                <w:lang w:val="en-US"/>
              </w:rPr>
              <w:t xml:space="preserve"> RMS.</w:t>
            </w:r>
          </w:p>
        </w:tc>
      </w:tr>
      <w:tr w:rsidR="00125F09" w14:paraId="603106E7" w14:textId="77777777" w:rsidTr="00727A0D">
        <w:tc>
          <w:tcPr>
            <w:tcW w:w="2286" w:type="dxa"/>
            <w:vAlign w:val="bottom"/>
          </w:tcPr>
          <w:p w14:paraId="6D95C30A" w14:textId="3AA44C72" w:rsidR="00125F09" w:rsidRDefault="00125F09" w:rsidP="00125F09">
            <w:pPr>
              <w:rPr>
                <w:lang w:val="en-US"/>
              </w:rPr>
            </w:pPr>
            <w:r>
              <w:rPr>
                <w:rFonts w:ascii="Calibri" w:hAnsi="Calibri" w:cs="Calibri"/>
                <w:color w:val="000000"/>
              </w:rPr>
              <w:t>I_AC_IN_PH_B</w:t>
            </w:r>
          </w:p>
        </w:tc>
        <w:tc>
          <w:tcPr>
            <w:tcW w:w="1820" w:type="dxa"/>
            <w:vAlign w:val="bottom"/>
          </w:tcPr>
          <w:p w14:paraId="25684920" w14:textId="60211A80" w:rsidR="00125F09" w:rsidRDefault="00125F09" w:rsidP="00125F09">
            <w:pPr>
              <w:rPr>
                <w:lang w:val="en-US"/>
              </w:rPr>
            </w:pPr>
            <w:r>
              <w:rPr>
                <w:rFonts w:ascii="Calibri" w:hAnsi="Calibri" w:cs="Calibri"/>
                <w:color w:val="000000"/>
              </w:rPr>
              <w:t>A/D on SBC</w:t>
            </w:r>
          </w:p>
        </w:tc>
        <w:tc>
          <w:tcPr>
            <w:tcW w:w="6521" w:type="dxa"/>
          </w:tcPr>
          <w:p w14:paraId="2CCA1915" w14:textId="5E4C1BFD" w:rsidR="00125F09" w:rsidRDefault="00125F09" w:rsidP="00125F09">
            <w:pPr>
              <w:rPr>
                <w:lang w:val="en-US"/>
              </w:rPr>
            </w:pPr>
            <w:r>
              <w:rPr>
                <w:lang w:val="en-US"/>
              </w:rPr>
              <w:t xml:space="preserve">SBC A/D U54 CH2 represents instantaneous phase B input current. Must </w:t>
            </w:r>
            <w:r w:rsidR="00040B9D">
              <w:rPr>
                <w:lang w:val="en-US"/>
              </w:rPr>
              <w:t>calculate</w:t>
            </w:r>
            <w:r>
              <w:rPr>
                <w:lang w:val="en-US"/>
              </w:rPr>
              <w:t xml:space="preserve"> RMS.</w:t>
            </w:r>
          </w:p>
        </w:tc>
      </w:tr>
      <w:tr w:rsidR="00125F09" w14:paraId="4532A02B" w14:textId="77777777" w:rsidTr="00727A0D">
        <w:tc>
          <w:tcPr>
            <w:tcW w:w="2286" w:type="dxa"/>
            <w:vAlign w:val="bottom"/>
          </w:tcPr>
          <w:p w14:paraId="42EA06E1" w14:textId="4C157E4A" w:rsidR="00125F09" w:rsidRDefault="00125F09" w:rsidP="00125F09">
            <w:pPr>
              <w:rPr>
                <w:lang w:val="en-US"/>
              </w:rPr>
            </w:pPr>
            <w:r>
              <w:rPr>
                <w:rFonts w:ascii="Calibri" w:hAnsi="Calibri" w:cs="Calibri"/>
                <w:color w:val="000000"/>
              </w:rPr>
              <w:t>I_AC_IN_PH_C</w:t>
            </w:r>
          </w:p>
        </w:tc>
        <w:tc>
          <w:tcPr>
            <w:tcW w:w="1820" w:type="dxa"/>
            <w:vAlign w:val="bottom"/>
          </w:tcPr>
          <w:p w14:paraId="2716BA09" w14:textId="71027DA2" w:rsidR="00125F09" w:rsidRDefault="00125F09" w:rsidP="00125F09">
            <w:pPr>
              <w:rPr>
                <w:lang w:val="en-US"/>
              </w:rPr>
            </w:pPr>
            <w:r>
              <w:rPr>
                <w:rFonts w:ascii="Calibri" w:hAnsi="Calibri" w:cs="Calibri"/>
                <w:color w:val="000000"/>
              </w:rPr>
              <w:t>A/D on SBC</w:t>
            </w:r>
          </w:p>
        </w:tc>
        <w:tc>
          <w:tcPr>
            <w:tcW w:w="6521" w:type="dxa"/>
          </w:tcPr>
          <w:p w14:paraId="2DEBAC02" w14:textId="649E5D06" w:rsidR="00125F09" w:rsidRDefault="00125F09" w:rsidP="00125F09">
            <w:pPr>
              <w:rPr>
                <w:lang w:val="en-US"/>
              </w:rPr>
            </w:pPr>
            <w:r>
              <w:rPr>
                <w:lang w:val="en-US"/>
              </w:rPr>
              <w:t xml:space="preserve">SBC A/D U54 CH3 represents instantaneous phase C input current. Must </w:t>
            </w:r>
            <w:r w:rsidR="00040B9D">
              <w:rPr>
                <w:lang w:val="en-US"/>
              </w:rPr>
              <w:t>calculate</w:t>
            </w:r>
            <w:r>
              <w:rPr>
                <w:lang w:val="en-US"/>
              </w:rPr>
              <w:t xml:space="preserve"> RMS.</w:t>
            </w:r>
          </w:p>
        </w:tc>
      </w:tr>
      <w:tr w:rsidR="00125F09" w14:paraId="04C5A1A6" w14:textId="77777777" w:rsidTr="00727A0D">
        <w:tc>
          <w:tcPr>
            <w:tcW w:w="2286" w:type="dxa"/>
            <w:vAlign w:val="bottom"/>
          </w:tcPr>
          <w:p w14:paraId="4AD3DB28" w14:textId="1F7750D4" w:rsidR="00125F09" w:rsidRDefault="00125F09" w:rsidP="00125F09">
            <w:pPr>
              <w:rPr>
                <w:lang w:val="en-US"/>
              </w:rPr>
            </w:pPr>
            <w:r>
              <w:rPr>
                <w:rFonts w:ascii="Calibri" w:hAnsi="Calibri" w:cs="Calibri"/>
                <w:color w:val="000000"/>
              </w:rPr>
              <w:t>V_OUT_2</w:t>
            </w:r>
          </w:p>
        </w:tc>
        <w:tc>
          <w:tcPr>
            <w:tcW w:w="1820" w:type="dxa"/>
            <w:vAlign w:val="bottom"/>
          </w:tcPr>
          <w:p w14:paraId="3C8B5C48" w14:textId="236824D4" w:rsidR="00125F09" w:rsidRDefault="00125F09" w:rsidP="00125F09">
            <w:pPr>
              <w:rPr>
                <w:lang w:val="en-US"/>
              </w:rPr>
            </w:pPr>
            <w:r>
              <w:rPr>
                <w:rFonts w:ascii="Calibri" w:hAnsi="Calibri" w:cs="Calibri"/>
                <w:color w:val="000000"/>
              </w:rPr>
              <w:t>50WDCDC RS485</w:t>
            </w:r>
          </w:p>
        </w:tc>
        <w:tc>
          <w:tcPr>
            <w:tcW w:w="6521" w:type="dxa"/>
          </w:tcPr>
          <w:p w14:paraId="49600C53" w14:textId="20936FFF" w:rsidR="00125F09" w:rsidRDefault="00125F09" w:rsidP="00125F09">
            <w:pPr>
              <w:rPr>
                <w:lang w:val="en-US"/>
              </w:rPr>
            </w:pPr>
            <w:r>
              <w:rPr>
                <w:lang w:val="en-US"/>
              </w:rPr>
              <w:t xml:space="preserve">50WDCDC secondary micro measures </w:t>
            </w:r>
            <w:r w:rsidR="0057508A">
              <w:rPr>
                <w:rFonts w:ascii="Calibri" w:hAnsi="Calibri" w:cs="Calibri"/>
                <w:color w:val="000000"/>
              </w:rPr>
              <w:t>V_OUT_2</w:t>
            </w:r>
            <w:r w:rsidR="0057508A">
              <w:rPr>
                <w:rFonts w:ascii="Calibri" w:hAnsi="Calibri" w:cs="Calibri"/>
                <w:color w:val="000000"/>
                <w:lang w:val="en-US"/>
              </w:rPr>
              <w:t xml:space="preserve"> </w:t>
            </w:r>
            <w:r>
              <w:rPr>
                <w:lang w:val="en-US"/>
              </w:rPr>
              <w:t>and reports to FPGA through RS485.</w:t>
            </w:r>
          </w:p>
        </w:tc>
      </w:tr>
      <w:tr w:rsidR="00125F09" w14:paraId="67D2FFB3" w14:textId="77777777" w:rsidTr="00727A0D">
        <w:tc>
          <w:tcPr>
            <w:tcW w:w="2286" w:type="dxa"/>
            <w:vAlign w:val="bottom"/>
          </w:tcPr>
          <w:p w14:paraId="19C939AA" w14:textId="3F6488CB" w:rsidR="00125F09" w:rsidRDefault="00125F09" w:rsidP="00125F09">
            <w:pPr>
              <w:rPr>
                <w:lang w:val="en-US"/>
              </w:rPr>
            </w:pPr>
            <w:r>
              <w:rPr>
                <w:rFonts w:ascii="Calibri" w:hAnsi="Calibri" w:cs="Calibri"/>
                <w:color w:val="000000"/>
              </w:rPr>
              <w:t>V_OUT_3_ph1</w:t>
            </w:r>
          </w:p>
        </w:tc>
        <w:tc>
          <w:tcPr>
            <w:tcW w:w="1820" w:type="dxa"/>
            <w:vAlign w:val="bottom"/>
          </w:tcPr>
          <w:p w14:paraId="57B60094" w14:textId="2725DBD5" w:rsidR="00125F09" w:rsidRDefault="00125F09" w:rsidP="00125F09">
            <w:pPr>
              <w:rPr>
                <w:lang w:val="en-US"/>
              </w:rPr>
            </w:pPr>
            <w:r>
              <w:rPr>
                <w:rFonts w:ascii="Calibri" w:hAnsi="Calibri" w:cs="Calibri"/>
                <w:color w:val="000000"/>
              </w:rPr>
              <w:t>A/D on SBC</w:t>
            </w:r>
          </w:p>
        </w:tc>
        <w:tc>
          <w:tcPr>
            <w:tcW w:w="6521" w:type="dxa"/>
          </w:tcPr>
          <w:p w14:paraId="7C411517" w14:textId="496B2497" w:rsidR="00125F09" w:rsidRDefault="00125F09" w:rsidP="00125F09">
            <w:pPr>
              <w:rPr>
                <w:lang w:val="en-US"/>
              </w:rPr>
            </w:pPr>
            <w:r>
              <w:rPr>
                <w:lang w:val="en-US"/>
              </w:rPr>
              <w:t xml:space="preserve">SBC A/D U48 CH7 represents instantaneous </w:t>
            </w:r>
            <w:r>
              <w:rPr>
                <w:rFonts w:ascii="Calibri" w:hAnsi="Calibri" w:cs="Calibri"/>
                <w:color w:val="000000"/>
              </w:rPr>
              <w:t>V_OUT_3_ph</w:t>
            </w:r>
            <w:r>
              <w:rPr>
                <w:rFonts w:ascii="Calibri" w:hAnsi="Calibri" w:cs="Calibri"/>
                <w:color w:val="000000"/>
                <w:lang w:val="en-US"/>
              </w:rPr>
              <w:t>1</w:t>
            </w:r>
            <w:r>
              <w:rPr>
                <w:lang w:val="en-US"/>
              </w:rPr>
              <w:t xml:space="preserve">. Must </w:t>
            </w:r>
            <w:r w:rsidR="00040B9D">
              <w:rPr>
                <w:lang w:val="en-US"/>
              </w:rPr>
              <w:t>calculate</w:t>
            </w:r>
            <w:r>
              <w:rPr>
                <w:lang w:val="en-US"/>
              </w:rPr>
              <w:t xml:space="preserve"> RMS.</w:t>
            </w:r>
          </w:p>
        </w:tc>
      </w:tr>
      <w:tr w:rsidR="00125F09" w14:paraId="7605B906" w14:textId="77777777" w:rsidTr="00727A0D">
        <w:tc>
          <w:tcPr>
            <w:tcW w:w="2286" w:type="dxa"/>
            <w:vAlign w:val="bottom"/>
          </w:tcPr>
          <w:p w14:paraId="1BFF7F25" w14:textId="0EE09AEE" w:rsidR="00125F09" w:rsidRDefault="00125F09" w:rsidP="00125F09">
            <w:pPr>
              <w:rPr>
                <w:lang w:val="en-US"/>
              </w:rPr>
            </w:pPr>
            <w:r>
              <w:rPr>
                <w:rFonts w:ascii="Calibri" w:hAnsi="Calibri" w:cs="Calibri"/>
                <w:color w:val="000000"/>
              </w:rPr>
              <w:t>V_OUT_3_ph2</w:t>
            </w:r>
          </w:p>
        </w:tc>
        <w:tc>
          <w:tcPr>
            <w:tcW w:w="1820" w:type="dxa"/>
            <w:vAlign w:val="bottom"/>
          </w:tcPr>
          <w:p w14:paraId="33BD60CB" w14:textId="31A3152D" w:rsidR="00125F09" w:rsidRDefault="00125F09" w:rsidP="00125F09">
            <w:pPr>
              <w:rPr>
                <w:lang w:val="en-US"/>
              </w:rPr>
            </w:pPr>
            <w:r>
              <w:rPr>
                <w:rFonts w:ascii="Calibri" w:hAnsi="Calibri" w:cs="Calibri"/>
                <w:color w:val="000000"/>
              </w:rPr>
              <w:t>A/D on SBC</w:t>
            </w:r>
          </w:p>
        </w:tc>
        <w:tc>
          <w:tcPr>
            <w:tcW w:w="6521" w:type="dxa"/>
          </w:tcPr>
          <w:p w14:paraId="033727FD" w14:textId="55B795E3" w:rsidR="00125F09" w:rsidRDefault="00125F09" w:rsidP="00125F09">
            <w:pPr>
              <w:rPr>
                <w:lang w:val="en-US"/>
              </w:rPr>
            </w:pPr>
            <w:r>
              <w:rPr>
                <w:lang w:val="en-US"/>
              </w:rPr>
              <w:t xml:space="preserve">SBC A/D U48 CH6 represents instantaneous </w:t>
            </w:r>
            <w:r>
              <w:rPr>
                <w:rFonts w:ascii="Calibri" w:hAnsi="Calibri" w:cs="Calibri"/>
                <w:color w:val="000000"/>
              </w:rPr>
              <w:t>V_OUT_3_ph</w:t>
            </w:r>
            <w:r>
              <w:rPr>
                <w:rFonts w:ascii="Calibri" w:hAnsi="Calibri" w:cs="Calibri"/>
                <w:color w:val="000000"/>
                <w:lang w:val="en-US"/>
              </w:rPr>
              <w:t>2</w:t>
            </w:r>
            <w:r>
              <w:rPr>
                <w:lang w:val="en-US"/>
              </w:rPr>
              <w:t xml:space="preserve">. Must </w:t>
            </w:r>
            <w:r w:rsidR="00040B9D">
              <w:rPr>
                <w:lang w:val="en-US"/>
              </w:rPr>
              <w:t>calculate</w:t>
            </w:r>
            <w:r>
              <w:rPr>
                <w:lang w:val="en-US"/>
              </w:rPr>
              <w:t xml:space="preserve"> RMS.</w:t>
            </w:r>
          </w:p>
        </w:tc>
      </w:tr>
      <w:tr w:rsidR="00125F09" w14:paraId="14D4ED92" w14:textId="77777777" w:rsidTr="00727A0D">
        <w:tc>
          <w:tcPr>
            <w:tcW w:w="2286" w:type="dxa"/>
            <w:vAlign w:val="bottom"/>
          </w:tcPr>
          <w:p w14:paraId="44314250" w14:textId="59A4655D" w:rsidR="00125F09" w:rsidRDefault="00125F09" w:rsidP="00125F09">
            <w:pPr>
              <w:rPr>
                <w:lang w:val="en-US"/>
              </w:rPr>
            </w:pPr>
            <w:r>
              <w:rPr>
                <w:rFonts w:ascii="Calibri" w:hAnsi="Calibri" w:cs="Calibri"/>
                <w:color w:val="000000"/>
              </w:rPr>
              <w:t>V_OUT_3_ph3</w:t>
            </w:r>
          </w:p>
        </w:tc>
        <w:tc>
          <w:tcPr>
            <w:tcW w:w="1820" w:type="dxa"/>
            <w:vAlign w:val="bottom"/>
          </w:tcPr>
          <w:p w14:paraId="30C9C716" w14:textId="61B3D61C" w:rsidR="00125F09" w:rsidRDefault="00125F09" w:rsidP="00125F09">
            <w:pPr>
              <w:rPr>
                <w:lang w:val="en-US"/>
              </w:rPr>
            </w:pPr>
            <w:r>
              <w:rPr>
                <w:rFonts w:ascii="Calibri" w:hAnsi="Calibri" w:cs="Calibri"/>
                <w:color w:val="000000"/>
              </w:rPr>
              <w:t>A/D on SBC</w:t>
            </w:r>
          </w:p>
        </w:tc>
        <w:tc>
          <w:tcPr>
            <w:tcW w:w="6521" w:type="dxa"/>
          </w:tcPr>
          <w:p w14:paraId="47E77088" w14:textId="72D052A4" w:rsidR="00125F09" w:rsidRDefault="00125F09" w:rsidP="00125F09">
            <w:pPr>
              <w:rPr>
                <w:lang w:val="en-US"/>
              </w:rPr>
            </w:pPr>
            <w:r>
              <w:rPr>
                <w:lang w:val="en-US"/>
              </w:rPr>
              <w:t xml:space="preserve">SBC A/D U48 CH5 represents instantaneous </w:t>
            </w:r>
            <w:r>
              <w:rPr>
                <w:rFonts w:ascii="Calibri" w:hAnsi="Calibri" w:cs="Calibri"/>
                <w:color w:val="000000"/>
              </w:rPr>
              <w:t>V_OUT_3_ph3</w:t>
            </w:r>
            <w:r>
              <w:rPr>
                <w:lang w:val="en-US"/>
              </w:rPr>
              <w:t xml:space="preserve">. Must </w:t>
            </w:r>
            <w:r w:rsidR="00040B9D">
              <w:rPr>
                <w:lang w:val="en-US"/>
              </w:rPr>
              <w:t>calculate</w:t>
            </w:r>
            <w:r>
              <w:rPr>
                <w:lang w:val="en-US"/>
              </w:rPr>
              <w:t xml:space="preserve"> RMS.</w:t>
            </w:r>
          </w:p>
        </w:tc>
      </w:tr>
      <w:tr w:rsidR="00125F09" w14:paraId="14B22B65" w14:textId="77777777" w:rsidTr="00727A0D">
        <w:tc>
          <w:tcPr>
            <w:tcW w:w="2286" w:type="dxa"/>
            <w:vAlign w:val="bottom"/>
          </w:tcPr>
          <w:p w14:paraId="09A8CAA6" w14:textId="12D196E0" w:rsidR="00125F09" w:rsidRDefault="00125F09" w:rsidP="00125F09">
            <w:pPr>
              <w:rPr>
                <w:lang w:val="en-US"/>
              </w:rPr>
            </w:pPr>
            <w:r>
              <w:rPr>
                <w:rFonts w:ascii="Calibri" w:hAnsi="Calibri" w:cs="Calibri"/>
                <w:color w:val="000000"/>
              </w:rPr>
              <w:t>V_OUT_4</w:t>
            </w:r>
          </w:p>
        </w:tc>
        <w:tc>
          <w:tcPr>
            <w:tcW w:w="1820" w:type="dxa"/>
            <w:vAlign w:val="bottom"/>
          </w:tcPr>
          <w:p w14:paraId="2B72FC4D" w14:textId="3A3FD364" w:rsidR="00125F09" w:rsidRDefault="00125F09" w:rsidP="00125F09">
            <w:pPr>
              <w:rPr>
                <w:lang w:val="en-US"/>
              </w:rPr>
            </w:pPr>
            <w:r>
              <w:rPr>
                <w:rFonts w:ascii="Calibri" w:hAnsi="Calibri" w:cs="Calibri"/>
                <w:color w:val="000000"/>
              </w:rPr>
              <w:t>A/D on SBC</w:t>
            </w:r>
          </w:p>
        </w:tc>
        <w:tc>
          <w:tcPr>
            <w:tcW w:w="6521" w:type="dxa"/>
          </w:tcPr>
          <w:p w14:paraId="7545E013" w14:textId="2140C075" w:rsidR="00125F09" w:rsidRDefault="00125F09" w:rsidP="00125F09">
            <w:pPr>
              <w:rPr>
                <w:lang w:val="en-US"/>
              </w:rPr>
            </w:pPr>
            <w:r>
              <w:rPr>
                <w:lang w:val="en-US"/>
              </w:rPr>
              <w:t xml:space="preserve">SBC A/D U48 CH0 represents instantaneous V_OUT_4. Must </w:t>
            </w:r>
            <w:r w:rsidR="00040B9D">
              <w:rPr>
                <w:lang w:val="en-US"/>
              </w:rPr>
              <w:t>calculate</w:t>
            </w:r>
            <w:r>
              <w:rPr>
                <w:lang w:val="en-US"/>
              </w:rPr>
              <w:t xml:space="preserve"> RMS.</w:t>
            </w:r>
          </w:p>
        </w:tc>
      </w:tr>
      <w:tr w:rsidR="00125F09" w14:paraId="360C4ECA" w14:textId="77777777" w:rsidTr="00727A0D">
        <w:tc>
          <w:tcPr>
            <w:tcW w:w="2286" w:type="dxa"/>
            <w:vAlign w:val="bottom"/>
          </w:tcPr>
          <w:p w14:paraId="150282EB" w14:textId="77777777" w:rsidR="00125F09" w:rsidRDefault="00125F09" w:rsidP="00125F09">
            <w:pPr>
              <w:rPr>
                <w:rFonts w:ascii="Calibri" w:hAnsi="Calibri" w:cs="Calibri"/>
                <w:color w:val="000000"/>
                <w:lang w:val="en-US"/>
              </w:rPr>
            </w:pPr>
            <w:r>
              <w:rPr>
                <w:rFonts w:ascii="Calibri" w:hAnsi="Calibri" w:cs="Calibri"/>
                <w:color w:val="000000"/>
              </w:rPr>
              <w:t>V_OUT_</w:t>
            </w:r>
            <w:r>
              <w:rPr>
                <w:rFonts w:ascii="Calibri" w:hAnsi="Calibri" w:cs="Calibri"/>
                <w:color w:val="000000"/>
                <w:lang w:val="en-US"/>
              </w:rPr>
              <w:t>x</w:t>
            </w:r>
          </w:p>
          <w:p w14:paraId="36B4D64A" w14:textId="131A8570" w:rsidR="00125F09" w:rsidRPr="00F72B27" w:rsidRDefault="00125F09" w:rsidP="00125F09">
            <w:pPr>
              <w:rPr>
                <w:lang w:val="en-US"/>
              </w:rPr>
            </w:pPr>
            <w:r>
              <w:rPr>
                <w:lang w:val="en-US"/>
              </w:rPr>
              <w:t>x = 1,5-7,9,10</w:t>
            </w:r>
          </w:p>
        </w:tc>
        <w:tc>
          <w:tcPr>
            <w:tcW w:w="1820" w:type="dxa"/>
            <w:vAlign w:val="bottom"/>
          </w:tcPr>
          <w:p w14:paraId="528DB311" w14:textId="60854057" w:rsidR="00125F09" w:rsidRDefault="00125F09" w:rsidP="00125F09">
            <w:pPr>
              <w:rPr>
                <w:lang w:val="en-US"/>
              </w:rPr>
            </w:pPr>
            <w:r>
              <w:rPr>
                <w:rFonts w:ascii="Calibri" w:hAnsi="Calibri" w:cs="Calibri"/>
                <w:color w:val="000000"/>
              </w:rPr>
              <w:t>DCDC</w:t>
            </w:r>
            <w:r>
              <w:rPr>
                <w:rFonts w:ascii="Calibri" w:hAnsi="Calibri" w:cs="Calibri"/>
                <w:color w:val="000000"/>
                <w:lang w:val="en-US"/>
              </w:rPr>
              <w:t xml:space="preserve">x </w:t>
            </w:r>
            <w:r>
              <w:rPr>
                <w:rFonts w:ascii="Calibri" w:hAnsi="Calibri" w:cs="Calibri"/>
                <w:color w:val="000000"/>
              </w:rPr>
              <w:t>RS485</w:t>
            </w:r>
          </w:p>
        </w:tc>
        <w:tc>
          <w:tcPr>
            <w:tcW w:w="6521" w:type="dxa"/>
          </w:tcPr>
          <w:p w14:paraId="211B7961" w14:textId="6F047198" w:rsidR="00125F09" w:rsidRPr="0057508A" w:rsidRDefault="00125F09" w:rsidP="0057508A">
            <w:pPr>
              <w:rPr>
                <w:rFonts w:ascii="Calibri" w:hAnsi="Calibri" w:cs="Calibri"/>
                <w:color w:val="000000"/>
                <w:lang w:val="en-US"/>
              </w:rPr>
            </w:pPr>
            <w:proofErr w:type="spellStart"/>
            <w:r>
              <w:rPr>
                <w:lang w:val="en-US"/>
              </w:rPr>
              <w:t>DCDCx</w:t>
            </w:r>
            <w:proofErr w:type="spellEnd"/>
            <w:r>
              <w:rPr>
                <w:lang w:val="en-US"/>
              </w:rPr>
              <w:t xml:space="preserve"> secondary micro measures </w:t>
            </w:r>
            <w:r w:rsidR="0057508A">
              <w:rPr>
                <w:rFonts w:ascii="Calibri" w:hAnsi="Calibri" w:cs="Calibri"/>
                <w:color w:val="000000"/>
              </w:rPr>
              <w:t>V_OUT_</w:t>
            </w:r>
            <w:r w:rsidR="0057508A">
              <w:rPr>
                <w:rFonts w:ascii="Calibri" w:hAnsi="Calibri" w:cs="Calibri"/>
                <w:color w:val="000000"/>
                <w:lang w:val="en-US"/>
              </w:rPr>
              <w:t xml:space="preserve">x </w:t>
            </w:r>
            <w:r>
              <w:rPr>
                <w:lang w:val="en-US"/>
              </w:rPr>
              <w:t>and reports to FPGA through RS485.</w:t>
            </w:r>
          </w:p>
        </w:tc>
      </w:tr>
      <w:tr w:rsidR="00125F09" w14:paraId="566A9F67" w14:textId="77777777" w:rsidTr="00727A0D">
        <w:tc>
          <w:tcPr>
            <w:tcW w:w="2286" w:type="dxa"/>
            <w:vAlign w:val="bottom"/>
          </w:tcPr>
          <w:p w14:paraId="5B4A5C04" w14:textId="2C8CF570" w:rsidR="00125F09" w:rsidRDefault="00125F09" w:rsidP="00125F09">
            <w:pPr>
              <w:rPr>
                <w:lang w:val="en-US"/>
              </w:rPr>
            </w:pPr>
            <w:r>
              <w:rPr>
                <w:rFonts w:ascii="Calibri" w:hAnsi="Calibri" w:cs="Calibri"/>
                <w:color w:val="000000"/>
              </w:rPr>
              <w:t>V_OUT_8</w:t>
            </w:r>
          </w:p>
        </w:tc>
        <w:tc>
          <w:tcPr>
            <w:tcW w:w="1820" w:type="dxa"/>
            <w:vAlign w:val="bottom"/>
          </w:tcPr>
          <w:p w14:paraId="4EB8FF10" w14:textId="08BD72E6" w:rsidR="00125F09" w:rsidRDefault="00125F09" w:rsidP="00125F09">
            <w:pPr>
              <w:rPr>
                <w:lang w:val="en-US"/>
              </w:rPr>
            </w:pPr>
            <w:r>
              <w:rPr>
                <w:rFonts w:ascii="Calibri" w:hAnsi="Calibri" w:cs="Calibri"/>
                <w:color w:val="000000"/>
                <w:lang w:val="en-US"/>
              </w:rPr>
              <w:t>LLC</w:t>
            </w:r>
            <w:r>
              <w:rPr>
                <w:rFonts w:ascii="Calibri" w:hAnsi="Calibri" w:cs="Calibri"/>
                <w:color w:val="000000"/>
              </w:rPr>
              <w:t xml:space="preserve"> RS485</w:t>
            </w:r>
          </w:p>
        </w:tc>
        <w:tc>
          <w:tcPr>
            <w:tcW w:w="6521" w:type="dxa"/>
          </w:tcPr>
          <w:p w14:paraId="2A1DDB16" w14:textId="7A5F1EC9" w:rsidR="00125F09" w:rsidRDefault="00125F09" w:rsidP="00125F09">
            <w:pPr>
              <w:rPr>
                <w:lang w:val="en-US"/>
              </w:rPr>
            </w:pPr>
            <w:r>
              <w:rPr>
                <w:lang w:val="en-US"/>
              </w:rPr>
              <w:t>LLC secondary micro measures output voltage and reports to FPGA through RS485.</w:t>
            </w:r>
          </w:p>
        </w:tc>
      </w:tr>
      <w:tr w:rsidR="00125F09" w14:paraId="18E283E6" w14:textId="77777777" w:rsidTr="00727A0D">
        <w:tc>
          <w:tcPr>
            <w:tcW w:w="2286" w:type="dxa"/>
            <w:vAlign w:val="bottom"/>
          </w:tcPr>
          <w:p w14:paraId="0924A40F" w14:textId="65AE4CD4" w:rsidR="00125F09" w:rsidRDefault="00125F09" w:rsidP="00125F09">
            <w:pPr>
              <w:rPr>
                <w:lang w:val="en-US"/>
              </w:rPr>
            </w:pPr>
            <w:r>
              <w:rPr>
                <w:rFonts w:ascii="Calibri" w:hAnsi="Calibri" w:cs="Calibri"/>
                <w:color w:val="000000"/>
              </w:rPr>
              <w:t>I_OUT_2</w:t>
            </w:r>
          </w:p>
        </w:tc>
        <w:tc>
          <w:tcPr>
            <w:tcW w:w="1820" w:type="dxa"/>
            <w:vAlign w:val="bottom"/>
          </w:tcPr>
          <w:p w14:paraId="5DB68DD1" w14:textId="6D7DB827" w:rsidR="00125F09" w:rsidRDefault="00125F09" w:rsidP="00125F09">
            <w:pPr>
              <w:rPr>
                <w:lang w:val="en-US"/>
              </w:rPr>
            </w:pPr>
            <w:r>
              <w:rPr>
                <w:rFonts w:ascii="Calibri" w:hAnsi="Calibri" w:cs="Calibri"/>
                <w:color w:val="000000"/>
              </w:rPr>
              <w:t>50WDCDC RS485</w:t>
            </w:r>
          </w:p>
        </w:tc>
        <w:tc>
          <w:tcPr>
            <w:tcW w:w="6521" w:type="dxa"/>
          </w:tcPr>
          <w:p w14:paraId="3F6B77DF" w14:textId="1883EE60" w:rsidR="00125F09" w:rsidRDefault="0057508A" w:rsidP="00125F09">
            <w:pPr>
              <w:rPr>
                <w:lang w:val="en-US"/>
              </w:rPr>
            </w:pPr>
            <w:r>
              <w:rPr>
                <w:lang w:val="en-US"/>
              </w:rPr>
              <w:t xml:space="preserve">50WDCDC secondary micro measures </w:t>
            </w:r>
            <w:r>
              <w:rPr>
                <w:rFonts w:ascii="Calibri" w:hAnsi="Calibri" w:cs="Calibri"/>
                <w:color w:val="000000"/>
              </w:rPr>
              <w:t>I_OUT_2</w:t>
            </w:r>
            <w:r>
              <w:rPr>
                <w:rFonts w:ascii="Calibri" w:hAnsi="Calibri" w:cs="Calibri"/>
                <w:color w:val="000000"/>
                <w:lang w:val="en-US"/>
              </w:rPr>
              <w:t xml:space="preserve"> </w:t>
            </w:r>
            <w:r>
              <w:rPr>
                <w:lang w:val="en-US"/>
              </w:rPr>
              <w:t>and reports to FPGA through RS485.</w:t>
            </w:r>
          </w:p>
        </w:tc>
      </w:tr>
      <w:tr w:rsidR="00125F09" w14:paraId="157E786C" w14:textId="77777777" w:rsidTr="00727A0D">
        <w:tc>
          <w:tcPr>
            <w:tcW w:w="2286" w:type="dxa"/>
            <w:vAlign w:val="bottom"/>
          </w:tcPr>
          <w:p w14:paraId="50DCD39A" w14:textId="6AC65407" w:rsidR="00125F09" w:rsidRDefault="00125F09" w:rsidP="00125F09">
            <w:pPr>
              <w:rPr>
                <w:lang w:val="en-US"/>
              </w:rPr>
            </w:pPr>
            <w:r>
              <w:rPr>
                <w:rFonts w:ascii="Calibri" w:hAnsi="Calibri" w:cs="Calibri"/>
                <w:color w:val="000000"/>
              </w:rPr>
              <w:t>I_OUT_3_ph1</w:t>
            </w:r>
          </w:p>
        </w:tc>
        <w:tc>
          <w:tcPr>
            <w:tcW w:w="1820" w:type="dxa"/>
          </w:tcPr>
          <w:p w14:paraId="42AE9246" w14:textId="69A70825" w:rsidR="00125F09" w:rsidRDefault="00E83EBA" w:rsidP="00125F09">
            <w:pPr>
              <w:rPr>
                <w:lang w:val="en-US"/>
              </w:rPr>
            </w:pPr>
            <w:r>
              <w:rPr>
                <w:lang w:val="en-US"/>
              </w:rPr>
              <w:t>Calculation</w:t>
            </w:r>
          </w:p>
        </w:tc>
        <w:tc>
          <w:tcPr>
            <w:tcW w:w="6521" w:type="dxa"/>
          </w:tcPr>
          <w:p w14:paraId="3E2E68FD" w14:textId="57D46A6C" w:rsidR="00125F09" w:rsidRPr="00A52BCF" w:rsidRDefault="00E83EBA" w:rsidP="00125F09">
            <w:pPr>
              <w:rPr>
                <w:lang w:val="en-US"/>
              </w:rPr>
            </w:pPr>
            <w:r>
              <w:rPr>
                <w:lang w:val="en-US"/>
              </w:rPr>
              <w:t>See note 1</w:t>
            </w:r>
            <w:r w:rsidR="0016399F">
              <w:rPr>
                <w:lang w:val="en-US"/>
              </w:rPr>
              <w:t xml:space="preserve">. Subtract instantaneous current </w:t>
            </w:r>
            <w:r w:rsidR="0016399F">
              <w:rPr>
                <w:rFonts w:ascii="Calibri" w:hAnsi="Calibri" w:cs="Calibri"/>
                <w:color w:val="000000"/>
              </w:rPr>
              <w:t>I_OUT_4</w:t>
            </w:r>
            <w:r w:rsidR="0016399F">
              <w:rPr>
                <w:rFonts w:ascii="Calibri" w:hAnsi="Calibri" w:cs="Calibri"/>
                <w:color w:val="000000"/>
                <w:lang w:val="en-US"/>
              </w:rPr>
              <w:t xml:space="preserve"> and I_P</w:t>
            </w:r>
            <w:r w:rsidR="00A52BCF">
              <w:rPr>
                <w:rFonts w:ascii="Calibri" w:hAnsi="Calibri" w:cs="Calibri"/>
                <w:color w:val="000000"/>
                <w:lang w:val="en-US"/>
              </w:rPr>
              <w:t>FC</w:t>
            </w:r>
            <w:r w:rsidR="0016399F">
              <w:rPr>
                <w:rFonts w:ascii="Calibri" w:hAnsi="Calibri" w:cs="Calibri"/>
                <w:color w:val="000000"/>
                <w:lang w:val="en-US"/>
              </w:rPr>
              <w:t>_</w:t>
            </w:r>
            <w:r w:rsidR="00A52BCF">
              <w:rPr>
                <w:rFonts w:ascii="Calibri" w:hAnsi="Calibri" w:cs="Calibri"/>
                <w:color w:val="000000"/>
                <w:lang w:val="en-US"/>
              </w:rPr>
              <w:t>PH_</w:t>
            </w:r>
            <w:r w:rsidR="0016399F">
              <w:rPr>
                <w:rFonts w:ascii="Calibri" w:hAnsi="Calibri" w:cs="Calibri"/>
                <w:color w:val="000000"/>
                <w:lang w:val="en-US"/>
              </w:rPr>
              <w:t>A</w:t>
            </w:r>
            <w:r w:rsidR="00A52BCF">
              <w:rPr>
                <w:rFonts w:ascii="Calibri" w:hAnsi="Calibri" w:cs="Calibri"/>
                <w:color w:val="000000"/>
                <w:lang w:val="en-US"/>
              </w:rPr>
              <w:t xml:space="preserve"> from </w:t>
            </w:r>
            <w:r w:rsidR="00A52BCF">
              <w:rPr>
                <w:rFonts w:ascii="Calibri" w:hAnsi="Calibri" w:cs="Calibri"/>
                <w:color w:val="000000"/>
              </w:rPr>
              <w:t>I_AC_IN_PH_A</w:t>
            </w:r>
            <w:r w:rsidR="00A52BCF">
              <w:rPr>
                <w:rFonts w:ascii="Calibri" w:hAnsi="Calibri" w:cs="Calibri"/>
                <w:color w:val="000000"/>
                <w:lang w:val="en-US"/>
              </w:rPr>
              <w:t xml:space="preserve"> and calculate rms value.</w:t>
            </w:r>
          </w:p>
        </w:tc>
      </w:tr>
      <w:tr w:rsidR="00125F09" w14:paraId="12EC07E4" w14:textId="77777777" w:rsidTr="00727A0D">
        <w:tc>
          <w:tcPr>
            <w:tcW w:w="2286" w:type="dxa"/>
            <w:vAlign w:val="bottom"/>
          </w:tcPr>
          <w:p w14:paraId="40C5993F" w14:textId="559289C7" w:rsidR="00125F09" w:rsidRDefault="00125F09" w:rsidP="00125F09">
            <w:pPr>
              <w:rPr>
                <w:lang w:val="en-US"/>
              </w:rPr>
            </w:pPr>
            <w:r>
              <w:rPr>
                <w:rFonts w:ascii="Calibri" w:hAnsi="Calibri" w:cs="Calibri"/>
                <w:color w:val="000000"/>
              </w:rPr>
              <w:t>I_OUT_3_ph2</w:t>
            </w:r>
          </w:p>
        </w:tc>
        <w:tc>
          <w:tcPr>
            <w:tcW w:w="1820" w:type="dxa"/>
          </w:tcPr>
          <w:p w14:paraId="7794E7F7" w14:textId="5CD3BA19" w:rsidR="00125F09" w:rsidRDefault="00E83EBA" w:rsidP="00125F09">
            <w:pPr>
              <w:rPr>
                <w:lang w:val="en-US"/>
              </w:rPr>
            </w:pPr>
            <w:r>
              <w:rPr>
                <w:lang w:val="en-US"/>
              </w:rPr>
              <w:t>Calculation</w:t>
            </w:r>
          </w:p>
        </w:tc>
        <w:tc>
          <w:tcPr>
            <w:tcW w:w="6521" w:type="dxa"/>
          </w:tcPr>
          <w:p w14:paraId="2693E605" w14:textId="4099656A" w:rsidR="00125F09" w:rsidRDefault="00A52BCF" w:rsidP="00125F09">
            <w:pPr>
              <w:rPr>
                <w:lang w:val="en-US"/>
              </w:rPr>
            </w:pPr>
            <w:r>
              <w:rPr>
                <w:lang w:val="en-US"/>
              </w:rPr>
              <w:t xml:space="preserve">See note 1. Subtract instantaneous current </w:t>
            </w:r>
            <w:r>
              <w:rPr>
                <w:rFonts w:ascii="Calibri" w:hAnsi="Calibri" w:cs="Calibri"/>
                <w:color w:val="000000"/>
                <w:lang w:val="en-US"/>
              </w:rPr>
              <w:t xml:space="preserve">I_PFC_PH_B from </w:t>
            </w:r>
            <w:r>
              <w:rPr>
                <w:rFonts w:ascii="Calibri" w:hAnsi="Calibri" w:cs="Calibri"/>
                <w:color w:val="000000"/>
              </w:rPr>
              <w:t>I_AC_IN_PH_</w:t>
            </w:r>
            <w:r>
              <w:rPr>
                <w:rFonts w:ascii="Calibri" w:hAnsi="Calibri" w:cs="Calibri"/>
                <w:color w:val="000000"/>
                <w:lang w:val="en-US"/>
              </w:rPr>
              <w:t>B and calculate rms value.</w:t>
            </w:r>
          </w:p>
        </w:tc>
      </w:tr>
      <w:tr w:rsidR="00A52BCF" w14:paraId="3195DECB" w14:textId="77777777" w:rsidTr="00727A0D">
        <w:tc>
          <w:tcPr>
            <w:tcW w:w="2286" w:type="dxa"/>
            <w:vAlign w:val="bottom"/>
          </w:tcPr>
          <w:p w14:paraId="25B09267" w14:textId="71BC6D3C" w:rsidR="00A52BCF" w:rsidRDefault="00A52BCF" w:rsidP="00A52BCF">
            <w:pPr>
              <w:rPr>
                <w:lang w:val="en-US"/>
              </w:rPr>
            </w:pPr>
            <w:r>
              <w:rPr>
                <w:rFonts w:ascii="Calibri" w:hAnsi="Calibri" w:cs="Calibri"/>
                <w:color w:val="000000"/>
              </w:rPr>
              <w:t>I_OUT_3_ph3</w:t>
            </w:r>
          </w:p>
        </w:tc>
        <w:tc>
          <w:tcPr>
            <w:tcW w:w="1820" w:type="dxa"/>
          </w:tcPr>
          <w:p w14:paraId="01ED3B36" w14:textId="41974393" w:rsidR="00A52BCF" w:rsidRDefault="00A52BCF" w:rsidP="00A52BCF">
            <w:pPr>
              <w:rPr>
                <w:lang w:val="en-US"/>
              </w:rPr>
            </w:pPr>
            <w:r>
              <w:rPr>
                <w:lang w:val="en-US"/>
              </w:rPr>
              <w:t>Calculation</w:t>
            </w:r>
          </w:p>
        </w:tc>
        <w:tc>
          <w:tcPr>
            <w:tcW w:w="6521" w:type="dxa"/>
          </w:tcPr>
          <w:p w14:paraId="0505262A" w14:textId="60F90462" w:rsidR="00A52BCF" w:rsidRDefault="00A52BCF" w:rsidP="00A52BCF">
            <w:pPr>
              <w:rPr>
                <w:lang w:val="en-US"/>
              </w:rPr>
            </w:pPr>
            <w:r>
              <w:rPr>
                <w:lang w:val="en-US"/>
              </w:rPr>
              <w:t xml:space="preserve">See note 1. Subtract instantaneous current </w:t>
            </w:r>
            <w:r>
              <w:rPr>
                <w:rFonts w:ascii="Calibri" w:hAnsi="Calibri" w:cs="Calibri"/>
                <w:color w:val="000000"/>
                <w:lang w:val="en-US"/>
              </w:rPr>
              <w:t xml:space="preserve">I_PFC_PH_C from </w:t>
            </w:r>
            <w:r>
              <w:rPr>
                <w:rFonts w:ascii="Calibri" w:hAnsi="Calibri" w:cs="Calibri"/>
                <w:color w:val="000000"/>
              </w:rPr>
              <w:t>I_AC_IN_PH_</w:t>
            </w:r>
            <w:r>
              <w:rPr>
                <w:rFonts w:ascii="Calibri" w:hAnsi="Calibri" w:cs="Calibri"/>
                <w:color w:val="000000"/>
                <w:lang w:val="en-US"/>
              </w:rPr>
              <w:t>C and calculate rms value.</w:t>
            </w:r>
          </w:p>
        </w:tc>
      </w:tr>
      <w:tr w:rsidR="00A52BCF" w14:paraId="3965FB73" w14:textId="77777777" w:rsidTr="00727A0D">
        <w:tc>
          <w:tcPr>
            <w:tcW w:w="2286" w:type="dxa"/>
            <w:vAlign w:val="bottom"/>
          </w:tcPr>
          <w:p w14:paraId="65CCD9A2" w14:textId="64B77DBF" w:rsidR="00A52BCF" w:rsidRDefault="00A52BCF" w:rsidP="00A52BCF">
            <w:pPr>
              <w:rPr>
                <w:lang w:val="en-US"/>
              </w:rPr>
            </w:pPr>
            <w:r>
              <w:rPr>
                <w:rFonts w:ascii="Calibri" w:hAnsi="Calibri" w:cs="Calibri"/>
                <w:color w:val="000000"/>
              </w:rPr>
              <w:t>I_OUT_4</w:t>
            </w:r>
          </w:p>
        </w:tc>
        <w:tc>
          <w:tcPr>
            <w:tcW w:w="1820" w:type="dxa"/>
            <w:vAlign w:val="bottom"/>
          </w:tcPr>
          <w:p w14:paraId="7EC60BF1" w14:textId="501177E4" w:rsidR="00A52BCF" w:rsidRDefault="00A52BCF" w:rsidP="00A52BCF">
            <w:pPr>
              <w:rPr>
                <w:lang w:val="en-US"/>
              </w:rPr>
            </w:pPr>
            <w:r>
              <w:rPr>
                <w:rFonts w:ascii="Calibri" w:hAnsi="Calibri" w:cs="Calibri"/>
                <w:color w:val="000000"/>
              </w:rPr>
              <w:t>A/D on SBC</w:t>
            </w:r>
          </w:p>
        </w:tc>
        <w:tc>
          <w:tcPr>
            <w:tcW w:w="6521" w:type="dxa"/>
          </w:tcPr>
          <w:p w14:paraId="0EC51291" w14:textId="35B5059A" w:rsidR="00A52BCF" w:rsidRDefault="003238D0" w:rsidP="00A52BCF">
            <w:pPr>
              <w:rPr>
                <w:lang w:val="en-US"/>
              </w:rPr>
            </w:pPr>
            <w:r>
              <w:rPr>
                <w:lang w:val="en-US"/>
              </w:rPr>
              <w:t>SBC A/D U48 CH4 represents instantaneous current through Output 4. Must calculate RMS.</w:t>
            </w:r>
          </w:p>
        </w:tc>
      </w:tr>
      <w:tr w:rsidR="00A52BCF" w14:paraId="40134A39" w14:textId="77777777" w:rsidTr="00727A0D">
        <w:tc>
          <w:tcPr>
            <w:tcW w:w="2286" w:type="dxa"/>
            <w:vAlign w:val="bottom"/>
          </w:tcPr>
          <w:p w14:paraId="7B65071C" w14:textId="77777777" w:rsidR="00A52BCF" w:rsidRDefault="00A52BCF" w:rsidP="00A52BCF">
            <w:pPr>
              <w:rPr>
                <w:rFonts w:ascii="Calibri" w:hAnsi="Calibri" w:cs="Calibri"/>
                <w:color w:val="000000"/>
                <w:lang w:val="en-US"/>
              </w:rPr>
            </w:pPr>
            <w:r>
              <w:rPr>
                <w:rFonts w:ascii="Calibri" w:hAnsi="Calibri" w:cs="Calibri"/>
                <w:color w:val="000000"/>
              </w:rPr>
              <w:t>I_OUT_</w:t>
            </w:r>
            <w:r>
              <w:rPr>
                <w:rFonts w:ascii="Calibri" w:hAnsi="Calibri" w:cs="Calibri"/>
                <w:color w:val="000000"/>
                <w:lang w:val="en-US"/>
              </w:rPr>
              <w:t>x</w:t>
            </w:r>
          </w:p>
          <w:p w14:paraId="67709BC5" w14:textId="2376DE78" w:rsidR="00A52BCF" w:rsidRPr="00B65B57" w:rsidRDefault="00A52BCF" w:rsidP="00A52BCF">
            <w:pPr>
              <w:rPr>
                <w:lang w:val="en-US"/>
              </w:rPr>
            </w:pPr>
            <w:r>
              <w:rPr>
                <w:lang w:val="en-US"/>
              </w:rPr>
              <w:t>x = 1,5-7,9,10</w:t>
            </w:r>
          </w:p>
        </w:tc>
        <w:tc>
          <w:tcPr>
            <w:tcW w:w="1820" w:type="dxa"/>
            <w:vAlign w:val="bottom"/>
          </w:tcPr>
          <w:p w14:paraId="6614D4FE" w14:textId="100804CA" w:rsidR="00A52BCF" w:rsidRDefault="00A52BCF" w:rsidP="00A52BCF">
            <w:pPr>
              <w:rPr>
                <w:lang w:val="en-US"/>
              </w:rPr>
            </w:pPr>
            <w:r>
              <w:rPr>
                <w:rFonts w:ascii="Calibri" w:hAnsi="Calibri" w:cs="Calibri"/>
                <w:color w:val="000000"/>
              </w:rPr>
              <w:t>DCDC</w:t>
            </w:r>
            <w:r>
              <w:rPr>
                <w:rFonts w:ascii="Calibri" w:hAnsi="Calibri" w:cs="Calibri"/>
                <w:color w:val="000000"/>
                <w:lang w:val="en-US"/>
              </w:rPr>
              <w:t>x</w:t>
            </w:r>
            <w:r>
              <w:rPr>
                <w:rFonts w:ascii="Calibri" w:hAnsi="Calibri" w:cs="Calibri"/>
                <w:color w:val="000000"/>
              </w:rPr>
              <w:t xml:space="preserve"> RS485</w:t>
            </w:r>
          </w:p>
        </w:tc>
        <w:tc>
          <w:tcPr>
            <w:tcW w:w="6521" w:type="dxa"/>
          </w:tcPr>
          <w:p w14:paraId="483BFADA" w14:textId="6EB2C4D9" w:rsidR="00A52BCF" w:rsidRDefault="004F616F" w:rsidP="00A52BCF">
            <w:pPr>
              <w:rPr>
                <w:lang w:val="en-US"/>
              </w:rPr>
            </w:pPr>
            <w:proofErr w:type="spellStart"/>
            <w:r>
              <w:rPr>
                <w:lang w:val="en-US"/>
              </w:rPr>
              <w:t>DCDCx</w:t>
            </w:r>
            <w:proofErr w:type="spellEnd"/>
            <w:r>
              <w:rPr>
                <w:lang w:val="en-US"/>
              </w:rPr>
              <w:t xml:space="preserve"> secondary micro measures I</w:t>
            </w:r>
            <w:r>
              <w:rPr>
                <w:rFonts w:ascii="Calibri" w:hAnsi="Calibri" w:cs="Calibri"/>
                <w:color w:val="000000"/>
              </w:rPr>
              <w:t>_OUT_</w:t>
            </w:r>
            <w:r>
              <w:rPr>
                <w:rFonts w:ascii="Calibri" w:hAnsi="Calibri" w:cs="Calibri"/>
                <w:color w:val="000000"/>
                <w:lang w:val="en-US"/>
              </w:rPr>
              <w:t xml:space="preserve">x </w:t>
            </w:r>
            <w:r>
              <w:rPr>
                <w:lang w:val="en-US"/>
              </w:rPr>
              <w:t>and reports to FPGA through RS485.</w:t>
            </w:r>
          </w:p>
        </w:tc>
      </w:tr>
      <w:tr w:rsidR="00A52BCF" w14:paraId="614F7FC0" w14:textId="77777777" w:rsidTr="00727A0D">
        <w:tc>
          <w:tcPr>
            <w:tcW w:w="2286" w:type="dxa"/>
            <w:vAlign w:val="bottom"/>
          </w:tcPr>
          <w:p w14:paraId="042EEF7D" w14:textId="64DA7291" w:rsidR="00A52BCF" w:rsidRDefault="00A52BCF" w:rsidP="00A52BCF">
            <w:pPr>
              <w:rPr>
                <w:lang w:val="en-US"/>
              </w:rPr>
            </w:pPr>
            <w:r>
              <w:rPr>
                <w:rFonts w:ascii="Calibri" w:hAnsi="Calibri" w:cs="Calibri"/>
                <w:color w:val="000000"/>
              </w:rPr>
              <w:t>I_OUT_8</w:t>
            </w:r>
          </w:p>
        </w:tc>
        <w:tc>
          <w:tcPr>
            <w:tcW w:w="1820" w:type="dxa"/>
            <w:vAlign w:val="bottom"/>
          </w:tcPr>
          <w:p w14:paraId="17A62E42" w14:textId="5D4A7C28" w:rsidR="00A52BCF" w:rsidRDefault="00A52BCF" w:rsidP="00A52BCF">
            <w:pPr>
              <w:rPr>
                <w:lang w:val="en-US"/>
              </w:rPr>
            </w:pPr>
            <w:r>
              <w:rPr>
                <w:rFonts w:ascii="Calibri" w:hAnsi="Calibri" w:cs="Calibri"/>
                <w:color w:val="000000"/>
                <w:lang w:val="en-US"/>
              </w:rPr>
              <w:t>LLC</w:t>
            </w:r>
            <w:r>
              <w:rPr>
                <w:rFonts w:ascii="Calibri" w:hAnsi="Calibri" w:cs="Calibri"/>
                <w:color w:val="000000"/>
              </w:rPr>
              <w:t xml:space="preserve"> RS485</w:t>
            </w:r>
          </w:p>
        </w:tc>
        <w:tc>
          <w:tcPr>
            <w:tcW w:w="6521" w:type="dxa"/>
          </w:tcPr>
          <w:p w14:paraId="5D495505" w14:textId="216D57C3" w:rsidR="00A52BCF" w:rsidRDefault="004F616F" w:rsidP="00A52BCF">
            <w:pPr>
              <w:rPr>
                <w:lang w:val="en-US"/>
              </w:rPr>
            </w:pPr>
            <w:r>
              <w:rPr>
                <w:lang w:val="en-US"/>
              </w:rPr>
              <w:t>LLC secondary micro measures I</w:t>
            </w:r>
            <w:r>
              <w:rPr>
                <w:rFonts w:ascii="Calibri" w:hAnsi="Calibri" w:cs="Calibri"/>
                <w:color w:val="000000"/>
              </w:rPr>
              <w:t>_OUT_</w:t>
            </w:r>
            <w:r>
              <w:rPr>
                <w:rFonts w:ascii="Calibri" w:hAnsi="Calibri" w:cs="Calibri"/>
                <w:color w:val="000000"/>
                <w:lang w:val="en-US"/>
              </w:rPr>
              <w:t xml:space="preserve">x </w:t>
            </w:r>
            <w:r>
              <w:rPr>
                <w:lang w:val="en-US"/>
              </w:rPr>
              <w:t>and reports to FPGA through RS485.</w:t>
            </w:r>
          </w:p>
        </w:tc>
      </w:tr>
      <w:tr w:rsidR="00A52BCF" w14:paraId="3EE20899" w14:textId="77777777" w:rsidTr="00727A0D">
        <w:tc>
          <w:tcPr>
            <w:tcW w:w="2286" w:type="dxa"/>
            <w:vAlign w:val="bottom"/>
          </w:tcPr>
          <w:p w14:paraId="555C7259" w14:textId="386E7A3A" w:rsidR="00A52BCF" w:rsidRDefault="00A52BCF" w:rsidP="00A52BCF">
            <w:pPr>
              <w:rPr>
                <w:lang w:val="en-US"/>
              </w:rPr>
            </w:pPr>
            <w:proofErr w:type="spellStart"/>
            <w:r>
              <w:rPr>
                <w:rFonts w:ascii="Calibri" w:hAnsi="Calibri" w:cs="Calibri"/>
                <w:color w:val="000000"/>
              </w:rPr>
              <w:t>AC_Power</w:t>
            </w:r>
            <w:proofErr w:type="spellEnd"/>
          </w:p>
        </w:tc>
        <w:tc>
          <w:tcPr>
            <w:tcW w:w="1820" w:type="dxa"/>
            <w:vAlign w:val="bottom"/>
          </w:tcPr>
          <w:p w14:paraId="569BA197" w14:textId="2EDCD6FA" w:rsidR="00A52BCF" w:rsidRDefault="008226A8" w:rsidP="00A52BCF">
            <w:pPr>
              <w:rPr>
                <w:lang w:val="en-US"/>
              </w:rPr>
            </w:pPr>
            <w:r>
              <w:rPr>
                <w:rFonts w:ascii="Calibri" w:hAnsi="Calibri" w:cs="Calibri"/>
                <w:color w:val="000000"/>
                <w:lang w:val="en-US"/>
              </w:rPr>
              <w:t>Calculation</w:t>
            </w:r>
          </w:p>
        </w:tc>
        <w:tc>
          <w:tcPr>
            <w:tcW w:w="6521" w:type="dxa"/>
          </w:tcPr>
          <w:p w14:paraId="2B92EEDB" w14:textId="312B252D" w:rsidR="00A52BCF" w:rsidRPr="00E55D6E" w:rsidRDefault="00E55D6E" w:rsidP="00A52BCF">
            <w:pPr>
              <w:rPr>
                <w:lang w:val="en-US"/>
              </w:rPr>
            </w:pPr>
            <w:r>
              <w:rPr>
                <w:lang w:val="en-US"/>
              </w:rPr>
              <w:t xml:space="preserve">Running average of </w:t>
            </w:r>
            <w:r>
              <w:rPr>
                <w:rFonts w:ascii="Calibri" w:hAnsi="Calibri" w:cs="Calibri"/>
                <w:color w:val="000000"/>
              </w:rPr>
              <w:t>VAC_IN_PH_A</w:t>
            </w:r>
            <w:r>
              <w:rPr>
                <w:rFonts w:ascii="Calibri" w:hAnsi="Calibri" w:cs="Calibri"/>
                <w:color w:val="000000"/>
                <w:lang w:val="en-US"/>
              </w:rPr>
              <w:t>*</w:t>
            </w:r>
            <w:r>
              <w:rPr>
                <w:rFonts w:ascii="Calibri" w:hAnsi="Calibri" w:cs="Calibri"/>
                <w:color w:val="000000"/>
              </w:rPr>
              <w:t xml:space="preserve"> I_AC_IN_PH_A</w:t>
            </w:r>
            <w:r>
              <w:rPr>
                <w:rFonts w:ascii="Calibri" w:hAnsi="Calibri" w:cs="Calibri"/>
                <w:color w:val="000000"/>
                <w:lang w:val="en-US"/>
              </w:rPr>
              <w:t xml:space="preserve"> + </w:t>
            </w:r>
            <w:r>
              <w:rPr>
                <w:rFonts w:ascii="Calibri" w:hAnsi="Calibri" w:cs="Calibri"/>
                <w:color w:val="000000"/>
              </w:rPr>
              <w:t>VAC_IN_PH_</w:t>
            </w:r>
            <w:r>
              <w:rPr>
                <w:rFonts w:ascii="Calibri" w:hAnsi="Calibri" w:cs="Calibri"/>
                <w:color w:val="000000"/>
                <w:lang w:val="en-US"/>
              </w:rPr>
              <w:t>B*</w:t>
            </w:r>
            <w:r>
              <w:rPr>
                <w:rFonts w:ascii="Calibri" w:hAnsi="Calibri" w:cs="Calibri"/>
                <w:color w:val="000000"/>
              </w:rPr>
              <w:t xml:space="preserve"> I_AC_IN_PH_</w:t>
            </w:r>
            <w:r>
              <w:rPr>
                <w:rFonts w:ascii="Calibri" w:hAnsi="Calibri" w:cs="Calibri"/>
                <w:color w:val="000000"/>
                <w:lang w:val="en-US"/>
              </w:rPr>
              <w:t xml:space="preserve">B + </w:t>
            </w:r>
            <w:r>
              <w:rPr>
                <w:rFonts w:ascii="Calibri" w:hAnsi="Calibri" w:cs="Calibri"/>
                <w:color w:val="000000"/>
              </w:rPr>
              <w:t>VAC_IN_PH_</w:t>
            </w:r>
            <w:r>
              <w:rPr>
                <w:rFonts w:ascii="Calibri" w:hAnsi="Calibri" w:cs="Calibri"/>
                <w:color w:val="000000"/>
                <w:lang w:val="en-US"/>
              </w:rPr>
              <w:t>C*</w:t>
            </w:r>
            <w:r>
              <w:rPr>
                <w:rFonts w:ascii="Calibri" w:hAnsi="Calibri" w:cs="Calibri"/>
                <w:color w:val="000000"/>
              </w:rPr>
              <w:t xml:space="preserve"> I_AC_IN_PH_</w:t>
            </w:r>
            <w:r>
              <w:rPr>
                <w:rFonts w:ascii="Calibri" w:hAnsi="Calibri" w:cs="Calibri"/>
                <w:color w:val="000000"/>
                <w:lang w:val="en-US"/>
              </w:rPr>
              <w:t>C</w:t>
            </w:r>
          </w:p>
        </w:tc>
      </w:tr>
      <w:tr w:rsidR="00A52BCF" w14:paraId="45BB5EA8" w14:textId="77777777" w:rsidTr="00727A0D">
        <w:tc>
          <w:tcPr>
            <w:tcW w:w="2286" w:type="dxa"/>
            <w:vAlign w:val="bottom"/>
          </w:tcPr>
          <w:p w14:paraId="502B3172" w14:textId="53021771" w:rsidR="00A52BCF" w:rsidRPr="00D71AE9" w:rsidRDefault="00A52BCF" w:rsidP="00A52BCF">
            <w:pPr>
              <w:rPr>
                <w:lang w:val="en-US"/>
              </w:rPr>
            </w:pPr>
            <w:proofErr w:type="spellStart"/>
            <w:r>
              <w:rPr>
                <w:rFonts w:ascii="Calibri" w:hAnsi="Calibri" w:cs="Calibri"/>
                <w:color w:val="000000"/>
              </w:rPr>
              <w:t>Fan_Speed</w:t>
            </w:r>
            <w:proofErr w:type="spellEnd"/>
            <w:r>
              <w:rPr>
                <w:rFonts w:ascii="Calibri" w:hAnsi="Calibri" w:cs="Calibri"/>
                <w:color w:val="000000"/>
                <w:lang w:val="en-US"/>
              </w:rPr>
              <w:t>_1</w:t>
            </w:r>
          </w:p>
        </w:tc>
        <w:tc>
          <w:tcPr>
            <w:tcW w:w="1820" w:type="dxa"/>
            <w:vAlign w:val="bottom"/>
          </w:tcPr>
          <w:p w14:paraId="2414D25C" w14:textId="5412053D" w:rsidR="00A52BCF" w:rsidRPr="007B3BCF" w:rsidRDefault="00A52BCF" w:rsidP="00A52BCF">
            <w:pPr>
              <w:rPr>
                <w:lang w:val="en-US"/>
              </w:rPr>
            </w:pPr>
            <w:r>
              <w:rPr>
                <w:rFonts w:ascii="Calibri" w:hAnsi="Calibri" w:cs="Calibri"/>
                <w:color w:val="000000"/>
                <w:lang w:val="en-US"/>
              </w:rPr>
              <w:t>Hall sensor from Fan1</w:t>
            </w:r>
          </w:p>
        </w:tc>
        <w:tc>
          <w:tcPr>
            <w:tcW w:w="6521" w:type="dxa"/>
          </w:tcPr>
          <w:p w14:paraId="4DD6D522" w14:textId="2BCEFFEA" w:rsidR="00A52BCF" w:rsidRDefault="008226A8" w:rsidP="00A52BCF">
            <w:pPr>
              <w:rPr>
                <w:lang w:val="en-US"/>
              </w:rPr>
            </w:pPr>
            <w:r>
              <w:rPr>
                <w:lang w:val="en-US"/>
              </w:rPr>
              <w:t>Frequency of hall sensor3 same as fan speed. Change Hz to RPM.</w:t>
            </w:r>
          </w:p>
        </w:tc>
      </w:tr>
      <w:tr w:rsidR="00A52BCF" w14:paraId="2EDB5888" w14:textId="77777777" w:rsidTr="00727A0D">
        <w:tc>
          <w:tcPr>
            <w:tcW w:w="2286" w:type="dxa"/>
          </w:tcPr>
          <w:p w14:paraId="797CA828" w14:textId="7921754A" w:rsidR="00A52BCF" w:rsidRDefault="00A52BCF" w:rsidP="00A52BCF">
            <w:pPr>
              <w:rPr>
                <w:lang w:val="en-US"/>
              </w:rPr>
            </w:pPr>
            <w:proofErr w:type="spellStart"/>
            <w:r>
              <w:rPr>
                <w:rFonts w:ascii="Calibri" w:hAnsi="Calibri" w:cs="Calibri"/>
                <w:color w:val="000000"/>
              </w:rPr>
              <w:lastRenderedPageBreak/>
              <w:t>Fan_Speed</w:t>
            </w:r>
            <w:proofErr w:type="spellEnd"/>
            <w:r>
              <w:rPr>
                <w:rFonts w:ascii="Calibri" w:hAnsi="Calibri" w:cs="Calibri"/>
                <w:color w:val="000000"/>
                <w:lang w:val="en-US"/>
              </w:rPr>
              <w:t>_2</w:t>
            </w:r>
          </w:p>
        </w:tc>
        <w:tc>
          <w:tcPr>
            <w:tcW w:w="1820" w:type="dxa"/>
          </w:tcPr>
          <w:p w14:paraId="3E4BF20E" w14:textId="04CDA372" w:rsidR="00A52BCF" w:rsidRDefault="00A52BCF" w:rsidP="00A52BCF">
            <w:pPr>
              <w:rPr>
                <w:lang w:val="en-US"/>
              </w:rPr>
            </w:pPr>
            <w:r>
              <w:rPr>
                <w:rFonts w:ascii="Calibri" w:hAnsi="Calibri" w:cs="Calibri"/>
                <w:color w:val="000000"/>
                <w:lang w:val="en-US"/>
              </w:rPr>
              <w:t>Hall sensor from Fan2</w:t>
            </w:r>
          </w:p>
        </w:tc>
        <w:tc>
          <w:tcPr>
            <w:tcW w:w="6521" w:type="dxa"/>
          </w:tcPr>
          <w:p w14:paraId="0291CFBE" w14:textId="146B7EF8" w:rsidR="00A52BCF" w:rsidRDefault="008226A8" w:rsidP="00A52BCF">
            <w:pPr>
              <w:rPr>
                <w:lang w:val="en-US"/>
              </w:rPr>
            </w:pPr>
            <w:r>
              <w:rPr>
                <w:lang w:val="en-US"/>
              </w:rPr>
              <w:t>Frequency of hall sensor2 same as fan2 speed. Change Hz to RPM.</w:t>
            </w:r>
          </w:p>
        </w:tc>
      </w:tr>
      <w:tr w:rsidR="00A52BCF" w14:paraId="3257ED56" w14:textId="77777777" w:rsidTr="00727A0D">
        <w:tc>
          <w:tcPr>
            <w:tcW w:w="2286" w:type="dxa"/>
          </w:tcPr>
          <w:p w14:paraId="2ADC8551" w14:textId="4ACFF867" w:rsidR="00A52BCF" w:rsidRDefault="00A52BCF" w:rsidP="00A52BCF">
            <w:pPr>
              <w:rPr>
                <w:lang w:val="en-US"/>
              </w:rPr>
            </w:pPr>
            <w:proofErr w:type="spellStart"/>
            <w:r>
              <w:rPr>
                <w:rFonts w:ascii="Calibri" w:hAnsi="Calibri" w:cs="Calibri"/>
                <w:color w:val="000000"/>
              </w:rPr>
              <w:t>Fan_Speed</w:t>
            </w:r>
            <w:proofErr w:type="spellEnd"/>
            <w:r>
              <w:rPr>
                <w:rFonts w:ascii="Calibri" w:hAnsi="Calibri" w:cs="Calibri"/>
                <w:color w:val="000000"/>
                <w:lang w:val="en-US"/>
              </w:rPr>
              <w:t>_3</w:t>
            </w:r>
          </w:p>
        </w:tc>
        <w:tc>
          <w:tcPr>
            <w:tcW w:w="1820" w:type="dxa"/>
          </w:tcPr>
          <w:p w14:paraId="68F33E74" w14:textId="761B1554" w:rsidR="00A52BCF" w:rsidRDefault="00A52BCF" w:rsidP="00A52BCF">
            <w:pPr>
              <w:rPr>
                <w:lang w:val="en-US"/>
              </w:rPr>
            </w:pPr>
            <w:r>
              <w:rPr>
                <w:rFonts w:ascii="Calibri" w:hAnsi="Calibri" w:cs="Calibri"/>
                <w:color w:val="000000"/>
                <w:lang w:val="en-US"/>
              </w:rPr>
              <w:t>Hall sensor from Fan3</w:t>
            </w:r>
          </w:p>
        </w:tc>
        <w:tc>
          <w:tcPr>
            <w:tcW w:w="6521" w:type="dxa"/>
          </w:tcPr>
          <w:p w14:paraId="56AFD3A9" w14:textId="4A2941D2" w:rsidR="00A52BCF" w:rsidRDefault="008226A8" w:rsidP="00A52BCF">
            <w:pPr>
              <w:rPr>
                <w:lang w:val="en-US"/>
              </w:rPr>
            </w:pPr>
            <w:r>
              <w:rPr>
                <w:lang w:val="en-US"/>
              </w:rPr>
              <w:t>Frequency of hall sensor3 same as fan3 speed. Change Hz to RPM.</w:t>
            </w:r>
          </w:p>
        </w:tc>
      </w:tr>
      <w:tr w:rsidR="00A52BCF" w14:paraId="65B34E5A" w14:textId="77777777" w:rsidTr="00727A0D">
        <w:tc>
          <w:tcPr>
            <w:tcW w:w="2286" w:type="dxa"/>
            <w:vAlign w:val="bottom"/>
          </w:tcPr>
          <w:p w14:paraId="428762ED" w14:textId="77435AED" w:rsidR="00A52BCF" w:rsidRDefault="00A52BCF" w:rsidP="00A52BCF">
            <w:pPr>
              <w:rPr>
                <w:rFonts w:ascii="Calibri" w:hAnsi="Calibri" w:cs="Calibri"/>
                <w:color w:val="000000"/>
                <w:lang w:val="en-US"/>
              </w:rPr>
            </w:pPr>
            <w:r>
              <w:rPr>
                <w:rFonts w:ascii="Calibri" w:hAnsi="Calibri" w:cs="Calibri"/>
                <w:color w:val="000000"/>
              </w:rPr>
              <w:t>T</w:t>
            </w:r>
            <w:r>
              <w:rPr>
                <w:rFonts w:ascii="Calibri" w:hAnsi="Calibri" w:cs="Calibri"/>
                <w:color w:val="000000"/>
                <w:lang w:val="en-US"/>
              </w:rPr>
              <w:t>_x</w:t>
            </w:r>
          </w:p>
          <w:p w14:paraId="02668C4D" w14:textId="5EEAFD2E" w:rsidR="00A52BCF" w:rsidRPr="00B65B57" w:rsidRDefault="00A52BCF" w:rsidP="00A52BCF">
            <w:pPr>
              <w:rPr>
                <w:lang w:val="en-US"/>
              </w:rPr>
            </w:pPr>
            <w:r>
              <w:rPr>
                <w:lang w:val="en-US"/>
              </w:rPr>
              <w:t>x = 1,5-7,9,10</w:t>
            </w:r>
          </w:p>
        </w:tc>
        <w:tc>
          <w:tcPr>
            <w:tcW w:w="1820" w:type="dxa"/>
            <w:vAlign w:val="bottom"/>
          </w:tcPr>
          <w:p w14:paraId="33210E5C" w14:textId="28AE5CA9" w:rsidR="00A52BCF" w:rsidRDefault="00A52BCF" w:rsidP="00A52BCF">
            <w:pPr>
              <w:rPr>
                <w:lang w:val="en-US"/>
              </w:rPr>
            </w:pPr>
            <w:r>
              <w:rPr>
                <w:rFonts w:ascii="Calibri" w:hAnsi="Calibri" w:cs="Calibri"/>
                <w:color w:val="000000"/>
              </w:rPr>
              <w:t>DCDC</w:t>
            </w:r>
            <w:r>
              <w:rPr>
                <w:rFonts w:ascii="Calibri" w:hAnsi="Calibri" w:cs="Calibri"/>
                <w:color w:val="000000"/>
                <w:lang w:val="en-US"/>
              </w:rPr>
              <w:t>x</w:t>
            </w:r>
            <w:r>
              <w:rPr>
                <w:rFonts w:ascii="Calibri" w:hAnsi="Calibri" w:cs="Calibri"/>
                <w:color w:val="000000"/>
              </w:rPr>
              <w:t xml:space="preserve"> RS485</w:t>
            </w:r>
          </w:p>
        </w:tc>
        <w:tc>
          <w:tcPr>
            <w:tcW w:w="6521" w:type="dxa"/>
          </w:tcPr>
          <w:p w14:paraId="1630B598" w14:textId="16F858A5" w:rsidR="00A52BCF" w:rsidRDefault="008226A8" w:rsidP="00A52BCF">
            <w:pPr>
              <w:rPr>
                <w:lang w:val="en-US"/>
              </w:rPr>
            </w:pPr>
            <w:r>
              <w:rPr>
                <w:lang w:val="en-US"/>
              </w:rPr>
              <w:t xml:space="preserve">Temperature of </w:t>
            </w:r>
            <w:proofErr w:type="spellStart"/>
            <w:r>
              <w:rPr>
                <w:lang w:val="en-US"/>
              </w:rPr>
              <w:t>DCDCx</w:t>
            </w:r>
            <w:proofErr w:type="spellEnd"/>
            <w:r>
              <w:rPr>
                <w:lang w:val="en-US"/>
              </w:rPr>
              <w:t xml:space="preserve"> reported from </w:t>
            </w:r>
            <w:proofErr w:type="spellStart"/>
            <w:r>
              <w:rPr>
                <w:lang w:val="en-US"/>
              </w:rPr>
              <w:t>DCDCx</w:t>
            </w:r>
            <w:proofErr w:type="spellEnd"/>
            <w:r>
              <w:rPr>
                <w:lang w:val="en-US"/>
              </w:rPr>
              <w:t xml:space="preserve"> secondary through RS485. See note 2.</w:t>
            </w:r>
          </w:p>
        </w:tc>
      </w:tr>
      <w:tr w:rsidR="00A52BCF" w14:paraId="5E4F32DC" w14:textId="77777777" w:rsidTr="00727A0D">
        <w:tc>
          <w:tcPr>
            <w:tcW w:w="2286" w:type="dxa"/>
            <w:vAlign w:val="bottom"/>
          </w:tcPr>
          <w:p w14:paraId="365E23E6" w14:textId="0D783C24" w:rsidR="00A52BCF" w:rsidRDefault="00A52BCF" w:rsidP="00A52BCF">
            <w:pPr>
              <w:rPr>
                <w:lang w:val="en-US"/>
              </w:rPr>
            </w:pPr>
            <w:r>
              <w:rPr>
                <w:rFonts w:ascii="Calibri" w:hAnsi="Calibri" w:cs="Calibri"/>
                <w:color w:val="000000"/>
              </w:rPr>
              <w:t>T</w:t>
            </w:r>
            <w:r>
              <w:rPr>
                <w:rFonts w:ascii="Calibri" w:hAnsi="Calibri" w:cs="Calibri"/>
                <w:color w:val="000000"/>
                <w:lang w:val="en-US"/>
              </w:rPr>
              <w:t>_</w:t>
            </w:r>
            <w:r>
              <w:rPr>
                <w:rFonts w:ascii="Calibri" w:hAnsi="Calibri" w:cs="Calibri"/>
                <w:color w:val="000000"/>
              </w:rPr>
              <w:t>2</w:t>
            </w:r>
          </w:p>
        </w:tc>
        <w:tc>
          <w:tcPr>
            <w:tcW w:w="1820" w:type="dxa"/>
            <w:vAlign w:val="bottom"/>
          </w:tcPr>
          <w:p w14:paraId="5494047F" w14:textId="3D3B505C" w:rsidR="00A52BCF" w:rsidRDefault="00A52BCF" w:rsidP="00A52BCF">
            <w:pPr>
              <w:rPr>
                <w:lang w:val="en-US"/>
              </w:rPr>
            </w:pPr>
            <w:r>
              <w:rPr>
                <w:rFonts w:ascii="Calibri" w:hAnsi="Calibri" w:cs="Calibri"/>
                <w:color w:val="000000"/>
              </w:rPr>
              <w:t>50WDCDC RS485</w:t>
            </w:r>
          </w:p>
        </w:tc>
        <w:tc>
          <w:tcPr>
            <w:tcW w:w="6521" w:type="dxa"/>
          </w:tcPr>
          <w:p w14:paraId="4D7D6316" w14:textId="11A4C4B3" w:rsidR="00A52BCF" w:rsidRDefault="004E5DEB" w:rsidP="00A52BCF">
            <w:pPr>
              <w:rPr>
                <w:lang w:val="en-US"/>
              </w:rPr>
            </w:pPr>
            <w:r>
              <w:rPr>
                <w:lang w:val="en-US"/>
              </w:rPr>
              <w:t xml:space="preserve">Temperature of </w:t>
            </w:r>
            <w:r>
              <w:rPr>
                <w:rFonts w:ascii="Calibri" w:hAnsi="Calibri" w:cs="Calibri"/>
                <w:color w:val="000000"/>
              </w:rPr>
              <w:t xml:space="preserve">50WDCDC </w:t>
            </w:r>
            <w:r>
              <w:rPr>
                <w:lang w:val="en-US"/>
              </w:rPr>
              <w:t xml:space="preserve">reported from </w:t>
            </w:r>
            <w:r>
              <w:rPr>
                <w:rFonts w:ascii="Calibri" w:hAnsi="Calibri" w:cs="Calibri"/>
                <w:color w:val="000000"/>
              </w:rPr>
              <w:t xml:space="preserve">50WDCDC </w:t>
            </w:r>
            <w:r>
              <w:rPr>
                <w:lang w:val="en-US"/>
              </w:rPr>
              <w:t>secondary through RS485. See note 2.</w:t>
            </w:r>
          </w:p>
        </w:tc>
      </w:tr>
      <w:tr w:rsidR="00A52BCF" w14:paraId="1526C430" w14:textId="77777777" w:rsidTr="00727A0D">
        <w:tc>
          <w:tcPr>
            <w:tcW w:w="2286" w:type="dxa"/>
            <w:vAlign w:val="bottom"/>
          </w:tcPr>
          <w:p w14:paraId="401643C7" w14:textId="58A7FA5B" w:rsidR="00A52BCF" w:rsidRDefault="00A52BCF" w:rsidP="00A52BCF">
            <w:pPr>
              <w:rPr>
                <w:lang w:val="en-US"/>
              </w:rPr>
            </w:pPr>
            <w:r>
              <w:rPr>
                <w:rFonts w:ascii="Calibri" w:hAnsi="Calibri" w:cs="Calibri"/>
                <w:color w:val="000000"/>
              </w:rPr>
              <w:t>T</w:t>
            </w:r>
            <w:r>
              <w:rPr>
                <w:rFonts w:ascii="Calibri" w:hAnsi="Calibri" w:cs="Calibri"/>
                <w:color w:val="000000"/>
                <w:lang w:val="en-US"/>
              </w:rPr>
              <w:t>_</w:t>
            </w:r>
            <w:r>
              <w:rPr>
                <w:rFonts w:ascii="Calibri" w:hAnsi="Calibri" w:cs="Calibri"/>
                <w:color w:val="000000"/>
              </w:rPr>
              <w:t>8</w:t>
            </w:r>
          </w:p>
        </w:tc>
        <w:tc>
          <w:tcPr>
            <w:tcW w:w="1820" w:type="dxa"/>
            <w:vAlign w:val="bottom"/>
          </w:tcPr>
          <w:p w14:paraId="3132F2F3" w14:textId="496A9FC8" w:rsidR="00A52BCF" w:rsidRDefault="00A52BCF" w:rsidP="00A52BCF">
            <w:pPr>
              <w:rPr>
                <w:lang w:val="en-US"/>
              </w:rPr>
            </w:pPr>
            <w:r>
              <w:rPr>
                <w:rFonts w:ascii="Calibri" w:hAnsi="Calibri" w:cs="Calibri"/>
                <w:color w:val="000000"/>
                <w:lang w:val="en-US"/>
              </w:rPr>
              <w:t>LLC</w:t>
            </w:r>
            <w:r>
              <w:rPr>
                <w:rFonts w:ascii="Calibri" w:hAnsi="Calibri" w:cs="Calibri"/>
                <w:color w:val="000000"/>
              </w:rPr>
              <w:t xml:space="preserve"> RS485</w:t>
            </w:r>
          </w:p>
        </w:tc>
        <w:tc>
          <w:tcPr>
            <w:tcW w:w="6521" w:type="dxa"/>
          </w:tcPr>
          <w:p w14:paraId="0A9F1CF6" w14:textId="1603D748" w:rsidR="00A52BCF" w:rsidRDefault="004E5DEB" w:rsidP="00A52BCF">
            <w:pPr>
              <w:rPr>
                <w:lang w:val="en-US"/>
              </w:rPr>
            </w:pPr>
            <w:r>
              <w:rPr>
                <w:lang w:val="en-US"/>
              </w:rPr>
              <w:t xml:space="preserve">Temperature of </w:t>
            </w:r>
            <w:r>
              <w:rPr>
                <w:rFonts w:ascii="Calibri" w:hAnsi="Calibri" w:cs="Calibri"/>
                <w:color w:val="000000"/>
                <w:lang w:val="en-US"/>
              </w:rPr>
              <w:t>LLC</w:t>
            </w:r>
            <w:r>
              <w:rPr>
                <w:rFonts w:ascii="Calibri" w:hAnsi="Calibri" w:cs="Calibri"/>
                <w:color w:val="000000"/>
              </w:rPr>
              <w:t xml:space="preserve"> </w:t>
            </w:r>
            <w:r>
              <w:rPr>
                <w:lang w:val="en-US"/>
              </w:rPr>
              <w:t xml:space="preserve">reported from </w:t>
            </w:r>
            <w:r>
              <w:rPr>
                <w:rFonts w:ascii="Calibri" w:hAnsi="Calibri" w:cs="Calibri"/>
                <w:color w:val="000000"/>
                <w:lang w:val="en-US"/>
              </w:rPr>
              <w:t>LLC</w:t>
            </w:r>
            <w:r>
              <w:rPr>
                <w:rFonts w:ascii="Calibri" w:hAnsi="Calibri" w:cs="Calibri"/>
                <w:color w:val="000000"/>
              </w:rPr>
              <w:t xml:space="preserve"> </w:t>
            </w:r>
            <w:r>
              <w:rPr>
                <w:lang w:val="en-US"/>
              </w:rPr>
              <w:t>secondary through RS485. See note 2</w:t>
            </w:r>
          </w:p>
        </w:tc>
      </w:tr>
      <w:tr w:rsidR="00A52BCF" w14:paraId="194DFC28" w14:textId="77777777" w:rsidTr="00727A0D">
        <w:tc>
          <w:tcPr>
            <w:tcW w:w="2286" w:type="dxa"/>
            <w:vAlign w:val="bottom"/>
          </w:tcPr>
          <w:p w14:paraId="42E5A795" w14:textId="3F3C67A0" w:rsidR="00A52BCF" w:rsidRPr="00F72B27" w:rsidRDefault="00A52BCF" w:rsidP="00A52BCF">
            <w:pPr>
              <w:rPr>
                <w:rFonts w:ascii="Calibri" w:hAnsi="Calibri" w:cs="Calibri"/>
                <w:color w:val="000000"/>
                <w:lang w:val="en-US"/>
              </w:rPr>
            </w:pPr>
            <w:proofErr w:type="spellStart"/>
            <w:r>
              <w:rPr>
                <w:rFonts w:ascii="Calibri" w:hAnsi="Calibri" w:cs="Calibri"/>
                <w:color w:val="000000"/>
                <w:lang w:val="en-US"/>
              </w:rPr>
              <w:t>T_main</w:t>
            </w:r>
            <w:proofErr w:type="spellEnd"/>
          </w:p>
        </w:tc>
        <w:tc>
          <w:tcPr>
            <w:tcW w:w="1820" w:type="dxa"/>
            <w:vAlign w:val="bottom"/>
          </w:tcPr>
          <w:p w14:paraId="7F5ADF7C" w14:textId="749249C9" w:rsidR="00A52BCF" w:rsidRPr="00895020" w:rsidRDefault="00A52BCF" w:rsidP="00A52BCF">
            <w:pPr>
              <w:rPr>
                <w:rFonts w:ascii="Calibri" w:hAnsi="Calibri" w:cs="Calibri"/>
                <w:color w:val="000000"/>
                <w:lang w:val="en-US"/>
              </w:rPr>
            </w:pPr>
            <w:r>
              <w:rPr>
                <w:rFonts w:ascii="Calibri" w:hAnsi="Calibri" w:cs="Calibri"/>
                <w:color w:val="000000"/>
                <w:lang w:val="en-US"/>
              </w:rPr>
              <w:t>HV_BUCK RS485</w:t>
            </w:r>
          </w:p>
        </w:tc>
        <w:tc>
          <w:tcPr>
            <w:tcW w:w="6521" w:type="dxa"/>
          </w:tcPr>
          <w:p w14:paraId="5C3C8883" w14:textId="5159ED1A" w:rsidR="00A52BCF" w:rsidRDefault="004E5DEB" w:rsidP="00A52BCF">
            <w:pPr>
              <w:rPr>
                <w:lang w:val="en-US"/>
              </w:rPr>
            </w:pPr>
            <w:r>
              <w:rPr>
                <w:lang w:val="en-US"/>
              </w:rPr>
              <w:t xml:space="preserve">Temperature of </w:t>
            </w:r>
            <w:r>
              <w:rPr>
                <w:rFonts w:ascii="Calibri" w:hAnsi="Calibri" w:cs="Calibri"/>
                <w:color w:val="000000"/>
                <w:lang w:val="en-US"/>
              </w:rPr>
              <w:t>Main Board</w:t>
            </w:r>
            <w:r>
              <w:rPr>
                <w:rFonts w:ascii="Calibri" w:hAnsi="Calibri" w:cs="Calibri"/>
                <w:color w:val="000000"/>
              </w:rPr>
              <w:t xml:space="preserve"> </w:t>
            </w:r>
            <w:r>
              <w:rPr>
                <w:lang w:val="en-US"/>
              </w:rPr>
              <w:t xml:space="preserve">reported from </w:t>
            </w:r>
            <w:r>
              <w:rPr>
                <w:rFonts w:ascii="Calibri" w:hAnsi="Calibri" w:cs="Calibri"/>
                <w:color w:val="000000"/>
                <w:lang w:val="en-US"/>
              </w:rPr>
              <w:t xml:space="preserve">Buck </w:t>
            </w:r>
            <w:r>
              <w:rPr>
                <w:lang w:val="en-US"/>
              </w:rPr>
              <w:t>through RS485. See note 2</w:t>
            </w:r>
          </w:p>
        </w:tc>
      </w:tr>
      <w:tr w:rsidR="00A52BCF" w14:paraId="79B39245" w14:textId="77777777" w:rsidTr="00727A0D">
        <w:tc>
          <w:tcPr>
            <w:tcW w:w="2286" w:type="dxa"/>
            <w:vAlign w:val="bottom"/>
          </w:tcPr>
          <w:p w14:paraId="18657A64" w14:textId="70D932AC" w:rsidR="00A52BCF" w:rsidRPr="008B0E86" w:rsidRDefault="00A52BCF" w:rsidP="00A52BCF">
            <w:pPr>
              <w:rPr>
                <w:rFonts w:ascii="Calibri" w:hAnsi="Calibri" w:cs="Calibri"/>
                <w:color w:val="000000"/>
                <w:lang w:val="en-US"/>
              </w:rPr>
            </w:pPr>
            <w:proofErr w:type="spellStart"/>
            <w:r w:rsidRPr="00F72B27">
              <w:rPr>
                <w:rFonts w:ascii="Calibri" w:hAnsi="Calibri" w:cs="Calibri"/>
                <w:color w:val="000000"/>
                <w:lang w:val="en-US"/>
              </w:rPr>
              <w:t>DC_IN_Status</w:t>
            </w:r>
            <w:proofErr w:type="spellEnd"/>
          </w:p>
        </w:tc>
        <w:tc>
          <w:tcPr>
            <w:tcW w:w="1820" w:type="dxa"/>
            <w:vAlign w:val="bottom"/>
          </w:tcPr>
          <w:p w14:paraId="0815015C" w14:textId="15C209E4" w:rsidR="00A52BCF" w:rsidRPr="00722BBF" w:rsidRDefault="008E4F79" w:rsidP="00A52BCF">
            <w:pPr>
              <w:rPr>
                <w:rFonts w:ascii="Calibri" w:hAnsi="Calibri" w:cs="Calibri"/>
                <w:color w:val="000000"/>
                <w:lang w:val="en-US"/>
              </w:rPr>
            </w:pPr>
            <w:r>
              <w:rPr>
                <w:rFonts w:ascii="Calibri" w:hAnsi="Calibri" w:cs="Calibri"/>
                <w:color w:val="000000"/>
                <w:lang w:val="en-US"/>
              </w:rPr>
              <w:t>C</w:t>
            </w:r>
            <w:r w:rsidR="00722BBF">
              <w:rPr>
                <w:rFonts w:ascii="Calibri" w:hAnsi="Calibri" w:cs="Calibri"/>
                <w:color w:val="000000"/>
                <w:lang w:val="en-US"/>
              </w:rPr>
              <w:t>alculation</w:t>
            </w:r>
          </w:p>
        </w:tc>
        <w:tc>
          <w:tcPr>
            <w:tcW w:w="6521" w:type="dxa"/>
          </w:tcPr>
          <w:p w14:paraId="28E1CE49" w14:textId="6168FFC3" w:rsidR="00A52BCF" w:rsidRDefault="00722BBF" w:rsidP="00A52BCF">
            <w:pPr>
              <w:rPr>
                <w:lang w:val="en-US"/>
              </w:rPr>
            </w:pPr>
            <w:r>
              <w:rPr>
                <w:lang w:val="en-US"/>
              </w:rPr>
              <w:t>I</w:t>
            </w:r>
            <w:r w:rsidR="008E4F79">
              <w:rPr>
                <w:lang w:val="en-US"/>
              </w:rPr>
              <w:t xml:space="preserve">f 28VDC from Aircraft is within correct range, then logical 1; </w:t>
            </w:r>
            <w:proofErr w:type="gramStart"/>
            <w:r w:rsidR="008E4F79">
              <w:rPr>
                <w:lang w:val="en-US"/>
              </w:rPr>
              <w:t>otherwise</w:t>
            </w:r>
            <w:proofErr w:type="gramEnd"/>
            <w:r w:rsidR="008E4F79">
              <w:rPr>
                <w:lang w:val="en-US"/>
              </w:rPr>
              <w:t xml:space="preserve"> logical 0.</w:t>
            </w:r>
            <w:r w:rsidR="00D815D0">
              <w:rPr>
                <w:lang w:val="en-US"/>
              </w:rPr>
              <w:t xml:space="preserve"> See note 3.</w:t>
            </w:r>
          </w:p>
        </w:tc>
      </w:tr>
      <w:tr w:rsidR="00A52BCF" w14:paraId="295F68CC" w14:textId="77777777" w:rsidTr="00727A0D">
        <w:tc>
          <w:tcPr>
            <w:tcW w:w="2286" w:type="dxa"/>
            <w:vAlign w:val="bottom"/>
          </w:tcPr>
          <w:p w14:paraId="1970C82A" w14:textId="3F78BBFF" w:rsidR="00A52BCF" w:rsidRDefault="00A52BCF" w:rsidP="00A52BCF">
            <w:pPr>
              <w:rPr>
                <w:rFonts w:ascii="Calibri" w:hAnsi="Calibri" w:cs="Calibri"/>
                <w:color w:val="000000"/>
              </w:rPr>
            </w:pPr>
            <w:r>
              <w:rPr>
                <w:rFonts w:ascii="Calibri" w:hAnsi="Calibri" w:cs="Calibri"/>
                <w:color w:val="000000"/>
                <w:lang w:val="en-US"/>
              </w:rPr>
              <w:t>A</w:t>
            </w:r>
            <w:proofErr w:type="spellStart"/>
            <w:r w:rsidRPr="00F72B27">
              <w:rPr>
                <w:rFonts w:ascii="Calibri" w:hAnsi="Calibri" w:cs="Calibri"/>
                <w:color w:val="000000"/>
              </w:rPr>
              <w:t>C_IN_Status</w:t>
            </w:r>
            <w:proofErr w:type="spellEnd"/>
          </w:p>
        </w:tc>
        <w:tc>
          <w:tcPr>
            <w:tcW w:w="1820" w:type="dxa"/>
            <w:vAlign w:val="bottom"/>
          </w:tcPr>
          <w:p w14:paraId="16BBC1EF" w14:textId="22BBA8B5" w:rsidR="00A52BCF" w:rsidRDefault="008E4F79" w:rsidP="00A52BCF">
            <w:pPr>
              <w:rPr>
                <w:rFonts w:ascii="Calibri" w:hAnsi="Calibri" w:cs="Calibri"/>
                <w:color w:val="000000"/>
              </w:rPr>
            </w:pPr>
            <w:r>
              <w:rPr>
                <w:rFonts w:ascii="Calibri" w:hAnsi="Calibri" w:cs="Calibri"/>
                <w:color w:val="000000"/>
                <w:lang w:val="en-US"/>
              </w:rPr>
              <w:t>Calculation</w:t>
            </w:r>
          </w:p>
        </w:tc>
        <w:tc>
          <w:tcPr>
            <w:tcW w:w="6521" w:type="dxa"/>
          </w:tcPr>
          <w:p w14:paraId="3C0BBD06" w14:textId="5632D700" w:rsidR="00A52BCF" w:rsidRPr="008E4F79" w:rsidRDefault="008E4F79" w:rsidP="00A52BCF">
            <w:pPr>
              <w:rPr>
                <w:lang w:val="en-US"/>
              </w:rPr>
            </w:pPr>
            <w:r>
              <w:rPr>
                <w:lang w:val="en-US"/>
              </w:rPr>
              <w:t xml:space="preserve">If RMS values of </w:t>
            </w:r>
            <w:r>
              <w:rPr>
                <w:rFonts w:ascii="Calibri" w:hAnsi="Calibri" w:cs="Calibri"/>
                <w:color w:val="000000"/>
              </w:rPr>
              <w:t>VAC_IN_PH_A</w:t>
            </w:r>
            <w:r>
              <w:rPr>
                <w:rFonts w:ascii="Calibri" w:hAnsi="Calibri" w:cs="Calibri"/>
                <w:color w:val="000000"/>
                <w:lang w:val="en-US"/>
              </w:rPr>
              <w:t>, B, and C are in correct range, then logical 1; otherwise, logical 0.</w:t>
            </w:r>
            <w:r w:rsidR="00D815D0">
              <w:rPr>
                <w:rFonts w:ascii="Calibri" w:hAnsi="Calibri" w:cs="Calibri"/>
                <w:color w:val="000000"/>
                <w:lang w:val="en-US"/>
              </w:rPr>
              <w:t xml:space="preserve"> See note 4.</w:t>
            </w:r>
          </w:p>
        </w:tc>
      </w:tr>
      <w:tr w:rsidR="00A52BCF" w14:paraId="10100925" w14:textId="77777777" w:rsidTr="00727A0D">
        <w:tc>
          <w:tcPr>
            <w:tcW w:w="2286" w:type="dxa"/>
            <w:vAlign w:val="bottom"/>
          </w:tcPr>
          <w:p w14:paraId="51B788BF" w14:textId="4431566F" w:rsidR="00A52BCF" w:rsidRDefault="00A52BCF" w:rsidP="00A52BCF">
            <w:pPr>
              <w:rPr>
                <w:rFonts w:ascii="Calibri" w:hAnsi="Calibri" w:cs="Calibri"/>
                <w:color w:val="000000"/>
              </w:rPr>
            </w:pPr>
            <w:proofErr w:type="spellStart"/>
            <w:r w:rsidRPr="00F72B27">
              <w:rPr>
                <w:rFonts w:ascii="Calibri" w:hAnsi="Calibri" w:cs="Calibri"/>
                <w:color w:val="000000"/>
              </w:rPr>
              <w:t>Power_Out_Status</w:t>
            </w:r>
            <w:proofErr w:type="spellEnd"/>
          </w:p>
        </w:tc>
        <w:tc>
          <w:tcPr>
            <w:tcW w:w="1820" w:type="dxa"/>
            <w:vAlign w:val="bottom"/>
          </w:tcPr>
          <w:p w14:paraId="0905F1DD" w14:textId="7ED093D9" w:rsidR="00A52BCF" w:rsidRPr="008E4F79" w:rsidRDefault="008E4F79" w:rsidP="008E4F79">
            <w:pPr>
              <w:rPr>
                <w:rFonts w:ascii="Calibri" w:hAnsi="Calibri" w:cs="Calibri"/>
                <w:color w:val="000000"/>
                <w:lang w:val="en-US"/>
              </w:rPr>
            </w:pPr>
            <w:r>
              <w:rPr>
                <w:rFonts w:ascii="Calibri" w:hAnsi="Calibri" w:cs="Calibri"/>
                <w:color w:val="000000"/>
                <w:lang w:val="en-US"/>
              </w:rPr>
              <w:t>Calculation</w:t>
            </w:r>
          </w:p>
        </w:tc>
        <w:tc>
          <w:tcPr>
            <w:tcW w:w="6521" w:type="dxa"/>
          </w:tcPr>
          <w:p w14:paraId="441C6308" w14:textId="75E9B3AB" w:rsidR="00A52BCF" w:rsidRDefault="008E4F79" w:rsidP="00A52BCF">
            <w:pPr>
              <w:rPr>
                <w:lang w:val="en-US"/>
              </w:rPr>
            </w:pPr>
            <w:r>
              <w:rPr>
                <w:lang w:val="en-US"/>
              </w:rPr>
              <w:t>If all modules produce PG=1, then 1, otherwise 0.</w:t>
            </w:r>
          </w:p>
        </w:tc>
      </w:tr>
      <w:tr w:rsidR="0095210B" w14:paraId="2F510F8A" w14:textId="77777777" w:rsidTr="00727A0D">
        <w:tc>
          <w:tcPr>
            <w:tcW w:w="2286" w:type="dxa"/>
            <w:vAlign w:val="bottom"/>
          </w:tcPr>
          <w:p w14:paraId="4B891F12" w14:textId="77777777" w:rsidR="0095210B" w:rsidRDefault="0095210B" w:rsidP="00A52BCF">
            <w:pPr>
              <w:rPr>
                <w:rFonts w:ascii="Calibri" w:hAnsi="Calibri" w:cs="Calibri"/>
                <w:color w:val="000000"/>
              </w:rPr>
            </w:pPr>
            <w:r w:rsidRPr="00F72B27">
              <w:rPr>
                <w:rFonts w:ascii="Calibri" w:hAnsi="Calibri" w:cs="Calibri"/>
                <w:color w:val="000000"/>
              </w:rPr>
              <w:t>OUT</w:t>
            </w:r>
            <w:r>
              <w:rPr>
                <w:rFonts w:ascii="Calibri" w:hAnsi="Calibri" w:cs="Calibri"/>
                <w:color w:val="000000"/>
                <w:lang w:val="en-US"/>
              </w:rPr>
              <w:t>x</w:t>
            </w:r>
            <w:r w:rsidRPr="00F72B27">
              <w:rPr>
                <w:rFonts w:ascii="Calibri" w:hAnsi="Calibri" w:cs="Calibri"/>
                <w:color w:val="000000"/>
              </w:rPr>
              <w:t>_OC</w:t>
            </w:r>
          </w:p>
          <w:p w14:paraId="4B85C933" w14:textId="7A36A0F7" w:rsidR="0095210B" w:rsidRPr="00F72B27" w:rsidRDefault="0095210B" w:rsidP="00A52BCF">
            <w:pPr>
              <w:rPr>
                <w:rFonts w:ascii="Calibri" w:hAnsi="Calibri" w:cs="Calibri"/>
                <w:color w:val="000000"/>
                <w:lang w:val="en-US"/>
              </w:rPr>
            </w:pPr>
            <w:r>
              <w:rPr>
                <w:rFonts w:ascii="Calibri" w:hAnsi="Calibri" w:cs="Calibri"/>
                <w:color w:val="000000"/>
                <w:lang w:val="en-US"/>
              </w:rPr>
              <w:t>x = 1,5-7,9,10</w:t>
            </w:r>
          </w:p>
        </w:tc>
        <w:tc>
          <w:tcPr>
            <w:tcW w:w="1820" w:type="dxa"/>
            <w:vAlign w:val="bottom"/>
          </w:tcPr>
          <w:p w14:paraId="66848217" w14:textId="0C88CA71" w:rsidR="0095210B" w:rsidRDefault="0095210B" w:rsidP="00A52BCF">
            <w:pPr>
              <w:rPr>
                <w:rFonts w:ascii="Calibri" w:hAnsi="Calibri" w:cs="Calibri"/>
                <w:color w:val="000000"/>
              </w:rPr>
            </w:pPr>
            <w:r>
              <w:rPr>
                <w:rFonts w:ascii="Calibri" w:hAnsi="Calibri" w:cs="Calibri"/>
                <w:color w:val="000000"/>
              </w:rPr>
              <w:t>DCDC</w:t>
            </w:r>
            <w:r>
              <w:rPr>
                <w:rFonts w:ascii="Calibri" w:hAnsi="Calibri" w:cs="Calibri"/>
                <w:color w:val="000000"/>
                <w:lang w:val="en-US"/>
              </w:rPr>
              <w:t>x</w:t>
            </w:r>
            <w:r>
              <w:rPr>
                <w:rFonts w:ascii="Calibri" w:hAnsi="Calibri" w:cs="Calibri"/>
                <w:color w:val="000000"/>
              </w:rPr>
              <w:t xml:space="preserve"> RS485</w:t>
            </w:r>
          </w:p>
        </w:tc>
        <w:tc>
          <w:tcPr>
            <w:tcW w:w="6521" w:type="dxa"/>
            <w:vMerge w:val="restart"/>
          </w:tcPr>
          <w:p w14:paraId="047FA106" w14:textId="43E86EB1" w:rsidR="0095210B" w:rsidRDefault="0095210B" w:rsidP="00A52BCF">
            <w:pPr>
              <w:rPr>
                <w:lang w:val="en-US"/>
              </w:rPr>
            </w:pPr>
            <w:r>
              <w:rPr>
                <w:lang w:val="en-US"/>
              </w:rPr>
              <w:t>If PG goes low on any power supply unit, then the secondary of that unit must send status information to the FPGA via RS485 indicating if the shutdown occurred due to output overcurrent, output overvoltage, overtemperature, input voltage out-of-range, or another reason.</w:t>
            </w:r>
          </w:p>
        </w:tc>
      </w:tr>
      <w:tr w:rsidR="0095210B" w14:paraId="7CE8B46A" w14:textId="77777777" w:rsidTr="00727A0D">
        <w:tc>
          <w:tcPr>
            <w:tcW w:w="2286" w:type="dxa"/>
            <w:vAlign w:val="bottom"/>
          </w:tcPr>
          <w:p w14:paraId="39CC535B" w14:textId="68489D19" w:rsidR="0095210B" w:rsidRPr="00F72B27" w:rsidRDefault="0095210B" w:rsidP="00A52BCF">
            <w:pPr>
              <w:rPr>
                <w:rFonts w:ascii="Calibri" w:hAnsi="Calibri" w:cs="Calibri"/>
                <w:color w:val="000000"/>
              </w:rPr>
            </w:pPr>
            <w:r w:rsidRPr="00F72B27">
              <w:rPr>
                <w:rFonts w:ascii="Calibri" w:hAnsi="Calibri" w:cs="Calibri"/>
                <w:color w:val="000000"/>
              </w:rPr>
              <w:t>OUT</w:t>
            </w:r>
            <w:r>
              <w:rPr>
                <w:rFonts w:ascii="Calibri" w:hAnsi="Calibri" w:cs="Calibri"/>
                <w:color w:val="000000"/>
                <w:lang w:val="en-US"/>
              </w:rPr>
              <w:t>2</w:t>
            </w:r>
            <w:r w:rsidRPr="00F72B27">
              <w:rPr>
                <w:rFonts w:ascii="Calibri" w:hAnsi="Calibri" w:cs="Calibri"/>
                <w:color w:val="000000"/>
              </w:rPr>
              <w:t>_OC</w:t>
            </w:r>
          </w:p>
        </w:tc>
        <w:tc>
          <w:tcPr>
            <w:tcW w:w="1820" w:type="dxa"/>
            <w:vAlign w:val="bottom"/>
          </w:tcPr>
          <w:p w14:paraId="6EA68F5D" w14:textId="047FA853" w:rsidR="0095210B" w:rsidRDefault="0095210B" w:rsidP="00A52BCF">
            <w:pPr>
              <w:rPr>
                <w:rFonts w:ascii="Calibri" w:hAnsi="Calibri" w:cs="Calibri"/>
                <w:color w:val="000000"/>
              </w:rPr>
            </w:pPr>
            <w:r>
              <w:rPr>
                <w:rFonts w:ascii="Calibri" w:hAnsi="Calibri" w:cs="Calibri"/>
                <w:color w:val="000000"/>
              </w:rPr>
              <w:t>DCDC</w:t>
            </w:r>
            <w:r>
              <w:rPr>
                <w:rFonts w:ascii="Calibri" w:hAnsi="Calibri" w:cs="Calibri"/>
                <w:color w:val="000000"/>
                <w:lang w:val="en-US"/>
              </w:rPr>
              <w:t>2</w:t>
            </w:r>
            <w:r>
              <w:rPr>
                <w:rFonts w:ascii="Calibri" w:hAnsi="Calibri" w:cs="Calibri"/>
                <w:color w:val="000000"/>
              </w:rPr>
              <w:t xml:space="preserve"> RS485</w:t>
            </w:r>
          </w:p>
        </w:tc>
        <w:tc>
          <w:tcPr>
            <w:tcW w:w="6521" w:type="dxa"/>
            <w:vMerge/>
          </w:tcPr>
          <w:p w14:paraId="06D6E3AA" w14:textId="77777777" w:rsidR="0095210B" w:rsidRDefault="0095210B" w:rsidP="00A52BCF">
            <w:pPr>
              <w:rPr>
                <w:lang w:val="en-US"/>
              </w:rPr>
            </w:pPr>
          </w:p>
        </w:tc>
      </w:tr>
      <w:tr w:rsidR="0095210B" w14:paraId="7203E14A" w14:textId="77777777" w:rsidTr="00727A0D">
        <w:tc>
          <w:tcPr>
            <w:tcW w:w="2286" w:type="dxa"/>
            <w:vAlign w:val="bottom"/>
          </w:tcPr>
          <w:p w14:paraId="6E19132A" w14:textId="2B52ED3E" w:rsidR="0095210B" w:rsidRPr="00F72B27" w:rsidRDefault="0095210B" w:rsidP="00A52BCF">
            <w:pPr>
              <w:rPr>
                <w:rFonts w:ascii="Calibri" w:hAnsi="Calibri" w:cs="Calibri"/>
                <w:color w:val="000000"/>
              </w:rPr>
            </w:pPr>
            <w:r w:rsidRPr="00F72B27">
              <w:rPr>
                <w:rFonts w:ascii="Calibri" w:hAnsi="Calibri" w:cs="Calibri"/>
                <w:color w:val="000000"/>
              </w:rPr>
              <w:t>OUT</w:t>
            </w:r>
            <w:r>
              <w:rPr>
                <w:rFonts w:ascii="Calibri" w:hAnsi="Calibri" w:cs="Calibri"/>
                <w:color w:val="000000"/>
                <w:lang w:val="en-US"/>
              </w:rPr>
              <w:t>8</w:t>
            </w:r>
            <w:r w:rsidRPr="00F72B27">
              <w:rPr>
                <w:rFonts w:ascii="Calibri" w:hAnsi="Calibri" w:cs="Calibri"/>
                <w:color w:val="000000"/>
              </w:rPr>
              <w:t>_OC</w:t>
            </w:r>
          </w:p>
        </w:tc>
        <w:tc>
          <w:tcPr>
            <w:tcW w:w="1820" w:type="dxa"/>
            <w:vAlign w:val="bottom"/>
          </w:tcPr>
          <w:p w14:paraId="530124D3" w14:textId="289F142D" w:rsidR="0095210B" w:rsidRDefault="0095210B" w:rsidP="00A52BCF">
            <w:pPr>
              <w:rPr>
                <w:rFonts w:ascii="Calibri" w:hAnsi="Calibri" w:cs="Calibri"/>
                <w:color w:val="000000"/>
              </w:rPr>
            </w:pPr>
            <w:r>
              <w:rPr>
                <w:rFonts w:ascii="Calibri" w:hAnsi="Calibri" w:cs="Calibri"/>
                <w:color w:val="000000"/>
                <w:lang w:val="en-US"/>
              </w:rPr>
              <w:t>LL</w:t>
            </w:r>
            <w:r>
              <w:rPr>
                <w:rFonts w:ascii="Calibri" w:hAnsi="Calibri" w:cs="Calibri"/>
                <w:color w:val="000000"/>
              </w:rPr>
              <w:t>C RS485</w:t>
            </w:r>
          </w:p>
        </w:tc>
        <w:tc>
          <w:tcPr>
            <w:tcW w:w="6521" w:type="dxa"/>
            <w:vMerge/>
          </w:tcPr>
          <w:p w14:paraId="6DEE8226" w14:textId="77777777" w:rsidR="0095210B" w:rsidRDefault="0095210B" w:rsidP="00A52BCF">
            <w:pPr>
              <w:rPr>
                <w:lang w:val="en-US"/>
              </w:rPr>
            </w:pPr>
          </w:p>
        </w:tc>
      </w:tr>
      <w:tr w:rsidR="0095210B" w14:paraId="17BBD27A" w14:textId="77777777" w:rsidTr="00727A0D">
        <w:tc>
          <w:tcPr>
            <w:tcW w:w="2286" w:type="dxa"/>
            <w:vAlign w:val="bottom"/>
          </w:tcPr>
          <w:p w14:paraId="352AE675" w14:textId="1588E613" w:rsidR="0095210B" w:rsidRPr="00F72B27" w:rsidRDefault="0095210B" w:rsidP="00A52BCF">
            <w:pPr>
              <w:rPr>
                <w:rFonts w:ascii="Calibri" w:hAnsi="Calibri" w:cs="Calibri"/>
                <w:color w:val="000000"/>
              </w:rPr>
            </w:pPr>
            <w:r w:rsidRPr="004310F9">
              <w:rPr>
                <w:rFonts w:ascii="Calibri" w:hAnsi="Calibri" w:cs="Calibri"/>
                <w:color w:val="000000"/>
              </w:rPr>
              <w:t>DC_IN_OV</w:t>
            </w:r>
          </w:p>
        </w:tc>
        <w:tc>
          <w:tcPr>
            <w:tcW w:w="1820" w:type="dxa"/>
            <w:vAlign w:val="bottom"/>
          </w:tcPr>
          <w:p w14:paraId="49D7DB70" w14:textId="575AB476" w:rsidR="0095210B" w:rsidRPr="0095210B" w:rsidRDefault="0095210B" w:rsidP="00A52BCF">
            <w:pPr>
              <w:rPr>
                <w:rFonts w:ascii="Calibri" w:hAnsi="Calibri" w:cs="Calibri"/>
                <w:color w:val="000000"/>
                <w:lang w:val="en-US"/>
              </w:rPr>
            </w:pPr>
            <w:r>
              <w:rPr>
                <w:rFonts w:ascii="Calibri" w:hAnsi="Calibri" w:cs="Calibri"/>
                <w:color w:val="000000"/>
                <w:lang w:val="en-US"/>
              </w:rPr>
              <w:t>DCDC1 RS485</w:t>
            </w:r>
          </w:p>
        </w:tc>
        <w:tc>
          <w:tcPr>
            <w:tcW w:w="6521" w:type="dxa"/>
            <w:vMerge/>
          </w:tcPr>
          <w:p w14:paraId="790A35B8" w14:textId="77777777" w:rsidR="0095210B" w:rsidRDefault="0095210B" w:rsidP="00A52BCF">
            <w:pPr>
              <w:rPr>
                <w:lang w:val="en-US"/>
              </w:rPr>
            </w:pPr>
          </w:p>
        </w:tc>
      </w:tr>
      <w:tr w:rsidR="0095210B" w14:paraId="02A89751" w14:textId="77777777" w:rsidTr="00727A0D">
        <w:tc>
          <w:tcPr>
            <w:tcW w:w="2286" w:type="dxa"/>
            <w:vAlign w:val="bottom"/>
          </w:tcPr>
          <w:p w14:paraId="63847906" w14:textId="77777777" w:rsidR="0095210B" w:rsidRDefault="0095210B" w:rsidP="0095210B">
            <w:pPr>
              <w:rPr>
                <w:rFonts w:ascii="Calibri" w:hAnsi="Calibri" w:cs="Calibri"/>
                <w:color w:val="000000"/>
                <w:lang w:val="en-US"/>
              </w:rPr>
            </w:pPr>
            <w:proofErr w:type="spellStart"/>
            <w:r>
              <w:rPr>
                <w:rFonts w:ascii="Calibri" w:hAnsi="Calibri" w:cs="Calibri"/>
                <w:color w:val="000000"/>
                <w:lang w:val="en-US"/>
              </w:rPr>
              <w:t>OUTx</w:t>
            </w:r>
            <w:proofErr w:type="spellEnd"/>
            <w:r>
              <w:rPr>
                <w:rFonts w:ascii="Calibri" w:hAnsi="Calibri" w:cs="Calibri"/>
                <w:color w:val="000000"/>
                <w:lang w:val="en-US"/>
              </w:rPr>
              <w:t xml:space="preserve"> OV</w:t>
            </w:r>
          </w:p>
          <w:p w14:paraId="35E43627" w14:textId="6C23C61A" w:rsidR="0095210B" w:rsidRPr="004310F9" w:rsidRDefault="0095210B" w:rsidP="0095210B">
            <w:pPr>
              <w:rPr>
                <w:rFonts w:ascii="Calibri" w:hAnsi="Calibri" w:cs="Calibri"/>
                <w:color w:val="000000"/>
                <w:lang w:val="en-US"/>
              </w:rPr>
            </w:pPr>
            <w:r>
              <w:rPr>
                <w:lang w:val="en-US"/>
              </w:rPr>
              <w:t>x = 1,5-7,9,10</w:t>
            </w:r>
          </w:p>
        </w:tc>
        <w:tc>
          <w:tcPr>
            <w:tcW w:w="1820" w:type="dxa"/>
            <w:vAlign w:val="bottom"/>
          </w:tcPr>
          <w:p w14:paraId="0EFE45D2" w14:textId="44881BD1" w:rsidR="0095210B" w:rsidRDefault="0095210B" w:rsidP="0095210B">
            <w:pPr>
              <w:rPr>
                <w:rFonts w:ascii="Calibri" w:hAnsi="Calibri" w:cs="Calibri"/>
                <w:color w:val="000000"/>
              </w:rPr>
            </w:pPr>
            <w:r>
              <w:rPr>
                <w:rFonts w:ascii="Calibri" w:hAnsi="Calibri" w:cs="Calibri"/>
                <w:color w:val="000000"/>
              </w:rPr>
              <w:t>DCDC</w:t>
            </w:r>
            <w:r>
              <w:rPr>
                <w:rFonts w:ascii="Calibri" w:hAnsi="Calibri" w:cs="Calibri"/>
                <w:color w:val="000000"/>
                <w:lang w:val="en-US"/>
              </w:rPr>
              <w:t>x</w:t>
            </w:r>
            <w:r>
              <w:rPr>
                <w:rFonts w:ascii="Calibri" w:hAnsi="Calibri" w:cs="Calibri"/>
                <w:color w:val="000000"/>
              </w:rPr>
              <w:t xml:space="preserve"> RS485</w:t>
            </w:r>
          </w:p>
        </w:tc>
        <w:tc>
          <w:tcPr>
            <w:tcW w:w="6521" w:type="dxa"/>
            <w:vMerge/>
          </w:tcPr>
          <w:p w14:paraId="4BC93FFC" w14:textId="77777777" w:rsidR="0095210B" w:rsidRDefault="0095210B" w:rsidP="0095210B">
            <w:pPr>
              <w:rPr>
                <w:lang w:val="en-US"/>
              </w:rPr>
            </w:pPr>
          </w:p>
        </w:tc>
      </w:tr>
      <w:tr w:rsidR="0095210B" w14:paraId="49803B47" w14:textId="77777777" w:rsidTr="00727A0D">
        <w:tc>
          <w:tcPr>
            <w:tcW w:w="2286" w:type="dxa"/>
            <w:vAlign w:val="bottom"/>
          </w:tcPr>
          <w:p w14:paraId="0D20DBBC" w14:textId="4E466B78" w:rsidR="0095210B" w:rsidRPr="004310F9" w:rsidRDefault="0095210B" w:rsidP="0095210B">
            <w:pPr>
              <w:rPr>
                <w:rFonts w:ascii="Calibri" w:hAnsi="Calibri" w:cs="Calibri"/>
                <w:color w:val="000000"/>
                <w:lang w:val="en-US"/>
              </w:rPr>
            </w:pPr>
            <w:r>
              <w:rPr>
                <w:rFonts w:ascii="Calibri" w:hAnsi="Calibri" w:cs="Calibri"/>
                <w:color w:val="000000"/>
                <w:lang w:val="en-US"/>
              </w:rPr>
              <w:t>OUT2 OV</w:t>
            </w:r>
          </w:p>
        </w:tc>
        <w:tc>
          <w:tcPr>
            <w:tcW w:w="1820" w:type="dxa"/>
            <w:vAlign w:val="bottom"/>
          </w:tcPr>
          <w:p w14:paraId="409A7A76" w14:textId="349FF020" w:rsidR="0095210B" w:rsidRDefault="0095210B" w:rsidP="0095210B">
            <w:pPr>
              <w:rPr>
                <w:rFonts w:ascii="Calibri" w:hAnsi="Calibri" w:cs="Calibri"/>
                <w:color w:val="000000"/>
              </w:rPr>
            </w:pPr>
            <w:r>
              <w:rPr>
                <w:rFonts w:ascii="Calibri" w:hAnsi="Calibri" w:cs="Calibri"/>
                <w:color w:val="000000"/>
              </w:rPr>
              <w:t>DCDC</w:t>
            </w:r>
            <w:r>
              <w:rPr>
                <w:rFonts w:ascii="Calibri" w:hAnsi="Calibri" w:cs="Calibri"/>
                <w:color w:val="000000"/>
                <w:lang w:val="en-US"/>
              </w:rPr>
              <w:t>2</w:t>
            </w:r>
            <w:r>
              <w:rPr>
                <w:rFonts w:ascii="Calibri" w:hAnsi="Calibri" w:cs="Calibri"/>
                <w:color w:val="000000"/>
              </w:rPr>
              <w:t xml:space="preserve"> RS485</w:t>
            </w:r>
          </w:p>
        </w:tc>
        <w:tc>
          <w:tcPr>
            <w:tcW w:w="6521" w:type="dxa"/>
            <w:vMerge/>
          </w:tcPr>
          <w:p w14:paraId="0158DF6E" w14:textId="77777777" w:rsidR="0095210B" w:rsidRDefault="0095210B" w:rsidP="0095210B">
            <w:pPr>
              <w:rPr>
                <w:lang w:val="en-US"/>
              </w:rPr>
            </w:pPr>
          </w:p>
        </w:tc>
      </w:tr>
      <w:tr w:rsidR="0095210B" w14:paraId="775C9234" w14:textId="77777777" w:rsidTr="00727A0D">
        <w:tc>
          <w:tcPr>
            <w:tcW w:w="2286" w:type="dxa"/>
            <w:vAlign w:val="bottom"/>
          </w:tcPr>
          <w:p w14:paraId="32811AF3" w14:textId="3AB5BA10" w:rsidR="0095210B" w:rsidRPr="00F72B27" w:rsidRDefault="0095210B" w:rsidP="0095210B">
            <w:pPr>
              <w:rPr>
                <w:rFonts w:ascii="Calibri" w:hAnsi="Calibri" w:cs="Calibri"/>
                <w:color w:val="000000"/>
              </w:rPr>
            </w:pPr>
            <w:r>
              <w:rPr>
                <w:rFonts w:ascii="Calibri" w:hAnsi="Calibri" w:cs="Calibri"/>
                <w:color w:val="000000"/>
                <w:lang w:val="en-US"/>
              </w:rPr>
              <w:t>OUT8 OV</w:t>
            </w:r>
          </w:p>
        </w:tc>
        <w:tc>
          <w:tcPr>
            <w:tcW w:w="1820" w:type="dxa"/>
            <w:vAlign w:val="bottom"/>
          </w:tcPr>
          <w:p w14:paraId="1DF3ACAE" w14:textId="76CBD53C" w:rsidR="0095210B" w:rsidRDefault="0095210B" w:rsidP="0095210B">
            <w:pPr>
              <w:rPr>
                <w:rFonts w:ascii="Calibri" w:hAnsi="Calibri" w:cs="Calibri"/>
                <w:color w:val="000000"/>
              </w:rPr>
            </w:pPr>
            <w:r>
              <w:rPr>
                <w:rFonts w:ascii="Calibri" w:hAnsi="Calibri" w:cs="Calibri"/>
                <w:color w:val="000000"/>
                <w:lang w:val="en-US"/>
              </w:rPr>
              <w:t>LL</w:t>
            </w:r>
            <w:r>
              <w:rPr>
                <w:rFonts w:ascii="Calibri" w:hAnsi="Calibri" w:cs="Calibri"/>
                <w:color w:val="000000"/>
              </w:rPr>
              <w:t>C RS485</w:t>
            </w:r>
          </w:p>
        </w:tc>
        <w:tc>
          <w:tcPr>
            <w:tcW w:w="6521" w:type="dxa"/>
            <w:vMerge/>
          </w:tcPr>
          <w:p w14:paraId="28343EDE" w14:textId="77777777" w:rsidR="0095210B" w:rsidRDefault="0095210B" w:rsidP="0095210B">
            <w:pPr>
              <w:rPr>
                <w:lang w:val="en-US"/>
              </w:rPr>
            </w:pPr>
          </w:p>
        </w:tc>
      </w:tr>
      <w:tr w:rsidR="0095210B" w14:paraId="4318EFD2" w14:textId="77777777" w:rsidTr="00727A0D">
        <w:tc>
          <w:tcPr>
            <w:tcW w:w="2286" w:type="dxa"/>
            <w:vAlign w:val="bottom"/>
          </w:tcPr>
          <w:p w14:paraId="6A84717F" w14:textId="50943455" w:rsidR="0095210B" w:rsidRPr="00F72B27" w:rsidRDefault="0095210B" w:rsidP="00A52BCF">
            <w:pPr>
              <w:rPr>
                <w:rFonts w:ascii="Calibri" w:hAnsi="Calibri" w:cs="Calibri"/>
                <w:color w:val="000000"/>
              </w:rPr>
            </w:pPr>
            <w:r w:rsidRPr="00FF45C5">
              <w:rPr>
                <w:rFonts w:ascii="Calibri" w:hAnsi="Calibri" w:cs="Calibri"/>
                <w:color w:val="000000"/>
              </w:rPr>
              <w:t>DC_IN_UV</w:t>
            </w:r>
          </w:p>
        </w:tc>
        <w:tc>
          <w:tcPr>
            <w:tcW w:w="1820" w:type="dxa"/>
            <w:vAlign w:val="bottom"/>
          </w:tcPr>
          <w:p w14:paraId="7602FAF6" w14:textId="646DC4B5" w:rsidR="0095210B" w:rsidRDefault="0095210B" w:rsidP="00A52BCF">
            <w:pPr>
              <w:rPr>
                <w:rFonts w:ascii="Calibri" w:hAnsi="Calibri" w:cs="Calibri"/>
                <w:color w:val="000000"/>
              </w:rPr>
            </w:pPr>
            <w:r>
              <w:rPr>
                <w:rFonts w:ascii="Calibri" w:hAnsi="Calibri" w:cs="Calibri"/>
                <w:color w:val="000000"/>
                <w:lang w:val="en-US"/>
              </w:rPr>
              <w:t>DCDC1 RS485</w:t>
            </w:r>
          </w:p>
        </w:tc>
        <w:tc>
          <w:tcPr>
            <w:tcW w:w="6521" w:type="dxa"/>
            <w:vMerge/>
          </w:tcPr>
          <w:p w14:paraId="6B62A9CC" w14:textId="77777777" w:rsidR="0095210B" w:rsidRDefault="0095210B" w:rsidP="00A52BCF">
            <w:pPr>
              <w:rPr>
                <w:lang w:val="en-US"/>
              </w:rPr>
            </w:pPr>
          </w:p>
        </w:tc>
      </w:tr>
      <w:tr w:rsidR="00A52BCF" w14:paraId="338FAB17" w14:textId="77777777" w:rsidTr="00727A0D">
        <w:tc>
          <w:tcPr>
            <w:tcW w:w="2286" w:type="dxa"/>
            <w:vAlign w:val="bottom"/>
          </w:tcPr>
          <w:p w14:paraId="71AF9663" w14:textId="1BBD5647" w:rsidR="00A52BCF" w:rsidRPr="00F72B27" w:rsidRDefault="00A52BCF" w:rsidP="00A52BCF">
            <w:pPr>
              <w:rPr>
                <w:rFonts w:ascii="Calibri" w:hAnsi="Calibri" w:cs="Calibri"/>
                <w:color w:val="000000"/>
              </w:rPr>
            </w:pPr>
            <w:r w:rsidRPr="00FF45C5">
              <w:rPr>
                <w:rFonts w:ascii="Calibri" w:hAnsi="Calibri" w:cs="Calibri"/>
                <w:color w:val="000000"/>
              </w:rPr>
              <w:t>AC_IN_UV</w:t>
            </w:r>
          </w:p>
        </w:tc>
        <w:tc>
          <w:tcPr>
            <w:tcW w:w="1820" w:type="dxa"/>
            <w:vAlign w:val="bottom"/>
          </w:tcPr>
          <w:p w14:paraId="78293EA9" w14:textId="2894CA18" w:rsidR="00A52BCF" w:rsidRPr="0095210B" w:rsidRDefault="0095210B" w:rsidP="00A52BCF">
            <w:pPr>
              <w:rPr>
                <w:rFonts w:ascii="Calibri" w:hAnsi="Calibri" w:cs="Calibri"/>
                <w:color w:val="000000"/>
                <w:lang w:val="en-US"/>
              </w:rPr>
            </w:pPr>
            <w:r>
              <w:rPr>
                <w:rFonts w:ascii="Calibri" w:hAnsi="Calibri" w:cs="Calibri"/>
                <w:color w:val="000000"/>
                <w:lang w:val="en-US"/>
              </w:rPr>
              <w:t>Calculation</w:t>
            </w:r>
          </w:p>
        </w:tc>
        <w:tc>
          <w:tcPr>
            <w:tcW w:w="6521" w:type="dxa"/>
          </w:tcPr>
          <w:p w14:paraId="6155CC68" w14:textId="6553F756" w:rsidR="00A52BCF" w:rsidRDefault="0095210B" w:rsidP="00A52BCF">
            <w:pPr>
              <w:rPr>
                <w:lang w:val="en-US"/>
              </w:rPr>
            </w:pPr>
            <w:r>
              <w:rPr>
                <w:lang w:val="en-US"/>
              </w:rPr>
              <w:t>See note 4.</w:t>
            </w:r>
          </w:p>
        </w:tc>
      </w:tr>
      <w:tr w:rsidR="0095210B" w14:paraId="3B4AD00B" w14:textId="77777777" w:rsidTr="00727A0D">
        <w:tc>
          <w:tcPr>
            <w:tcW w:w="2286" w:type="dxa"/>
            <w:vAlign w:val="bottom"/>
          </w:tcPr>
          <w:p w14:paraId="544E73CF" w14:textId="77777777" w:rsidR="0095210B" w:rsidRDefault="0095210B" w:rsidP="0095210B">
            <w:pPr>
              <w:rPr>
                <w:rFonts w:ascii="Calibri" w:hAnsi="Calibri" w:cs="Calibri"/>
                <w:color w:val="000000"/>
              </w:rPr>
            </w:pPr>
            <w:r w:rsidRPr="00FF45C5">
              <w:rPr>
                <w:rFonts w:ascii="Calibri" w:hAnsi="Calibri" w:cs="Calibri"/>
                <w:color w:val="000000"/>
              </w:rPr>
              <w:t>PH</w:t>
            </w:r>
            <w:r>
              <w:rPr>
                <w:rFonts w:ascii="Calibri" w:hAnsi="Calibri" w:cs="Calibri"/>
                <w:color w:val="000000"/>
                <w:lang w:val="en-US"/>
              </w:rPr>
              <w:t>x</w:t>
            </w:r>
            <w:r w:rsidRPr="00FF45C5">
              <w:rPr>
                <w:rFonts w:ascii="Calibri" w:hAnsi="Calibri" w:cs="Calibri"/>
                <w:color w:val="000000"/>
              </w:rPr>
              <w:t>_Status</w:t>
            </w:r>
          </w:p>
          <w:p w14:paraId="04F39B7D" w14:textId="28418B50" w:rsidR="0095210B" w:rsidRPr="00FF45C5" w:rsidRDefault="0095210B" w:rsidP="0095210B">
            <w:pPr>
              <w:rPr>
                <w:rFonts w:ascii="Calibri" w:hAnsi="Calibri" w:cs="Calibri"/>
                <w:color w:val="000000"/>
                <w:lang w:val="en-US"/>
              </w:rPr>
            </w:pPr>
            <w:r>
              <w:rPr>
                <w:rFonts w:ascii="Calibri" w:hAnsi="Calibri" w:cs="Calibri"/>
                <w:color w:val="000000"/>
                <w:lang w:val="en-US"/>
              </w:rPr>
              <w:t>x = 1, 2, 3</w:t>
            </w:r>
          </w:p>
        </w:tc>
        <w:tc>
          <w:tcPr>
            <w:tcW w:w="1820" w:type="dxa"/>
            <w:vAlign w:val="bottom"/>
          </w:tcPr>
          <w:p w14:paraId="10A0BFFD" w14:textId="68408ABE" w:rsidR="0095210B" w:rsidRDefault="0095210B" w:rsidP="0095210B">
            <w:pPr>
              <w:rPr>
                <w:rFonts w:ascii="Calibri" w:hAnsi="Calibri" w:cs="Calibri"/>
                <w:color w:val="000000"/>
              </w:rPr>
            </w:pPr>
            <w:r>
              <w:rPr>
                <w:rFonts w:ascii="Calibri" w:hAnsi="Calibri" w:cs="Calibri"/>
                <w:color w:val="000000"/>
                <w:lang w:val="en-US"/>
              </w:rPr>
              <w:t>Calculation</w:t>
            </w:r>
          </w:p>
        </w:tc>
        <w:tc>
          <w:tcPr>
            <w:tcW w:w="6521" w:type="dxa"/>
          </w:tcPr>
          <w:p w14:paraId="01F1FB85" w14:textId="1613E23C" w:rsidR="0095210B" w:rsidRDefault="0095210B" w:rsidP="0095210B">
            <w:pPr>
              <w:rPr>
                <w:lang w:val="en-US"/>
              </w:rPr>
            </w:pPr>
            <w:r>
              <w:rPr>
                <w:lang w:val="en-US"/>
              </w:rPr>
              <w:t>See note 4. Report according to voltage on each phase.</w:t>
            </w:r>
          </w:p>
        </w:tc>
      </w:tr>
      <w:tr w:rsidR="0095210B" w14:paraId="1A076E1B" w14:textId="77777777" w:rsidTr="00727A0D">
        <w:tc>
          <w:tcPr>
            <w:tcW w:w="2286" w:type="dxa"/>
            <w:vAlign w:val="bottom"/>
          </w:tcPr>
          <w:p w14:paraId="2573042D" w14:textId="629D2819" w:rsidR="0095210B" w:rsidRPr="00FF45C5" w:rsidRDefault="0095210B" w:rsidP="0095210B">
            <w:pPr>
              <w:pStyle w:val="Default"/>
              <w:rPr>
                <w:sz w:val="23"/>
                <w:szCs w:val="23"/>
              </w:rPr>
            </w:pPr>
            <w:proofErr w:type="spellStart"/>
            <w:r>
              <w:rPr>
                <w:sz w:val="23"/>
                <w:szCs w:val="23"/>
              </w:rPr>
              <w:t>Neutral_Status</w:t>
            </w:r>
            <w:proofErr w:type="spellEnd"/>
            <w:r>
              <w:rPr>
                <w:sz w:val="23"/>
                <w:szCs w:val="23"/>
              </w:rPr>
              <w:t xml:space="preserve"> </w:t>
            </w:r>
          </w:p>
        </w:tc>
        <w:tc>
          <w:tcPr>
            <w:tcW w:w="1820" w:type="dxa"/>
            <w:vAlign w:val="bottom"/>
          </w:tcPr>
          <w:p w14:paraId="4873E61F" w14:textId="13B5C4F3" w:rsidR="0095210B" w:rsidRPr="00460025" w:rsidRDefault="00460025" w:rsidP="0095210B">
            <w:pPr>
              <w:rPr>
                <w:rFonts w:ascii="Calibri" w:hAnsi="Calibri" w:cs="Calibri"/>
                <w:color w:val="000000"/>
                <w:lang w:val="en-US"/>
              </w:rPr>
            </w:pPr>
            <w:r>
              <w:rPr>
                <w:rFonts w:ascii="Calibri" w:hAnsi="Calibri" w:cs="Calibri"/>
                <w:color w:val="000000"/>
                <w:lang w:val="en-US"/>
              </w:rPr>
              <w:t>Calculation</w:t>
            </w:r>
          </w:p>
        </w:tc>
        <w:tc>
          <w:tcPr>
            <w:tcW w:w="6521" w:type="dxa"/>
          </w:tcPr>
          <w:p w14:paraId="215020CF" w14:textId="6656C835" w:rsidR="0095210B" w:rsidRPr="00460025" w:rsidRDefault="00460025" w:rsidP="0095210B">
            <w:pPr>
              <w:rPr>
                <w:b/>
                <w:bCs/>
                <w:lang w:val="en-US"/>
              </w:rPr>
            </w:pPr>
            <w:r>
              <w:rPr>
                <w:lang w:val="en-US"/>
              </w:rPr>
              <w:t xml:space="preserve">Normally a logical 1. Average of instantaneous sum of </w:t>
            </w:r>
            <w:r>
              <w:rPr>
                <w:rFonts w:ascii="Calibri" w:hAnsi="Calibri" w:cs="Calibri"/>
                <w:color w:val="000000"/>
              </w:rPr>
              <w:t>VAC_IN_PH_A</w:t>
            </w:r>
            <w:r>
              <w:rPr>
                <w:rFonts w:ascii="Calibri" w:hAnsi="Calibri" w:cs="Calibri"/>
                <w:color w:val="000000"/>
                <w:lang w:val="en-US"/>
              </w:rPr>
              <w:t xml:space="preserve">, </w:t>
            </w:r>
            <w:r>
              <w:rPr>
                <w:rFonts w:ascii="Calibri" w:hAnsi="Calibri" w:cs="Calibri"/>
                <w:color w:val="000000"/>
              </w:rPr>
              <w:t>VAC_IN_PH_</w:t>
            </w:r>
            <w:r>
              <w:rPr>
                <w:rFonts w:ascii="Calibri" w:hAnsi="Calibri" w:cs="Calibri"/>
                <w:color w:val="000000"/>
                <w:lang w:val="en-US"/>
              </w:rPr>
              <w:t xml:space="preserve">B, and </w:t>
            </w:r>
            <w:r>
              <w:rPr>
                <w:rFonts w:ascii="Calibri" w:hAnsi="Calibri" w:cs="Calibri"/>
                <w:color w:val="000000"/>
              </w:rPr>
              <w:t>VAC_IN_PH_</w:t>
            </w:r>
            <w:r>
              <w:rPr>
                <w:rFonts w:ascii="Calibri" w:hAnsi="Calibri" w:cs="Calibri"/>
                <w:color w:val="000000"/>
                <w:lang w:val="en-US"/>
              </w:rPr>
              <w:t xml:space="preserve">C should always be close to 0. If departing more than some threshold amount </w:t>
            </w:r>
            <w:proofErr w:type="gramStart"/>
            <w:r>
              <w:rPr>
                <w:rFonts w:ascii="Calibri" w:hAnsi="Calibri" w:cs="Calibri"/>
                <w:color w:val="000000"/>
                <w:lang w:val="en-US"/>
              </w:rPr>
              <w:t>from  0</w:t>
            </w:r>
            <w:proofErr w:type="gramEnd"/>
            <w:r>
              <w:rPr>
                <w:rFonts w:ascii="Calibri" w:hAnsi="Calibri" w:cs="Calibri"/>
                <w:color w:val="000000"/>
                <w:lang w:val="en-US"/>
              </w:rPr>
              <w:t>, that indicates that the neutral fuse opened in which case the logical status will change to 0.</w:t>
            </w:r>
          </w:p>
        </w:tc>
      </w:tr>
      <w:tr w:rsidR="0095210B" w14:paraId="7E960E52" w14:textId="77777777" w:rsidTr="00727A0D">
        <w:tc>
          <w:tcPr>
            <w:tcW w:w="2286" w:type="dxa"/>
            <w:vAlign w:val="bottom"/>
          </w:tcPr>
          <w:p w14:paraId="73654448" w14:textId="56BE690E" w:rsidR="0095210B" w:rsidRPr="00FF45C5" w:rsidRDefault="0095210B" w:rsidP="0095210B">
            <w:pPr>
              <w:pStyle w:val="Default"/>
              <w:rPr>
                <w:sz w:val="23"/>
                <w:szCs w:val="23"/>
                <w:lang w:val="en-US"/>
              </w:rPr>
            </w:pPr>
            <w:proofErr w:type="spellStart"/>
            <w:r w:rsidRPr="00FF45C5">
              <w:rPr>
                <w:sz w:val="23"/>
                <w:szCs w:val="23"/>
                <w:lang w:val="en-US"/>
              </w:rPr>
              <w:t>OVER_TEMP_Status</w:t>
            </w:r>
            <w:proofErr w:type="spellEnd"/>
          </w:p>
        </w:tc>
        <w:tc>
          <w:tcPr>
            <w:tcW w:w="1820" w:type="dxa"/>
            <w:vAlign w:val="bottom"/>
          </w:tcPr>
          <w:p w14:paraId="0EF96CE7" w14:textId="27FB2434" w:rsidR="0095210B" w:rsidRPr="0095210B" w:rsidRDefault="0095210B" w:rsidP="0095210B">
            <w:pPr>
              <w:rPr>
                <w:rFonts w:ascii="Calibri" w:hAnsi="Calibri" w:cs="Calibri"/>
                <w:color w:val="000000"/>
                <w:lang w:val="en-US"/>
              </w:rPr>
            </w:pPr>
            <w:r>
              <w:rPr>
                <w:rFonts w:ascii="Calibri" w:hAnsi="Calibri" w:cs="Calibri"/>
                <w:color w:val="000000"/>
                <w:lang w:val="en-US"/>
              </w:rPr>
              <w:t>RS485 all PSUs</w:t>
            </w:r>
          </w:p>
        </w:tc>
        <w:tc>
          <w:tcPr>
            <w:tcW w:w="6521" w:type="dxa"/>
          </w:tcPr>
          <w:p w14:paraId="11D39F61" w14:textId="28FB6134" w:rsidR="0095210B" w:rsidRDefault="0095210B" w:rsidP="0095210B">
            <w:pPr>
              <w:rPr>
                <w:lang w:val="en-US"/>
              </w:rPr>
            </w:pPr>
            <w:r>
              <w:rPr>
                <w:lang w:val="en-US"/>
              </w:rPr>
              <w:t>Logical 1 unless a PSU reports an overtemperature through the RS485 bus.</w:t>
            </w:r>
          </w:p>
        </w:tc>
      </w:tr>
      <w:tr w:rsidR="0095210B" w14:paraId="25FE9B55" w14:textId="77777777" w:rsidTr="00727A0D">
        <w:tc>
          <w:tcPr>
            <w:tcW w:w="2286" w:type="dxa"/>
            <w:vAlign w:val="bottom"/>
          </w:tcPr>
          <w:p w14:paraId="47D72AF2" w14:textId="4B884A9D" w:rsidR="0095210B" w:rsidRDefault="0095210B" w:rsidP="0095210B">
            <w:pPr>
              <w:pStyle w:val="Default"/>
              <w:rPr>
                <w:sz w:val="23"/>
                <w:szCs w:val="23"/>
              </w:rPr>
            </w:pPr>
            <w:proofErr w:type="spellStart"/>
            <w:r w:rsidRPr="00727A0D">
              <w:rPr>
                <w:sz w:val="23"/>
                <w:szCs w:val="23"/>
              </w:rPr>
              <w:t>Capacitor_end_of_life</w:t>
            </w:r>
            <w:proofErr w:type="spellEnd"/>
          </w:p>
        </w:tc>
        <w:tc>
          <w:tcPr>
            <w:tcW w:w="1820" w:type="dxa"/>
            <w:vAlign w:val="bottom"/>
          </w:tcPr>
          <w:p w14:paraId="24975C62" w14:textId="1964A22A" w:rsidR="0095210B" w:rsidRPr="0095210B" w:rsidRDefault="0095210B" w:rsidP="0095210B">
            <w:pPr>
              <w:rPr>
                <w:rFonts w:ascii="Calibri" w:hAnsi="Calibri" w:cs="Calibri"/>
                <w:color w:val="000000"/>
                <w:lang w:val="en-US"/>
              </w:rPr>
            </w:pPr>
            <w:r>
              <w:rPr>
                <w:rFonts w:ascii="Calibri" w:hAnsi="Calibri" w:cs="Calibri"/>
                <w:color w:val="000000"/>
                <w:lang w:val="en-US"/>
              </w:rPr>
              <w:t>Buck RS485</w:t>
            </w:r>
          </w:p>
        </w:tc>
        <w:tc>
          <w:tcPr>
            <w:tcW w:w="6521" w:type="dxa"/>
          </w:tcPr>
          <w:p w14:paraId="5DBFE69A" w14:textId="0BFDD0C7" w:rsidR="0095210B" w:rsidRDefault="0095210B" w:rsidP="0095210B">
            <w:pPr>
              <w:rPr>
                <w:lang w:val="en-US"/>
              </w:rPr>
            </w:pPr>
            <w:r>
              <w:rPr>
                <w:lang w:val="en-US"/>
              </w:rPr>
              <w:t>See note 5.</w:t>
            </w:r>
          </w:p>
        </w:tc>
      </w:tr>
      <w:tr w:rsidR="0095210B" w14:paraId="064ABC86" w14:textId="77777777" w:rsidTr="00727A0D">
        <w:tc>
          <w:tcPr>
            <w:tcW w:w="2286" w:type="dxa"/>
            <w:vAlign w:val="bottom"/>
          </w:tcPr>
          <w:p w14:paraId="25076B25" w14:textId="77777777" w:rsidR="0095210B" w:rsidRDefault="0095210B" w:rsidP="0095210B">
            <w:pPr>
              <w:pStyle w:val="Default"/>
              <w:rPr>
                <w:sz w:val="23"/>
                <w:szCs w:val="23"/>
              </w:rPr>
            </w:pPr>
          </w:p>
        </w:tc>
        <w:tc>
          <w:tcPr>
            <w:tcW w:w="1820" w:type="dxa"/>
            <w:vAlign w:val="bottom"/>
          </w:tcPr>
          <w:p w14:paraId="28A631B3" w14:textId="77777777" w:rsidR="0095210B" w:rsidRDefault="0095210B" w:rsidP="0095210B">
            <w:pPr>
              <w:rPr>
                <w:rFonts w:ascii="Calibri" w:hAnsi="Calibri" w:cs="Calibri"/>
                <w:color w:val="000000"/>
              </w:rPr>
            </w:pPr>
          </w:p>
        </w:tc>
        <w:tc>
          <w:tcPr>
            <w:tcW w:w="6521" w:type="dxa"/>
          </w:tcPr>
          <w:p w14:paraId="0ACD6FE8" w14:textId="77777777" w:rsidR="0095210B" w:rsidRDefault="0095210B" w:rsidP="0095210B">
            <w:pPr>
              <w:rPr>
                <w:lang w:val="en-US"/>
              </w:rPr>
            </w:pPr>
          </w:p>
        </w:tc>
      </w:tr>
    </w:tbl>
    <w:p w14:paraId="4EA9CE98" w14:textId="192D6EB9" w:rsidR="008B0E86" w:rsidRDefault="008B0E86" w:rsidP="00787CCF">
      <w:pPr>
        <w:rPr>
          <w:lang w:val="en-US"/>
        </w:rPr>
      </w:pPr>
    </w:p>
    <w:p w14:paraId="6E644EBC" w14:textId="21E1389D" w:rsidR="00787CCF" w:rsidRDefault="00E83EBA" w:rsidP="00787CCF">
      <w:pPr>
        <w:rPr>
          <w:rFonts w:ascii="Calibri" w:hAnsi="Calibri" w:cs="Calibri"/>
          <w:color w:val="000000"/>
          <w:lang w:val="en-US"/>
        </w:rPr>
      </w:pPr>
      <w:r>
        <w:rPr>
          <w:lang w:val="en-US"/>
        </w:rPr>
        <w:t xml:space="preserve">Note 1: Buck secondary reports rms PH1, PH2, and PH3 currents into PFC. FPGA estimates instantaneous current into PFC by assuming that the current is proportional to </w:t>
      </w:r>
      <w:r>
        <w:rPr>
          <w:rFonts w:ascii="Calibri" w:hAnsi="Calibri" w:cs="Calibri"/>
          <w:color w:val="000000"/>
        </w:rPr>
        <w:t>VAC_IN_PH_A</w:t>
      </w:r>
      <w:r>
        <w:rPr>
          <w:rFonts w:ascii="Calibri" w:hAnsi="Calibri" w:cs="Calibri"/>
          <w:color w:val="000000"/>
          <w:lang w:val="en-US"/>
        </w:rPr>
        <w:t xml:space="preserve">, </w:t>
      </w:r>
      <w:r>
        <w:rPr>
          <w:rFonts w:ascii="Calibri" w:hAnsi="Calibri" w:cs="Calibri"/>
          <w:color w:val="000000"/>
        </w:rPr>
        <w:t>VAC_IN_PH_B</w:t>
      </w:r>
      <w:r>
        <w:rPr>
          <w:rFonts w:ascii="Calibri" w:hAnsi="Calibri" w:cs="Calibri"/>
          <w:color w:val="000000"/>
          <w:lang w:val="en-US"/>
        </w:rPr>
        <w:t xml:space="preserve">, and </w:t>
      </w:r>
      <w:r>
        <w:rPr>
          <w:rFonts w:ascii="Calibri" w:hAnsi="Calibri" w:cs="Calibri"/>
          <w:color w:val="000000"/>
        </w:rPr>
        <w:t>VAC_IN_PH_</w:t>
      </w:r>
      <w:r>
        <w:rPr>
          <w:rFonts w:ascii="Calibri" w:hAnsi="Calibri" w:cs="Calibri"/>
          <w:color w:val="000000"/>
          <w:lang w:val="en-US"/>
        </w:rPr>
        <w:t>C but has the rms value reported from the buck secondary on the RS485.</w:t>
      </w:r>
      <w:r w:rsidR="00A52BCF">
        <w:rPr>
          <w:rFonts w:ascii="Calibri" w:hAnsi="Calibri" w:cs="Calibri"/>
          <w:color w:val="000000"/>
          <w:lang w:val="en-US"/>
        </w:rPr>
        <w:t xml:space="preserve"> The FPGA can use this information to calculate instantaneous values of I_PFC_PH_A, I_PFC_PH_B, and I_PFC_PH_C.</w:t>
      </w:r>
    </w:p>
    <w:p w14:paraId="10348768" w14:textId="185FC4E1" w:rsidR="008226A8" w:rsidRDefault="008226A8" w:rsidP="00787CCF">
      <w:pPr>
        <w:rPr>
          <w:rFonts w:ascii="Calibri" w:hAnsi="Calibri" w:cs="Calibri"/>
          <w:color w:val="000000"/>
          <w:lang w:val="en-US"/>
        </w:rPr>
      </w:pPr>
      <w:r>
        <w:rPr>
          <w:rFonts w:ascii="Calibri" w:hAnsi="Calibri" w:cs="Calibri"/>
          <w:color w:val="000000"/>
          <w:lang w:val="en-US"/>
        </w:rPr>
        <w:t>Note 2: The secondary of each micro can be configured to report temperature either as a 12-bit A/D value or each micro can calculate temperature according to NTC curve and report as an 8-bit integer representing temperature with a known offset.</w:t>
      </w:r>
    </w:p>
    <w:p w14:paraId="764C326E" w14:textId="7D6BBF87" w:rsidR="00D815D0" w:rsidRDefault="00D815D0" w:rsidP="00787CCF">
      <w:pPr>
        <w:rPr>
          <w:rFonts w:ascii="Calibri" w:hAnsi="Calibri" w:cs="Calibri"/>
          <w:color w:val="000000"/>
          <w:lang w:val="en-US"/>
        </w:rPr>
      </w:pPr>
      <w:r>
        <w:rPr>
          <w:rFonts w:ascii="Calibri" w:hAnsi="Calibri" w:cs="Calibri"/>
          <w:color w:val="000000"/>
          <w:lang w:val="en-US"/>
        </w:rPr>
        <w:t xml:space="preserve">Note 3: The 28VDC from the aircraft must remain within </w:t>
      </w:r>
      <w:r w:rsidRPr="00D815D0">
        <w:rPr>
          <w:rFonts w:ascii="Calibri" w:hAnsi="Calibri" w:cs="Calibri"/>
          <w:color w:val="000000"/>
          <w:lang w:val="en-US"/>
        </w:rPr>
        <w:t>18-32VDC</w:t>
      </w:r>
      <w:r>
        <w:rPr>
          <w:rFonts w:ascii="Calibri" w:hAnsi="Calibri" w:cs="Calibri"/>
          <w:color w:val="000000"/>
          <w:lang w:val="en-US"/>
        </w:rPr>
        <w:t xml:space="preserve"> for continuous operation; however, the input voltage is allowed to go outside these limits for short duration.</w:t>
      </w:r>
      <w:r w:rsidR="00CA28DF">
        <w:rPr>
          <w:rFonts w:ascii="Calibri" w:hAnsi="Calibri" w:cs="Calibri"/>
          <w:color w:val="000000"/>
          <w:lang w:val="en-US"/>
        </w:rPr>
        <w:t xml:space="preserve"> Spec 3.2.10.3 </w:t>
      </w:r>
      <w:r w:rsidR="00302F89">
        <w:rPr>
          <w:rFonts w:ascii="Calibri" w:hAnsi="Calibri" w:cs="Calibri"/>
          <w:color w:val="000000"/>
          <w:lang w:val="en-US"/>
        </w:rPr>
        <w:t>Below</w:t>
      </w:r>
      <w:r w:rsidR="00CA28DF">
        <w:rPr>
          <w:rFonts w:ascii="Calibri" w:hAnsi="Calibri" w:cs="Calibri"/>
          <w:color w:val="000000"/>
          <w:lang w:val="en-US"/>
        </w:rPr>
        <w:t xml:space="preserve"> 18V</w:t>
      </w:r>
      <w:r w:rsidR="00302F89">
        <w:rPr>
          <w:rFonts w:ascii="Calibri" w:hAnsi="Calibri" w:cs="Calibri"/>
          <w:color w:val="000000"/>
          <w:lang w:val="en-US"/>
        </w:rPr>
        <w:t xml:space="preserve"> there is an immediate shutdown. The PSU must work at least according to MIL-STD 704A transients. Above 90V, DCDC1 will immediately shutdown without any warning time. For 80V – 90V, an emergency shutdown will be initiated. For 32V – 80V, the PSU can work for 5s and will then shut down. We must decide how much of this functionality is determined by the FPGA and how much by DCDC1.</w:t>
      </w:r>
      <w:r>
        <w:rPr>
          <w:rFonts w:ascii="Calibri" w:hAnsi="Calibri" w:cs="Calibri"/>
          <w:color w:val="000000"/>
          <w:lang w:val="en-US"/>
        </w:rPr>
        <w:t xml:space="preserve"> </w:t>
      </w:r>
    </w:p>
    <w:p w14:paraId="6EEA0D63" w14:textId="7018FD92" w:rsidR="00CA28DF" w:rsidRDefault="00CA28DF" w:rsidP="00787CCF">
      <w:pPr>
        <w:rPr>
          <w:rFonts w:ascii="Calibri" w:hAnsi="Calibri" w:cs="Calibri"/>
          <w:color w:val="000000"/>
          <w:lang w:val="en-US"/>
        </w:rPr>
      </w:pPr>
      <w:r>
        <w:rPr>
          <w:rFonts w:ascii="Calibri" w:hAnsi="Calibri" w:cs="Calibri"/>
          <w:color w:val="000000"/>
          <w:lang w:val="en-US"/>
        </w:rPr>
        <w:lastRenderedPageBreak/>
        <w:t xml:space="preserve">Note 4: Spec 3.2.1.2 and 3.2.10.3 Between 95VAC and 125VAC the input AC voltage is OK. Between 90VAC and 95VAC, the input voltage is OK for 500ms and then a </w:t>
      </w:r>
      <w:proofErr w:type="spellStart"/>
      <w:r>
        <w:rPr>
          <w:rFonts w:ascii="Calibri" w:hAnsi="Calibri" w:cs="Calibri"/>
          <w:color w:val="000000"/>
          <w:lang w:val="en-US"/>
        </w:rPr>
        <w:t>shut down</w:t>
      </w:r>
      <w:proofErr w:type="spellEnd"/>
      <w:r>
        <w:rPr>
          <w:rFonts w:ascii="Calibri" w:hAnsi="Calibri" w:cs="Calibri"/>
          <w:color w:val="000000"/>
          <w:lang w:val="en-US"/>
        </w:rPr>
        <w:t xml:space="preserve"> must be initiated. Below 90VAC, there is an immediate shutdown. Above 125VAC, the PSU only needs to work according to MIL-STD </w:t>
      </w:r>
      <w:proofErr w:type="gramStart"/>
      <w:r>
        <w:rPr>
          <w:rFonts w:ascii="Calibri" w:hAnsi="Calibri" w:cs="Calibri"/>
          <w:color w:val="000000"/>
          <w:lang w:val="en-US"/>
        </w:rPr>
        <w:t>704A, but</w:t>
      </w:r>
      <w:proofErr w:type="gramEnd"/>
      <w:r>
        <w:rPr>
          <w:rFonts w:ascii="Calibri" w:hAnsi="Calibri" w:cs="Calibri"/>
          <w:color w:val="000000"/>
          <w:lang w:val="en-US"/>
        </w:rPr>
        <w:t xml:space="preserve"> may work longer. MIL-STD 704A allows transients up to 180VAC for 150ms decreasing to 125VAC over the </w:t>
      </w:r>
      <w:r w:rsidR="00614C75">
        <w:rPr>
          <w:rFonts w:ascii="Calibri" w:hAnsi="Calibri" w:cs="Calibri"/>
          <w:color w:val="000000"/>
          <w:lang w:val="en-US"/>
        </w:rPr>
        <w:t>next 3s</w:t>
      </w:r>
      <w:r w:rsidR="00302F89">
        <w:rPr>
          <w:rFonts w:ascii="Calibri" w:hAnsi="Calibri" w:cs="Calibri"/>
          <w:color w:val="000000"/>
          <w:lang w:val="en-US"/>
        </w:rPr>
        <w:t xml:space="preserve">. </w:t>
      </w:r>
      <w:r w:rsidR="00614C75">
        <w:rPr>
          <w:rFonts w:ascii="Calibri" w:hAnsi="Calibri" w:cs="Calibri"/>
          <w:color w:val="000000"/>
          <w:lang w:val="en-US"/>
        </w:rPr>
        <w:t xml:space="preserve">If the input voltage goes above 180VAC, the PSU shuts down immediately. </w:t>
      </w:r>
      <w:r w:rsidR="00302F89">
        <w:rPr>
          <w:rFonts w:ascii="Calibri" w:hAnsi="Calibri" w:cs="Calibri"/>
          <w:color w:val="000000"/>
          <w:lang w:val="en-US"/>
        </w:rPr>
        <w:t>We must decide how much of these functions are done within the FPGA and how much is done by the PFC micro.</w:t>
      </w:r>
      <w:r w:rsidR="00614C75">
        <w:rPr>
          <w:rFonts w:ascii="Calibri" w:hAnsi="Calibri" w:cs="Calibri"/>
          <w:color w:val="000000"/>
          <w:lang w:val="en-US"/>
        </w:rPr>
        <w:t xml:space="preserve"> </w:t>
      </w:r>
    </w:p>
    <w:p w14:paraId="2BEFCCDE" w14:textId="6CAC5232" w:rsidR="00460025" w:rsidRDefault="00460025" w:rsidP="00787CCF">
      <w:pPr>
        <w:rPr>
          <w:rFonts w:ascii="Calibri" w:hAnsi="Calibri" w:cs="Calibri"/>
          <w:color w:val="000000"/>
          <w:lang w:val="en-US"/>
        </w:rPr>
      </w:pPr>
      <w:r>
        <w:rPr>
          <w:rFonts w:ascii="Calibri" w:hAnsi="Calibri" w:cs="Calibri"/>
          <w:color w:val="000000"/>
          <w:lang w:val="en-US"/>
        </w:rPr>
        <w:t xml:space="preserve">Note 5: Based on </w:t>
      </w:r>
      <w:proofErr w:type="gramStart"/>
      <w:r>
        <w:rPr>
          <w:rFonts w:ascii="Calibri" w:hAnsi="Calibri" w:cs="Calibri"/>
          <w:color w:val="000000"/>
          <w:lang w:val="en-US"/>
        </w:rPr>
        <w:t>agreement</w:t>
      </w:r>
      <w:proofErr w:type="gramEnd"/>
      <w:r>
        <w:rPr>
          <w:rFonts w:ascii="Calibri" w:hAnsi="Calibri" w:cs="Calibri"/>
          <w:color w:val="000000"/>
          <w:lang w:val="en-US"/>
        </w:rPr>
        <w:t xml:space="preserve"> during PDR, this requirement was removed. However, during development we can attempt to make this calculation and decide later whether it is accurate enough to use in production. HV_BUCK bus capacitance value can be calculated when the PSU is shut down. Based on Buck load current and rate of fall of the bus, it is possible to calculate the bus capacitor value. When the capacitor value drops below a predetermined value, it can be assumed to be at end-of-life. This would need to be calculated and reported to the FPGA during the shutdown, and the FPGA needs to store this information. Once the PSU is turned back on, the capacitor end-of-life indication can be set high. Note that to reset the end-of-life indication would require cycling the PSU.</w:t>
      </w:r>
    </w:p>
    <w:p w14:paraId="2DCCC24B" w14:textId="2346901D" w:rsidR="00AC0A5B" w:rsidRPr="00AC0A5B" w:rsidRDefault="00AC0A5B" w:rsidP="00AC0A5B">
      <w:pPr>
        <w:pStyle w:val="Heading2"/>
        <w:rPr>
          <w:lang w:val="en-US"/>
        </w:rPr>
      </w:pPr>
      <w:r>
        <w:rPr>
          <w:lang w:val="en-US"/>
        </w:rPr>
        <w:t>Built-</w:t>
      </w:r>
      <w:proofErr w:type="spellStart"/>
      <w:r>
        <w:rPr>
          <w:lang w:val="en-US"/>
        </w:rPr>
        <w:t>inTests</w:t>
      </w:r>
      <w:proofErr w:type="spellEnd"/>
      <w:r>
        <w:rPr>
          <w:lang w:val="en-US"/>
        </w:rPr>
        <w:t xml:space="preserve"> (BIT)</w:t>
      </w:r>
    </w:p>
    <w:p w14:paraId="4A1DD566" w14:textId="77777777" w:rsidR="00EA3158" w:rsidRDefault="00AC0A5B" w:rsidP="00EA3158">
      <w:pPr>
        <w:rPr>
          <w:rFonts w:eastAsia="Times New Roman"/>
          <w:lang w:val="en-US"/>
        </w:rPr>
      </w:pPr>
      <w:r>
        <w:rPr>
          <w:rFonts w:eastAsia="Times New Roman"/>
        </w:rPr>
        <w:t>After</w:t>
      </w:r>
      <w:r>
        <w:rPr>
          <w:rFonts w:eastAsia="Times New Roman"/>
          <w:lang w:val="en-US"/>
        </w:rPr>
        <w:t xml:space="preserve"> startup,</w:t>
      </w:r>
      <w:r>
        <w:rPr>
          <w:rFonts w:eastAsia="Times New Roman"/>
        </w:rPr>
        <w:t xml:space="preserve"> the FPGA must request a built-in test (BIT) from each PSU module at an interval of 100Hz. Each PSU module then responds with the information it is required to provide the FPGA to satisfy the customer specification requirements for a BIT.</w:t>
      </w:r>
      <w:r>
        <w:rPr>
          <w:rFonts w:eastAsia="Times New Roman"/>
          <w:lang w:val="en-US"/>
        </w:rPr>
        <w:t xml:space="preserve"> See IRS document section 5 for details.</w:t>
      </w:r>
      <w:r>
        <w:rPr>
          <w:rFonts w:eastAsia="Times New Roman"/>
        </w:rPr>
        <w:br/>
      </w:r>
      <w:r>
        <w:rPr>
          <w:rFonts w:eastAsia="Times New Roman"/>
        </w:rPr>
        <w:br/>
        <w:t>If EN for the PSU module is low at the time the BIT is received, then the BIT is assumed to be a PUBIT (power up built-in test); otherwise, the BIT is assumed to be a periodic BIT. In the case of a PUBIT, the module will not push power, but only provide whatever information is possible given that the PSU is not powered up. The Main Board (PFC and HV_BUCK) should be given an EN signal prior to the PUBIT since the main board can and should be powered completely during the PUBIT.</w:t>
      </w:r>
      <w:r>
        <w:rPr>
          <w:rFonts w:eastAsia="Times New Roman"/>
        </w:rPr>
        <w:br/>
        <w:t>Each PSU Module should provide a status byte with the BIT output. The status byte should include bits representing status of parameters appropriate for each PSU module, for example, output OVP, output OCP, output UV, internal OCP limits, internal OTP, internal DC bus OVP, internal DC bus UV, etc.</w:t>
      </w:r>
      <w:r>
        <w:rPr>
          <w:rFonts w:eastAsia="Times New Roman"/>
          <w:lang w:val="en-US"/>
        </w:rPr>
        <w:t xml:space="preserve"> The format of the status byte is TBD.</w:t>
      </w:r>
    </w:p>
    <w:p w14:paraId="371C6393" w14:textId="44C4B9EF" w:rsidR="00EA3158" w:rsidRPr="00EA3158" w:rsidRDefault="00AC0A5B" w:rsidP="00EA3158">
      <w:pPr>
        <w:rPr>
          <w:rFonts w:asciiTheme="majorHAnsi" w:eastAsiaTheme="majorEastAsia" w:hAnsiTheme="majorHAnsi" w:cstheme="majorBidi"/>
          <w:color w:val="1F3763" w:themeColor="accent1" w:themeShade="7F"/>
          <w:sz w:val="24"/>
          <w:szCs w:val="24"/>
        </w:rPr>
      </w:pPr>
      <w:r>
        <w:rPr>
          <w:rFonts w:eastAsia="Times New Roman"/>
        </w:rPr>
        <w:br/>
      </w:r>
      <w:r w:rsidR="00EA3158" w:rsidRPr="00EA3158">
        <w:rPr>
          <w:rStyle w:val="Heading2Char"/>
        </w:rPr>
        <w:t>Writing to Flash</w:t>
      </w:r>
      <w:r w:rsidR="00EA3158">
        <w:rPr>
          <w:rFonts w:eastAsia="Times New Roman"/>
        </w:rPr>
        <w:br/>
        <w:t xml:space="preserve">The FPGA has an A/D reading of the 12V_Redundant supply that creates </w:t>
      </w:r>
      <w:proofErr w:type="gramStart"/>
      <w:r w:rsidR="00EA3158">
        <w:rPr>
          <w:rFonts w:eastAsia="Times New Roman"/>
        </w:rPr>
        <w:t>all of</w:t>
      </w:r>
      <w:proofErr w:type="gramEnd"/>
      <w:r w:rsidR="00EA3158">
        <w:rPr>
          <w:rFonts w:eastAsia="Times New Roman"/>
        </w:rPr>
        <w:t xml:space="preserve"> the aux power for the SBC Board. When this supply drops below 8V for more than 1ms (level and duration may be modified according to testing), then the FPGA should immediately stop writing to the eMMC to prevent the possibility of trying to write to the eMMC while the power is going down. This test should be done frequently enough that there is no possibility for the SBC power to go down in the middle of a write operation to the eMMC (e.g. every 10ms).</w:t>
      </w:r>
      <w:r w:rsidR="00EA3158">
        <w:rPr>
          <w:rFonts w:eastAsia="Times New Roman"/>
        </w:rPr>
        <w:br/>
        <w:t xml:space="preserve">Note that when the JTAG is programming the eMMC, the 12V_Redundant supply may be as low as 5V. </w:t>
      </w:r>
    </w:p>
    <w:p w14:paraId="5DBDEFD8" w14:textId="2B703C31" w:rsidR="00F128A3" w:rsidRDefault="00F128A3" w:rsidP="00F128A3">
      <w:pPr>
        <w:rPr>
          <w:rStyle w:val="Heading2Char"/>
          <w:lang w:val="en-US"/>
        </w:rPr>
      </w:pPr>
      <w:r>
        <w:rPr>
          <w:rStyle w:val="Heading2Char"/>
          <w:lang w:val="en-US"/>
        </w:rPr>
        <w:t>Startup Sequence</w:t>
      </w:r>
    </w:p>
    <w:p w14:paraId="45ECD924" w14:textId="4884EA02" w:rsidR="00F128A3" w:rsidRDefault="00F128A3" w:rsidP="00F128A3">
      <w:pPr>
        <w:rPr>
          <w:rFonts w:eastAsia="Times New Roman"/>
          <w:lang w:val="en-US"/>
        </w:rPr>
      </w:pPr>
      <w:r>
        <w:rPr>
          <w:rFonts w:eastAsia="Times New Roman"/>
          <w:lang w:val="en-US"/>
        </w:rPr>
        <w:t>The PFC is connected to the 115VAC regardless of whether the PSU has been started or not. When the 115VAC is connected, the PFC micro will turn on the inrush protection FET based on bus capacitor charge and time, regardless of whether the PSU is running.</w:t>
      </w:r>
    </w:p>
    <w:p w14:paraId="2B9F7497" w14:textId="5B2C3F15" w:rsidR="00F128A3" w:rsidRPr="00F128A3" w:rsidRDefault="00F128A3" w:rsidP="00F128A3">
      <w:pPr>
        <w:rPr>
          <w:rStyle w:val="Heading2Char"/>
          <w:lang w:val="en-US"/>
        </w:rPr>
      </w:pPr>
      <w:r>
        <w:rPr>
          <w:rFonts w:eastAsia="Times New Roman"/>
          <w:lang w:val="en-US"/>
        </w:rPr>
        <w:t>When a startup signal is received by the FPGA, the FPGA should turn on the fans and set EN high to the PFC micro. When PG is received from the Buck micro, the FPGA should set EN high to all of the other modules, to the three-phase relay (Output 3), and to the single-phase relay (Output 4).</w:t>
      </w:r>
    </w:p>
    <w:p w14:paraId="44C6E9D1" w14:textId="0BB6FBC8" w:rsidR="00EA3158" w:rsidRDefault="00B8216E" w:rsidP="00EA3158">
      <w:pPr>
        <w:rPr>
          <w:rStyle w:val="Heading2Char"/>
        </w:rPr>
      </w:pPr>
      <w:r w:rsidRPr="00B8216E">
        <w:rPr>
          <w:rStyle w:val="Heading2Char"/>
        </w:rPr>
        <w:t>Shutdown Sequences</w:t>
      </w:r>
      <w:r w:rsidR="00AC0A5B">
        <w:rPr>
          <w:rFonts w:eastAsia="Times New Roman"/>
        </w:rPr>
        <w:br/>
      </w:r>
      <w:r w:rsidR="00AC0A5B" w:rsidRPr="00EA3158">
        <w:rPr>
          <w:rStyle w:val="Heading2Char"/>
        </w:rPr>
        <w:t>E-Shutdown</w:t>
      </w:r>
    </w:p>
    <w:p w14:paraId="6CD13FF7" w14:textId="615C01BE" w:rsidR="00EA3158" w:rsidRDefault="00EA3158" w:rsidP="00EA3158">
      <w:pPr>
        <w:rPr>
          <w:rFonts w:eastAsia="Times New Roman"/>
        </w:rPr>
      </w:pPr>
      <w:r>
        <w:rPr>
          <w:rStyle w:val="Heading2Char"/>
          <w:lang w:val="en-US"/>
        </w:rPr>
        <w:t>I</w:t>
      </w:r>
      <w:r w:rsidR="00AC0A5B">
        <w:rPr>
          <w:rFonts w:eastAsia="Times New Roman"/>
        </w:rPr>
        <w:t xml:space="preserve">n the case of an emergency shutdown, after the E-shutdown </w:t>
      </w:r>
      <w:r w:rsidR="00AC0A5B">
        <w:rPr>
          <w:rFonts w:eastAsia="Times New Roman"/>
          <w:lang w:val="en-US"/>
        </w:rPr>
        <w:t>discrete signal is set high</w:t>
      </w:r>
      <w:r w:rsidR="00AC0A5B">
        <w:rPr>
          <w:rFonts w:eastAsia="Times New Roman"/>
        </w:rPr>
        <w:t>, the FPGA must shut down PSU modules (setting EN low) according to required holdup times indicated in Table I. DCDC</w:t>
      </w:r>
      <w:r w:rsidR="00AC0A5B">
        <w:rPr>
          <w:rFonts w:eastAsia="Times New Roman"/>
          <w:lang w:val="en-US"/>
        </w:rPr>
        <w:t>9 as well as the three-phase and single-phase relays shut down immediately. The 50WDCDC, the LLC, DCDC6, and DCDC10</w:t>
      </w:r>
      <w:r w:rsidR="00AC0A5B">
        <w:rPr>
          <w:rFonts w:eastAsia="Times New Roman"/>
        </w:rPr>
        <w:t xml:space="preserve"> shut down </w:t>
      </w:r>
      <w:r w:rsidR="00AC0A5B">
        <w:rPr>
          <w:rFonts w:eastAsia="Times New Roman"/>
          <w:lang w:val="en-US"/>
        </w:rPr>
        <w:t>after 10ms</w:t>
      </w:r>
      <w:r w:rsidR="00AC0A5B">
        <w:rPr>
          <w:rFonts w:eastAsia="Times New Roman"/>
        </w:rPr>
        <w:t>. DCDC</w:t>
      </w:r>
      <w:r w:rsidR="009A49EF">
        <w:rPr>
          <w:rFonts w:eastAsia="Times New Roman"/>
          <w:lang w:val="en-US"/>
        </w:rPr>
        <w:t>7</w:t>
      </w:r>
      <w:r w:rsidR="00AC0A5B">
        <w:rPr>
          <w:rFonts w:eastAsia="Times New Roman"/>
        </w:rPr>
        <w:t xml:space="preserve"> shuts down after </w:t>
      </w:r>
      <w:r w:rsidR="009A49EF">
        <w:rPr>
          <w:rFonts w:eastAsia="Times New Roman"/>
          <w:lang w:val="en-US"/>
        </w:rPr>
        <w:t>20</w:t>
      </w:r>
      <w:proofErr w:type="spellStart"/>
      <w:r w:rsidR="00AC0A5B">
        <w:rPr>
          <w:rFonts w:eastAsia="Times New Roman"/>
        </w:rPr>
        <w:t>ms</w:t>
      </w:r>
      <w:proofErr w:type="spellEnd"/>
      <w:r w:rsidR="00AC0A5B">
        <w:rPr>
          <w:rFonts w:eastAsia="Times New Roman"/>
        </w:rPr>
        <w:t>.</w:t>
      </w:r>
      <w:r w:rsidR="009A49EF">
        <w:rPr>
          <w:rFonts w:eastAsia="Times New Roman"/>
          <w:lang w:val="en-US"/>
        </w:rPr>
        <w:t xml:space="preserve"> DCDC5 shuts down after 50ms.</w:t>
      </w:r>
      <w:r w:rsidR="00D1183E">
        <w:rPr>
          <w:rFonts w:eastAsia="Times New Roman"/>
          <w:lang w:val="en-US"/>
        </w:rPr>
        <w:t xml:space="preserve"> The fans should be turned off after a cool-down </w:t>
      </w:r>
      <w:r w:rsidR="00D1183E">
        <w:rPr>
          <w:rFonts w:eastAsia="Times New Roman"/>
          <w:lang w:val="en-US"/>
        </w:rPr>
        <w:lastRenderedPageBreak/>
        <w:t>period TBD (Or we can decide to turn off the fans based on temperatures measured inside the PSU).</w:t>
      </w:r>
      <w:r w:rsidR="00AC0A5B">
        <w:rPr>
          <w:rFonts w:eastAsia="Times New Roman"/>
        </w:rPr>
        <w:br/>
      </w:r>
      <w:r w:rsidR="00AC0A5B">
        <w:rPr>
          <w:rFonts w:eastAsia="Times New Roman"/>
        </w:rPr>
        <w:br/>
      </w:r>
      <w:r w:rsidR="00AC0A5B" w:rsidRPr="00EA3158">
        <w:rPr>
          <w:rStyle w:val="Heading2Char"/>
        </w:rPr>
        <w:t xml:space="preserve">Standard </w:t>
      </w:r>
      <w:proofErr w:type="gramStart"/>
      <w:r w:rsidR="00AC0A5B" w:rsidRPr="00EA3158">
        <w:rPr>
          <w:rStyle w:val="Heading2Char"/>
        </w:rPr>
        <w:t>shutdown</w:t>
      </w:r>
      <w:proofErr w:type="gramEnd"/>
    </w:p>
    <w:p w14:paraId="22DA3107" w14:textId="1AE39D77" w:rsidR="00B8216E" w:rsidRPr="00EA3158" w:rsidRDefault="00B8216E" w:rsidP="00EA3158">
      <w:pPr>
        <w:rPr>
          <w:rFonts w:eastAsia="Times New Roman"/>
        </w:rPr>
      </w:pPr>
      <w:r>
        <w:rPr>
          <w:rFonts w:eastAsia="Times New Roman"/>
          <w:lang w:val="en-US"/>
        </w:rPr>
        <w:t>In case of an overtemperature condition, the FPGA should set the discrete shutdown high and then disable all power supplies after 10s (</w:t>
      </w:r>
      <w:r w:rsidR="005A5C10">
        <w:rPr>
          <w:rFonts w:eastAsia="Times New Roman"/>
          <w:lang w:val="en-US"/>
        </w:rPr>
        <w:t xml:space="preserve">3.1.5.2, </w:t>
      </w:r>
      <w:r>
        <w:rPr>
          <w:rFonts w:eastAsia="Times New Roman"/>
          <w:lang w:val="en-US"/>
        </w:rPr>
        <w:t>3.2.10.5).</w:t>
      </w:r>
      <w:r w:rsidR="005A5C10">
        <w:rPr>
          <w:rFonts w:eastAsia="Times New Roman"/>
          <w:lang w:val="en-US"/>
        </w:rPr>
        <w:t xml:space="preserve"> CCTCU and ECTCU should be set low after disabling the internal power supplies.</w:t>
      </w:r>
      <w:r w:rsidR="00D1183E">
        <w:rPr>
          <w:rFonts w:eastAsia="Times New Roman"/>
          <w:lang w:val="en-US"/>
        </w:rPr>
        <w:t xml:space="preserve"> The fans should be turned off after a cool-down period TBD (Or we can decide to turn off the fans based on temperatures measured inside the PSU).</w:t>
      </w:r>
    </w:p>
    <w:p w14:paraId="396938DF" w14:textId="77777777" w:rsidR="00EA3158" w:rsidRDefault="00B8216E" w:rsidP="00B8216E">
      <w:pPr>
        <w:rPr>
          <w:rFonts w:eastAsia="Times New Roman"/>
        </w:rPr>
      </w:pPr>
      <w:r w:rsidRPr="00EA3158">
        <w:rPr>
          <w:rStyle w:val="Heading2Char"/>
        </w:rPr>
        <w:t>Reverse Voltage</w:t>
      </w:r>
    </w:p>
    <w:p w14:paraId="634A6032" w14:textId="49885F94" w:rsidR="00EA3158" w:rsidRDefault="00B8216E" w:rsidP="00EA3158">
      <w:pPr>
        <w:rPr>
          <w:rFonts w:eastAsia="Times New Roman"/>
          <w:lang w:val="en-US"/>
        </w:rPr>
      </w:pPr>
      <w:r>
        <w:rPr>
          <w:rFonts w:eastAsia="Times New Roman"/>
          <w:lang w:val="en-US"/>
        </w:rPr>
        <w:t xml:space="preserve">A reverse voltage condition will not occur during normal operation – it would only occur when power is first applied from the aircraft. In case of a reverse voltage, </w:t>
      </w:r>
      <w:r w:rsidR="005A5C10">
        <w:rPr>
          <w:rFonts w:eastAsia="Times New Roman"/>
          <w:lang w:val="en-US"/>
        </w:rPr>
        <w:t>the 28V from the aircraft will appear to be 0V. The fans will not run and DCDC1 will not be powered. Since DCDC1 will not be powered, it will have no communication with the FPGA. If DCDC1 has no communication with the FPGA and the fan speed is 0, then the FPGA should assume that the 28V from the aircraft is 0V (whether from not being present or a reverse voltage) and the PSU should not startup. The 28V from the aircraft will be reported as 0V.</w:t>
      </w:r>
    </w:p>
    <w:p w14:paraId="744B576B" w14:textId="667F0080" w:rsidR="00EA3158" w:rsidRPr="00EA3158" w:rsidRDefault="00EA3158" w:rsidP="00EA3158">
      <w:pPr>
        <w:pStyle w:val="Heading2"/>
        <w:rPr>
          <w:rStyle w:val="Heading2Char"/>
        </w:rPr>
      </w:pPr>
      <w:r w:rsidRPr="00EA3158">
        <w:rPr>
          <w:rStyle w:val="Heading2Char"/>
        </w:rPr>
        <w:t>Input OVP</w:t>
      </w:r>
    </w:p>
    <w:p w14:paraId="3DFA9A72" w14:textId="1B3766F3" w:rsidR="003D38D2" w:rsidRDefault="00EA3158" w:rsidP="00EA3158">
      <w:pPr>
        <w:rPr>
          <w:lang w:val="en-US"/>
        </w:rPr>
      </w:pPr>
      <w:r>
        <w:rPr>
          <w:lang w:val="en-US"/>
        </w:rPr>
        <w:t xml:space="preserve">If the input AC voltage has an OVP condition (transient above 180VAC, 3.2.10.2.1), the PFC and </w:t>
      </w:r>
      <w:proofErr w:type="spellStart"/>
      <w:r>
        <w:rPr>
          <w:lang w:val="en-US"/>
        </w:rPr>
        <w:t>HV_Buck</w:t>
      </w:r>
      <w:proofErr w:type="spellEnd"/>
      <w:r>
        <w:rPr>
          <w:lang w:val="en-US"/>
        </w:rPr>
        <w:t xml:space="preserve"> will immediately stop switching</w:t>
      </w:r>
      <w:r w:rsidR="003D38D2">
        <w:rPr>
          <w:lang w:val="en-US"/>
        </w:rPr>
        <w:t>.</w:t>
      </w:r>
      <w:r>
        <w:rPr>
          <w:lang w:val="en-US"/>
        </w:rPr>
        <w:t xml:space="preserve"> The FPGA, which is also measuring the input AC voltage, should immediately </w:t>
      </w:r>
      <w:r w:rsidR="003D38D2">
        <w:rPr>
          <w:lang w:val="en-US"/>
        </w:rPr>
        <w:t>shut down all power supplies and communication lines</w:t>
      </w:r>
      <w:r>
        <w:rPr>
          <w:lang w:val="en-US"/>
        </w:rPr>
        <w:t xml:space="preserve">. If the OVP condition disappears continuously for 1s, </w:t>
      </w:r>
      <w:r w:rsidR="003D38D2">
        <w:rPr>
          <w:lang w:val="en-US"/>
        </w:rPr>
        <w:t>the FPGA should restart the system.</w:t>
      </w:r>
    </w:p>
    <w:p w14:paraId="7D62B25D" w14:textId="77777777" w:rsidR="00F434EA" w:rsidRDefault="003D38D2" w:rsidP="00F434EA">
      <w:pPr>
        <w:rPr>
          <w:rFonts w:eastAsia="Times New Roman"/>
          <w:lang w:val="en-US"/>
        </w:rPr>
      </w:pPr>
      <w:r>
        <w:rPr>
          <w:lang w:val="en-US"/>
        </w:rPr>
        <w:t>If the aircraft 28V has an overvoltage, it will immediately shut down the primary side switching but continue to report the input voltage to the secondary-side micro. The secondary-side micro will report the overvoltage condition to the FPGA which will immediately turn off the fans and all PSUs. If the OVP condition disappears continuously for 1s, the FPGA should restart the system.</w:t>
      </w:r>
    </w:p>
    <w:p w14:paraId="4E6196FD" w14:textId="4A11DEAE" w:rsidR="00F434EA" w:rsidRPr="00EA3158" w:rsidRDefault="00F434EA" w:rsidP="00F434EA">
      <w:pPr>
        <w:pStyle w:val="Heading2"/>
        <w:rPr>
          <w:rStyle w:val="Heading2Char"/>
        </w:rPr>
      </w:pPr>
      <w:r>
        <w:rPr>
          <w:rStyle w:val="Heading2Char"/>
          <w:lang w:val="en-US"/>
        </w:rPr>
        <w:t>Out</w:t>
      </w:r>
      <w:r w:rsidRPr="00EA3158">
        <w:rPr>
          <w:rStyle w:val="Heading2Char"/>
        </w:rPr>
        <w:t>put OVP</w:t>
      </w:r>
    </w:p>
    <w:p w14:paraId="589E1A85" w14:textId="4331AE3A" w:rsidR="00F434EA" w:rsidRPr="00F434EA" w:rsidRDefault="00F434EA" w:rsidP="00F434EA">
      <w:pPr>
        <w:rPr>
          <w:lang w:val="en-US"/>
        </w:rPr>
      </w:pPr>
      <w:r>
        <w:rPr>
          <w:lang w:val="en-US"/>
        </w:rPr>
        <w:t xml:space="preserve">Based on 3.2.10.2.2 </w:t>
      </w:r>
      <w:r w:rsidRPr="00F434EA">
        <w:rPr>
          <w:lang w:val="en-US"/>
        </w:rPr>
        <w:t>If any output voltage exceeds the corresponding over-voltage trip point threshold for more than the rated duration, the PSU shall immediately disable the faulty output and send an emergency shutdown discrete to the MIU, and then turn off all remaining outputs after corresponding hold-up time.</w:t>
      </w:r>
    </w:p>
    <w:p w14:paraId="2C08E4FE" w14:textId="000FFB9F" w:rsidR="003D38D2" w:rsidRDefault="00F434EA" w:rsidP="00F434EA">
      <w:pPr>
        <w:rPr>
          <w:lang w:val="en-US"/>
        </w:rPr>
      </w:pPr>
      <w:r w:rsidRPr="00F434EA">
        <w:rPr>
          <w:lang w:val="en-US"/>
        </w:rPr>
        <w:t>After the over-voltage protection has been activated, the PSU shall turn-on again only after the ON/OFF switch is driven low and then asserted high again after a minimum period of 1</w:t>
      </w:r>
      <w:r>
        <w:rPr>
          <w:lang w:val="en-US"/>
        </w:rPr>
        <w:t>s</w:t>
      </w:r>
      <w:r w:rsidRPr="00F434EA">
        <w:rPr>
          <w:lang w:val="en-US"/>
        </w:rPr>
        <w:t xml:space="preserve"> (i.e. no automatic recovery after an output over-voltage fault event).</w:t>
      </w:r>
    </w:p>
    <w:p w14:paraId="769CB347" w14:textId="4B61A10C" w:rsidR="00F434EA" w:rsidRDefault="00F434EA" w:rsidP="00F434EA">
      <w:pPr>
        <w:rPr>
          <w:lang w:val="en-US"/>
        </w:rPr>
      </w:pPr>
      <w:r>
        <w:rPr>
          <w:lang w:val="en-US"/>
        </w:rPr>
        <w:t>The rated output OVP table from the customer specification is as follows:</w:t>
      </w:r>
    </w:p>
    <w:tbl>
      <w:tblPr>
        <w:tblW w:w="0" w:type="auto"/>
        <w:tblInd w:w="1526" w:type="dxa"/>
        <w:tblBorders>
          <w:top w:val="single" w:sz="8" w:space="0" w:color="000000"/>
          <w:left w:val="single" w:sz="8" w:space="0" w:color="000000"/>
          <w:bottom w:val="single" w:sz="8" w:space="0" w:color="000000"/>
          <w:right w:val="single" w:sz="8" w:space="0" w:color="000000"/>
          <w:insideH w:val="single" w:sz="8" w:space="0" w:color="000000"/>
          <w:insideV w:val="single" w:sz="6" w:space="0" w:color="000000"/>
        </w:tblBorders>
        <w:tblLayout w:type="fixed"/>
        <w:tblLook w:val="0000" w:firstRow="0" w:lastRow="0" w:firstColumn="0" w:lastColumn="0" w:noHBand="0" w:noVBand="0"/>
      </w:tblPr>
      <w:tblGrid>
        <w:gridCol w:w="1866"/>
        <w:gridCol w:w="2370"/>
        <w:gridCol w:w="2166"/>
      </w:tblGrid>
      <w:tr w:rsidR="00F434EA" w:rsidRPr="00860D83" w14:paraId="56DA6754" w14:textId="77777777" w:rsidTr="005E2C10">
        <w:trPr>
          <w:cantSplit/>
        </w:trPr>
        <w:tc>
          <w:tcPr>
            <w:tcW w:w="1866" w:type="dxa"/>
            <w:shd w:val="clear" w:color="auto" w:fill="D9D9D9" w:themeFill="background1" w:themeFillShade="D9"/>
            <w:vAlign w:val="center"/>
          </w:tcPr>
          <w:p w14:paraId="7F8532D6" w14:textId="77777777" w:rsidR="00F434EA" w:rsidRPr="00860D83" w:rsidRDefault="00F434EA" w:rsidP="005E2C10">
            <w:pPr>
              <w:spacing w:before="60" w:after="60" w:line="240" w:lineRule="auto"/>
              <w:jc w:val="center"/>
              <w:rPr>
                <w:b/>
                <w:bCs/>
              </w:rPr>
            </w:pPr>
            <w:r w:rsidRPr="00860D83">
              <w:rPr>
                <w:b/>
                <w:bCs/>
              </w:rPr>
              <w:t>Voltage</w:t>
            </w:r>
          </w:p>
        </w:tc>
        <w:tc>
          <w:tcPr>
            <w:tcW w:w="2370" w:type="dxa"/>
            <w:shd w:val="clear" w:color="auto" w:fill="D9D9D9" w:themeFill="background1" w:themeFillShade="D9"/>
            <w:vAlign w:val="center"/>
          </w:tcPr>
          <w:p w14:paraId="33FC32BB" w14:textId="77777777" w:rsidR="00F434EA" w:rsidRPr="00860D83" w:rsidRDefault="00F434EA" w:rsidP="005E2C10">
            <w:pPr>
              <w:spacing w:before="60" w:after="60" w:line="240" w:lineRule="auto"/>
              <w:jc w:val="center"/>
              <w:rPr>
                <w:b/>
                <w:bCs/>
              </w:rPr>
            </w:pPr>
            <w:r w:rsidRPr="00860D83">
              <w:rPr>
                <w:b/>
                <w:bCs/>
              </w:rPr>
              <w:t>O.V. Trip Point</w:t>
            </w:r>
          </w:p>
        </w:tc>
        <w:tc>
          <w:tcPr>
            <w:tcW w:w="2166" w:type="dxa"/>
            <w:shd w:val="clear" w:color="auto" w:fill="D9D9D9" w:themeFill="background1" w:themeFillShade="D9"/>
            <w:vAlign w:val="center"/>
          </w:tcPr>
          <w:p w14:paraId="6D32F47E" w14:textId="77777777" w:rsidR="00F434EA" w:rsidRPr="00860D83" w:rsidRDefault="00F434EA" w:rsidP="005E2C10">
            <w:pPr>
              <w:spacing w:before="60" w:after="60" w:line="240" w:lineRule="auto"/>
              <w:jc w:val="center"/>
              <w:rPr>
                <w:b/>
                <w:bCs/>
              </w:rPr>
            </w:pPr>
            <w:r>
              <w:rPr>
                <w:b/>
                <w:bCs/>
              </w:rPr>
              <w:t xml:space="preserve">Detection </w:t>
            </w:r>
            <w:r w:rsidRPr="00860D83">
              <w:rPr>
                <w:b/>
                <w:bCs/>
              </w:rPr>
              <w:t>Response</w:t>
            </w:r>
            <w:r>
              <w:rPr>
                <w:b/>
                <w:bCs/>
              </w:rPr>
              <w:t xml:space="preserve"> </w:t>
            </w:r>
            <w:r w:rsidRPr="00860D83">
              <w:rPr>
                <w:b/>
                <w:bCs/>
              </w:rPr>
              <w:t>Time</w:t>
            </w:r>
          </w:p>
        </w:tc>
      </w:tr>
      <w:tr w:rsidR="00F434EA" w:rsidRPr="00860D83" w14:paraId="1083D04A" w14:textId="77777777" w:rsidTr="005E2C10">
        <w:trPr>
          <w:cantSplit/>
        </w:trPr>
        <w:tc>
          <w:tcPr>
            <w:tcW w:w="1866" w:type="dxa"/>
          </w:tcPr>
          <w:p w14:paraId="13BAEE8A" w14:textId="77777777" w:rsidR="00F434EA" w:rsidRPr="00860D83" w:rsidRDefault="00F434EA" w:rsidP="005E2C10">
            <w:pPr>
              <w:spacing w:before="60" w:after="60"/>
              <w:jc w:val="center"/>
            </w:pPr>
            <w:r w:rsidRPr="00860D83">
              <w:t>115VAC</w:t>
            </w:r>
          </w:p>
        </w:tc>
        <w:tc>
          <w:tcPr>
            <w:tcW w:w="2370" w:type="dxa"/>
          </w:tcPr>
          <w:p w14:paraId="055DE2A0" w14:textId="23274CF3" w:rsidR="00F434EA" w:rsidRPr="00860D83" w:rsidRDefault="00F434EA" w:rsidP="005E2C10">
            <w:pPr>
              <w:spacing w:before="60" w:after="60"/>
              <w:jc w:val="center"/>
            </w:pPr>
            <w:r>
              <w:t>125VAC</w:t>
            </w:r>
          </w:p>
        </w:tc>
        <w:tc>
          <w:tcPr>
            <w:tcW w:w="2166" w:type="dxa"/>
          </w:tcPr>
          <w:p w14:paraId="7DCBDA54" w14:textId="5EFAC2D9" w:rsidR="00F434EA" w:rsidRPr="00860D83" w:rsidRDefault="00F434EA" w:rsidP="005E2C10">
            <w:pPr>
              <w:spacing w:before="60" w:after="60"/>
              <w:jc w:val="center"/>
            </w:pPr>
            <w:r>
              <w:t>100msec</w:t>
            </w:r>
          </w:p>
        </w:tc>
      </w:tr>
      <w:tr w:rsidR="00F434EA" w:rsidRPr="00860D83" w14:paraId="242F2CD9" w14:textId="77777777" w:rsidTr="005E2C10">
        <w:trPr>
          <w:cantSplit/>
        </w:trPr>
        <w:tc>
          <w:tcPr>
            <w:tcW w:w="1866" w:type="dxa"/>
          </w:tcPr>
          <w:p w14:paraId="2BDA5F75" w14:textId="77777777" w:rsidR="00F434EA" w:rsidRPr="00860D83" w:rsidRDefault="00F434EA" w:rsidP="005E2C10">
            <w:pPr>
              <w:spacing w:before="60" w:after="60"/>
              <w:jc w:val="center"/>
              <w:rPr>
                <w:color w:val="000000"/>
              </w:rPr>
            </w:pPr>
            <w:r w:rsidRPr="00860D83">
              <w:rPr>
                <w:color w:val="000000"/>
              </w:rPr>
              <w:t>28VDC</w:t>
            </w:r>
          </w:p>
        </w:tc>
        <w:tc>
          <w:tcPr>
            <w:tcW w:w="2370" w:type="dxa"/>
          </w:tcPr>
          <w:p w14:paraId="738CC44C" w14:textId="62D965C9" w:rsidR="00F434EA" w:rsidRPr="00860D83" w:rsidRDefault="00F434EA" w:rsidP="005E2C10">
            <w:pPr>
              <w:spacing w:before="60" w:after="60"/>
              <w:jc w:val="center"/>
              <w:rPr>
                <w:color w:val="000000"/>
              </w:rPr>
            </w:pPr>
            <w:r>
              <w:rPr>
                <w:rFonts w:cs="Times New Roman"/>
                <w:color w:val="000000"/>
              </w:rPr>
              <w:t>35</w:t>
            </w:r>
            <w:r w:rsidRPr="00860D83">
              <w:rPr>
                <w:color w:val="000000"/>
              </w:rPr>
              <w:t>VD</w:t>
            </w:r>
            <w:r>
              <w:rPr>
                <w:color w:val="000000"/>
              </w:rPr>
              <w:t>C</w:t>
            </w:r>
          </w:p>
        </w:tc>
        <w:tc>
          <w:tcPr>
            <w:tcW w:w="2166" w:type="dxa"/>
          </w:tcPr>
          <w:p w14:paraId="7A538BAC" w14:textId="62D694EC" w:rsidR="00F434EA" w:rsidRPr="00860D83" w:rsidRDefault="00F434EA" w:rsidP="00F434EA">
            <w:pPr>
              <w:spacing w:before="60" w:after="60"/>
              <w:jc w:val="center"/>
              <w:rPr>
                <w:color w:val="000000"/>
              </w:rPr>
            </w:pPr>
            <w:r>
              <w:rPr>
                <w:color w:val="000000"/>
              </w:rPr>
              <w:t>2ms</w:t>
            </w:r>
          </w:p>
          <w:p w14:paraId="72222D42" w14:textId="03760B34" w:rsidR="00F434EA" w:rsidRPr="00860D83" w:rsidRDefault="00F434EA" w:rsidP="005E2C10">
            <w:pPr>
              <w:spacing w:before="60" w:after="60"/>
              <w:jc w:val="center"/>
              <w:rPr>
                <w:color w:val="000000"/>
              </w:rPr>
            </w:pPr>
          </w:p>
        </w:tc>
      </w:tr>
      <w:tr w:rsidR="00F434EA" w:rsidRPr="00860D83" w14:paraId="30D53E5B" w14:textId="77777777" w:rsidTr="005E2C10">
        <w:trPr>
          <w:cantSplit/>
        </w:trPr>
        <w:tc>
          <w:tcPr>
            <w:tcW w:w="1866" w:type="dxa"/>
          </w:tcPr>
          <w:p w14:paraId="40D83BA7" w14:textId="77777777" w:rsidR="00F434EA" w:rsidRDefault="00F434EA" w:rsidP="005E2C10">
            <w:pPr>
              <w:spacing w:before="60" w:after="60"/>
              <w:jc w:val="center"/>
              <w:rPr>
                <w:color w:val="000000"/>
              </w:rPr>
            </w:pPr>
            <w:r>
              <w:rPr>
                <w:color w:val="000000"/>
              </w:rPr>
              <w:t>30.5VDC</w:t>
            </w:r>
          </w:p>
        </w:tc>
        <w:tc>
          <w:tcPr>
            <w:tcW w:w="2370" w:type="dxa"/>
          </w:tcPr>
          <w:p w14:paraId="42753FB3" w14:textId="77D6B8A2" w:rsidR="00F434EA" w:rsidRDefault="00F434EA" w:rsidP="005E2C10">
            <w:pPr>
              <w:spacing w:before="60" w:after="60"/>
              <w:jc w:val="center"/>
              <w:rPr>
                <w:rFonts w:cs="Times New Roman"/>
                <w:color w:val="000000"/>
              </w:rPr>
            </w:pPr>
            <w:r>
              <w:rPr>
                <w:rFonts w:cs="Times New Roman"/>
                <w:color w:val="000000"/>
              </w:rPr>
              <w:t>31.5</w:t>
            </w:r>
            <w:r>
              <w:rPr>
                <w:color w:val="000000"/>
              </w:rPr>
              <w:t>%</w:t>
            </w:r>
          </w:p>
        </w:tc>
        <w:tc>
          <w:tcPr>
            <w:tcW w:w="2166" w:type="dxa"/>
          </w:tcPr>
          <w:p w14:paraId="27197B30" w14:textId="1E258B3E" w:rsidR="00F434EA" w:rsidRDefault="00F434EA" w:rsidP="00F434EA">
            <w:pPr>
              <w:spacing w:before="60" w:after="60"/>
              <w:jc w:val="center"/>
              <w:rPr>
                <w:color w:val="000000"/>
              </w:rPr>
            </w:pPr>
            <w:r>
              <w:rPr>
                <w:color w:val="000000"/>
              </w:rPr>
              <w:t>2ms</w:t>
            </w:r>
          </w:p>
          <w:p w14:paraId="1797AD04" w14:textId="5D1BFABF" w:rsidR="00F434EA" w:rsidRDefault="00F434EA" w:rsidP="005E2C10">
            <w:pPr>
              <w:spacing w:before="60" w:after="60"/>
              <w:jc w:val="center"/>
              <w:rPr>
                <w:color w:val="000000"/>
              </w:rPr>
            </w:pPr>
          </w:p>
        </w:tc>
      </w:tr>
      <w:tr w:rsidR="00F434EA" w:rsidRPr="00860D83" w14:paraId="70CE77E1" w14:textId="77777777" w:rsidTr="005E2C10">
        <w:trPr>
          <w:cantSplit/>
        </w:trPr>
        <w:tc>
          <w:tcPr>
            <w:tcW w:w="1866" w:type="dxa"/>
          </w:tcPr>
          <w:p w14:paraId="7FC602F8" w14:textId="77777777" w:rsidR="00F434EA" w:rsidRPr="00860D83" w:rsidRDefault="00F434EA" w:rsidP="005E2C10">
            <w:pPr>
              <w:spacing w:before="60" w:after="60"/>
              <w:jc w:val="center"/>
              <w:rPr>
                <w:color w:val="000000"/>
              </w:rPr>
            </w:pPr>
            <w:r>
              <w:rPr>
                <w:color w:val="000000"/>
              </w:rPr>
              <w:t>36</w:t>
            </w:r>
            <w:r w:rsidRPr="00860D83">
              <w:rPr>
                <w:color w:val="000000"/>
              </w:rPr>
              <w:t xml:space="preserve">VDC </w:t>
            </w:r>
          </w:p>
        </w:tc>
        <w:tc>
          <w:tcPr>
            <w:tcW w:w="2370" w:type="dxa"/>
          </w:tcPr>
          <w:p w14:paraId="6A6CE318" w14:textId="531D201C" w:rsidR="00F434EA" w:rsidRPr="00860D83" w:rsidRDefault="00F434EA" w:rsidP="005E2C10">
            <w:pPr>
              <w:spacing w:before="60" w:after="60"/>
              <w:jc w:val="center"/>
              <w:rPr>
                <w:color w:val="000000"/>
              </w:rPr>
            </w:pPr>
            <w:r>
              <w:rPr>
                <w:rFonts w:cs="Times New Roman"/>
                <w:color w:val="000000"/>
              </w:rPr>
              <w:t xml:space="preserve">45 </w:t>
            </w:r>
            <w:r w:rsidRPr="00860D83">
              <w:rPr>
                <w:color w:val="000000"/>
              </w:rPr>
              <w:t>VD</w:t>
            </w:r>
            <w:r>
              <w:rPr>
                <w:color w:val="000000"/>
              </w:rPr>
              <w:t>C</w:t>
            </w:r>
          </w:p>
        </w:tc>
        <w:tc>
          <w:tcPr>
            <w:tcW w:w="2166" w:type="dxa"/>
          </w:tcPr>
          <w:p w14:paraId="6E510B6C" w14:textId="3DFE0F83" w:rsidR="00F434EA" w:rsidRPr="00F434EA" w:rsidRDefault="00F434EA" w:rsidP="00F434EA">
            <w:pPr>
              <w:spacing w:before="60" w:after="60"/>
              <w:jc w:val="center"/>
              <w:rPr>
                <w:color w:val="000000"/>
                <w:lang w:val="en-US"/>
              </w:rPr>
            </w:pPr>
            <w:r>
              <w:rPr>
                <w:color w:val="000000"/>
              </w:rPr>
              <w:t>2ms</w:t>
            </w:r>
          </w:p>
          <w:p w14:paraId="36302A2B" w14:textId="215B95BA" w:rsidR="00F434EA" w:rsidRPr="00860D83" w:rsidRDefault="00F434EA" w:rsidP="005E2C10">
            <w:pPr>
              <w:spacing w:before="60" w:after="60"/>
              <w:jc w:val="center"/>
              <w:rPr>
                <w:color w:val="000000"/>
              </w:rPr>
            </w:pPr>
          </w:p>
        </w:tc>
      </w:tr>
    </w:tbl>
    <w:p w14:paraId="696FF504" w14:textId="77777777" w:rsidR="00D57C05" w:rsidRDefault="00D57C05" w:rsidP="00A25052">
      <w:pPr>
        <w:pStyle w:val="Heading2"/>
        <w:rPr>
          <w:lang w:val="en-US"/>
        </w:rPr>
      </w:pPr>
    </w:p>
    <w:p w14:paraId="13CE0341" w14:textId="37E1B881" w:rsidR="00AC0A5B" w:rsidRDefault="00A25052" w:rsidP="00A25052">
      <w:pPr>
        <w:pStyle w:val="Heading2"/>
        <w:rPr>
          <w:lang w:val="en-US"/>
        </w:rPr>
      </w:pPr>
      <w:r>
        <w:rPr>
          <w:lang w:val="en-US"/>
        </w:rPr>
        <w:t>Notes on Relays (Outputs 3 and 4)</w:t>
      </w:r>
    </w:p>
    <w:p w14:paraId="169828DA" w14:textId="1A36697A" w:rsidR="00A25052" w:rsidRDefault="00A25052" w:rsidP="00A25052">
      <w:pPr>
        <w:rPr>
          <w:lang w:val="en-US"/>
        </w:rPr>
      </w:pPr>
      <w:r>
        <w:rPr>
          <w:lang w:val="en-US"/>
        </w:rPr>
        <w:t xml:space="preserve">Output 3 is a mechanical relay. </w:t>
      </w:r>
      <w:proofErr w:type="gramStart"/>
      <w:r>
        <w:rPr>
          <w:lang w:val="en-US"/>
        </w:rPr>
        <w:t>Timing</w:t>
      </w:r>
      <w:proofErr w:type="gramEnd"/>
      <w:r>
        <w:rPr>
          <w:lang w:val="en-US"/>
        </w:rPr>
        <w:t xml:space="preserve"> of the coil is not critical. The rms outputs from each phase should be </w:t>
      </w:r>
      <w:proofErr w:type="gramStart"/>
      <w:r>
        <w:rPr>
          <w:lang w:val="en-US"/>
        </w:rPr>
        <w:t>similar to</w:t>
      </w:r>
      <w:proofErr w:type="gramEnd"/>
      <w:r>
        <w:rPr>
          <w:lang w:val="en-US"/>
        </w:rPr>
        <w:t xml:space="preserve"> the three phase rms inputs. If the rms outputs differ from the rms inputs by more than TBD percentage (let’s say 3%), then that is equivalent to Output 3 PG being low. However, due to the time it takes the relay contact to </w:t>
      </w:r>
      <w:proofErr w:type="gramStart"/>
      <w:r>
        <w:rPr>
          <w:lang w:val="en-US"/>
        </w:rPr>
        <w:t>close</w:t>
      </w:r>
      <w:proofErr w:type="gramEnd"/>
      <w:r>
        <w:rPr>
          <w:lang w:val="en-US"/>
        </w:rPr>
        <w:t xml:space="preserve"> and the time required to compute rms voltages, the rms input and output measurements should not be compared until the output measurement has stabilized. </w:t>
      </w:r>
    </w:p>
    <w:p w14:paraId="252E4C52" w14:textId="11B15C43" w:rsidR="00A25052" w:rsidRDefault="00A25052" w:rsidP="00A25052">
      <w:pPr>
        <w:rPr>
          <w:lang w:val="en-US"/>
        </w:rPr>
      </w:pPr>
      <w:r>
        <w:rPr>
          <w:lang w:val="en-US"/>
        </w:rPr>
        <w:t xml:space="preserve">Output 4 is a semiconductor switch. Turn on needs to occur near the zero-crossing of phase A to reduce inrush current. </w:t>
      </w:r>
      <w:proofErr w:type="gramStart"/>
      <w:r>
        <w:rPr>
          <w:lang w:val="en-US"/>
        </w:rPr>
        <w:t>Therefore</w:t>
      </w:r>
      <w:proofErr w:type="gramEnd"/>
      <w:r>
        <w:rPr>
          <w:lang w:val="en-US"/>
        </w:rPr>
        <w:t xml:space="preserve"> when the command to turn on Output 4 is received, the FPGA should not turn on the single-phase relay until the voltage across Phase A is close to zero – let’s say between -5V and +5V. As with Output 3, determination of PG for Output 4 also depends on comparison of Phase A input rms to Output 4 rms, except that the voltage drop for Output 4 is higher than for Output 3. Allow the rms voltages between input and output to differ by 10% before </w:t>
      </w:r>
      <w:r w:rsidR="00D57C05">
        <w:rPr>
          <w:lang w:val="en-US"/>
        </w:rPr>
        <w:t>causing PG for Output 4 to be low.</w:t>
      </w:r>
    </w:p>
    <w:p w14:paraId="4AA1947F" w14:textId="43184C8A" w:rsidR="00FD46BD" w:rsidRDefault="00FD46BD" w:rsidP="00FD46BD">
      <w:pPr>
        <w:pStyle w:val="Heading2"/>
        <w:rPr>
          <w:lang w:val="en-US"/>
        </w:rPr>
      </w:pPr>
      <w:r>
        <w:rPr>
          <w:lang w:val="en-US"/>
        </w:rPr>
        <w:t>Note on Lamp Status</w:t>
      </w:r>
    </w:p>
    <w:p w14:paraId="3892566F" w14:textId="77777777" w:rsidR="003C7017" w:rsidRDefault="00FD46BD" w:rsidP="00FD46BD">
      <w:pPr>
        <w:rPr>
          <w:lang w:val="en-US"/>
        </w:rPr>
      </w:pPr>
      <w:r>
        <w:rPr>
          <w:lang w:val="en-US"/>
        </w:rPr>
        <w:t xml:space="preserve">The </w:t>
      </w:r>
      <w:proofErr w:type="spellStart"/>
      <w:r>
        <w:rPr>
          <w:lang w:val="en-US"/>
        </w:rPr>
        <w:t>lamp_status_fpga</w:t>
      </w:r>
      <w:proofErr w:type="spellEnd"/>
      <w:r>
        <w:rPr>
          <w:lang w:val="en-US"/>
        </w:rPr>
        <w:t xml:space="preserve"> is a logic signal checking whether the cockpit lamp is receiving voltage. </w:t>
      </w:r>
      <w:proofErr w:type="spellStart"/>
      <w:r>
        <w:rPr>
          <w:lang w:val="en-US"/>
        </w:rPr>
        <w:t>lamp</w:t>
      </w:r>
      <w:r w:rsidRPr="00FD46BD">
        <w:rPr>
          <w:lang w:val="en-US"/>
        </w:rPr>
        <w:t>_status_fpga</w:t>
      </w:r>
      <w:proofErr w:type="spellEnd"/>
      <w:r>
        <w:rPr>
          <w:lang w:val="en-US"/>
        </w:rPr>
        <w:t xml:space="preserve"> should be the same logic as </w:t>
      </w:r>
      <w:proofErr w:type="spellStart"/>
      <w:r w:rsidRPr="00FD46BD">
        <w:rPr>
          <w:lang w:val="en-US"/>
        </w:rPr>
        <w:t>pod_status_fpga</w:t>
      </w:r>
      <w:proofErr w:type="spellEnd"/>
      <w:r>
        <w:rPr>
          <w:lang w:val="en-US"/>
        </w:rPr>
        <w:t xml:space="preserve"> (with a short delay &lt; 10us) if the circuit driving the cockpit lamp is working. If the logic is different, aside from the short turn-on and turn-off delay, then the lamp circuit is not working. There is currently no requirement to report this; however, the customer IRS document includes non-assigned spare status bytes, so this information might be reported in the future.</w:t>
      </w:r>
    </w:p>
    <w:p w14:paraId="525B3962" w14:textId="77777777" w:rsidR="003C7017" w:rsidRDefault="003C7017" w:rsidP="003C7017">
      <w:pPr>
        <w:pStyle w:val="Heading2"/>
        <w:rPr>
          <w:lang w:val="en-US"/>
        </w:rPr>
      </w:pPr>
      <w:r>
        <w:rPr>
          <w:lang w:val="en-US"/>
        </w:rPr>
        <w:t>Note on Hall Sensors</w:t>
      </w:r>
    </w:p>
    <w:p w14:paraId="408EB0AB" w14:textId="5E24F6E2" w:rsidR="00FD46BD" w:rsidRPr="00FD46BD" w:rsidRDefault="00FD46BD" w:rsidP="00FD46BD">
      <w:pPr>
        <w:rPr>
          <w:lang w:val="en-US"/>
        </w:rPr>
      </w:pPr>
      <w:r>
        <w:rPr>
          <w:lang w:val="en-US"/>
        </w:rPr>
        <w:t xml:space="preserve"> </w:t>
      </w:r>
      <w:r w:rsidR="003C7017">
        <w:rPr>
          <w:lang w:val="en-US"/>
        </w:rPr>
        <w:t xml:space="preserve">Several of the hall sensors include a zero-current reference (e.g. </w:t>
      </w:r>
      <w:proofErr w:type="spellStart"/>
      <w:r w:rsidR="003C7017" w:rsidRPr="003C7017">
        <w:rPr>
          <w:lang w:val="en-US"/>
        </w:rPr>
        <w:t>ZCR_sns_ADC_CS_fpga</w:t>
      </w:r>
      <w:proofErr w:type="spellEnd"/>
      <w:r w:rsidR="003C7017">
        <w:rPr>
          <w:lang w:val="en-US"/>
        </w:rPr>
        <w:t>). The purpose of this measurement is to determine the voltage out of an AC hall sensor which represents zero current. The zero-current reference voltage should be subtracted from the current measurement output voltage to determine the actual ac current which is being measured.</w:t>
      </w:r>
    </w:p>
    <w:sectPr w:rsidR="00FD46BD" w:rsidRPr="00FD46BD" w:rsidSect="00D71AE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5B068D"/>
    <w:multiLevelType w:val="hybridMultilevel"/>
    <w:tmpl w:val="E46699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03302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E99"/>
    <w:rsid w:val="00040B9D"/>
    <w:rsid w:val="00040CB7"/>
    <w:rsid w:val="000610AD"/>
    <w:rsid w:val="001010BC"/>
    <w:rsid w:val="00125F09"/>
    <w:rsid w:val="0016399F"/>
    <w:rsid w:val="0024192A"/>
    <w:rsid w:val="00302F89"/>
    <w:rsid w:val="003238D0"/>
    <w:rsid w:val="003668CF"/>
    <w:rsid w:val="003C7017"/>
    <w:rsid w:val="003D38D2"/>
    <w:rsid w:val="004247D5"/>
    <w:rsid w:val="004310F9"/>
    <w:rsid w:val="00460025"/>
    <w:rsid w:val="004B0820"/>
    <w:rsid w:val="004E5DEB"/>
    <w:rsid w:val="004F616F"/>
    <w:rsid w:val="0057508A"/>
    <w:rsid w:val="005A5C10"/>
    <w:rsid w:val="00614C75"/>
    <w:rsid w:val="00722BBF"/>
    <w:rsid w:val="00727A0D"/>
    <w:rsid w:val="00787CCF"/>
    <w:rsid w:val="007B3BCF"/>
    <w:rsid w:val="008226A8"/>
    <w:rsid w:val="00843597"/>
    <w:rsid w:val="00895020"/>
    <w:rsid w:val="008B0E86"/>
    <w:rsid w:val="008E4F79"/>
    <w:rsid w:val="0095210B"/>
    <w:rsid w:val="009A49EF"/>
    <w:rsid w:val="00A25052"/>
    <w:rsid w:val="00A30E99"/>
    <w:rsid w:val="00A52BCF"/>
    <w:rsid w:val="00AB72BB"/>
    <w:rsid w:val="00AC0A5B"/>
    <w:rsid w:val="00B65B57"/>
    <w:rsid w:val="00B8216E"/>
    <w:rsid w:val="00C4507C"/>
    <w:rsid w:val="00CA28DF"/>
    <w:rsid w:val="00D1183E"/>
    <w:rsid w:val="00D57C05"/>
    <w:rsid w:val="00D71AE9"/>
    <w:rsid w:val="00D815D0"/>
    <w:rsid w:val="00E04DB4"/>
    <w:rsid w:val="00E11B3D"/>
    <w:rsid w:val="00E55D6E"/>
    <w:rsid w:val="00E83EBA"/>
    <w:rsid w:val="00EA3158"/>
    <w:rsid w:val="00ED0489"/>
    <w:rsid w:val="00F128A3"/>
    <w:rsid w:val="00F434EA"/>
    <w:rsid w:val="00F72B27"/>
    <w:rsid w:val="00FB26F0"/>
    <w:rsid w:val="00FD46BD"/>
    <w:rsid w:val="00FF45C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C9503"/>
  <w15:chartTrackingRefBased/>
  <w15:docId w15:val="{B9454619-481F-4738-91F4-1265F5DB7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0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7C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21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0E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E9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30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10AD"/>
    <w:pPr>
      <w:spacing w:before="100" w:beforeAutospacing="1" w:after="100" w:afterAutospacing="1" w:line="240" w:lineRule="auto"/>
    </w:pPr>
    <w:rPr>
      <w:rFonts w:ascii="Times New Roman" w:eastAsia="Times New Roman" w:hAnsi="Times New Roman" w:cs="Times New Roman"/>
      <w:kern w:val="0"/>
      <w:sz w:val="24"/>
      <w:szCs w:val="24"/>
      <w:lang w:eastAsia="en-IL"/>
      <w14:ligatures w14:val="none"/>
    </w:rPr>
  </w:style>
  <w:style w:type="table" w:styleId="ListTable4-Accent1">
    <w:name w:val="List Table 4 Accent 1"/>
    <w:basedOn w:val="TableNormal"/>
    <w:uiPriority w:val="49"/>
    <w:rsid w:val="004B082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4B082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4B0820"/>
    <w:pPr>
      <w:ind w:left="720"/>
      <w:contextualSpacing/>
    </w:pPr>
  </w:style>
  <w:style w:type="character" w:customStyle="1" w:styleId="Heading2Char">
    <w:name w:val="Heading 2 Char"/>
    <w:basedOn w:val="DefaultParagraphFont"/>
    <w:link w:val="Heading2"/>
    <w:uiPriority w:val="9"/>
    <w:rsid w:val="00787CC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010BC"/>
    <w:rPr>
      <w:rFonts w:asciiTheme="majorHAnsi" w:eastAsiaTheme="majorEastAsia" w:hAnsiTheme="majorHAnsi" w:cstheme="majorBidi"/>
      <w:color w:val="2F5496" w:themeColor="accent1" w:themeShade="BF"/>
      <w:sz w:val="32"/>
      <w:szCs w:val="32"/>
    </w:rPr>
  </w:style>
  <w:style w:type="paragraph" w:customStyle="1" w:styleId="Default">
    <w:name w:val="Default"/>
    <w:rsid w:val="001010BC"/>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Heading3Char">
    <w:name w:val="Heading 3 Char"/>
    <w:basedOn w:val="DefaultParagraphFont"/>
    <w:link w:val="Heading3"/>
    <w:uiPriority w:val="9"/>
    <w:rsid w:val="00B8216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809">
      <w:bodyDiv w:val="1"/>
      <w:marLeft w:val="0"/>
      <w:marRight w:val="0"/>
      <w:marTop w:val="0"/>
      <w:marBottom w:val="0"/>
      <w:divBdr>
        <w:top w:val="none" w:sz="0" w:space="0" w:color="auto"/>
        <w:left w:val="none" w:sz="0" w:space="0" w:color="auto"/>
        <w:bottom w:val="none" w:sz="0" w:space="0" w:color="auto"/>
        <w:right w:val="none" w:sz="0" w:space="0" w:color="auto"/>
      </w:divBdr>
    </w:div>
    <w:div w:id="252127320">
      <w:bodyDiv w:val="1"/>
      <w:marLeft w:val="0"/>
      <w:marRight w:val="0"/>
      <w:marTop w:val="0"/>
      <w:marBottom w:val="0"/>
      <w:divBdr>
        <w:top w:val="none" w:sz="0" w:space="0" w:color="auto"/>
        <w:left w:val="none" w:sz="0" w:space="0" w:color="auto"/>
        <w:bottom w:val="none" w:sz="0" w:space="0" w:color="auto"/>
        <w:right w:val="none" w:sz="0" w:space="0" w:color="auto"/>
      </w:divBdr>
    </w:div>
    <w:div w:id="1483815686">
      <w:bodyDiv w:val="1"/>
      <w:marLeft w:val="0"/>
      <w:marRight w:val="0"/>
      <w:marTop w:val="0"/>
      <w:marBottom w:val="0"/>
      <w:divBdr>
        <w:top w:val="none" w:sz="0" w:space="0" w:color="auto"/>
        <w:left w:val="none" w:sz="0" w:space="0" w:color="auto"/>
        <w:bottom w:val="none" w:sz="0" w:space="0" w:color="auto"/>
        <w:right w:val="none" w:sz="0" w:space="0" w:color="auto"/>
      </w:divBdr>
    </w:div>
    <w:div w:id="1722511518">
      <w:bodyDiv w:val="1"/>
      <w:marLeft w:val="0"/>
      <w:marRight w:val="0"/>
      <w:marTop w:val="0"/>
      <w:marBottom w:val="0"/>
      <w:divBdr>
        <w:top w:val="none" w:sz="0" w:space="0" w:color="auto"/>
        <w:left w:val="none" w:sz="0" w:space="0" w:color="auto"/>
        <w:bottom w:val="none" w:sz="0" w:space="0" w:color="auto"/>
        <w:right w:val="none" w:sz="0" w:space="0" w:color="auto"/>
      </w:divBdr>
    </w:div>
    <w:div w:id="190390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7</Pages>
  <Words>2668</Words>
  <Characters>15211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Jungreis</dc:creator>
  <cp:keywords/>
  <dc:description/>
  <cp:lastModifiedBy>Aaron Jungreis</cp:lastModifiedBy>
  <cp:revision>37</cp:revision>
  <dcterms:created xsi:type="dcterms:W3CDTF">2024-01-03T10:54:00Z</dcterms:created>
  <dcterms:modified xsi:type="dcterms:W3CDTF">2024-01-08T07:22:00Z</dcterms:modified>
</cp:coreProperties>
</file>