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proofErr w:type="spellStart"/>
          <w:r w:rsidRPr="002B0541">
            <w:rPr>
              <w:rFonts w:asciiTheme="majorBidi" w:hAnsiTheme="majorBidi" w:cstheme="majorBidi"/>
              <w:b/>
              <w:sz w:val="48"/>
              <w:szCs w:val="48"/>
            </w:rPr>
            <w:t>Elop</w:t>
          </w:r>
          <w:proofErr w:type="spellEnd"/>
          <w:r w:rsidRPr="002B0541">
            <w:rPr>
              <w:rFonts w:asciiTheme="majorBidi" w:hAnsiTheme="majorBidi" w:cstheme="majorBidi"/>
              <w:b/>
              <w:sz w:val="48"/>
              <w:szCs w:val="48"/>
            </w:rPr>
            <w:t xml:space="preserve">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63C32F65" w:rsidR="001533B8" w:rsidRPr="002B0541" w:rsidRDefault="00773E77" w:rsidP="005E0405">
          <w:r w:rsidRPr="00394390">
            <w:rPr>
              <w:b/>
              <w:bCs/>
            </w:rPr>
            <w:t>Effective Date:</w:t>
          </w:r>
          <w:r w:rsidRPr="002B0541">
            <w:t xml:space="preserve"> </w:t>
          </w:r>
          <w:r w:rsidR="00186469">
            <w:t>17</w:t>
          </w:r>
          <w:r w:rsidRPr="002B0541">
            <w:t>/0</w:t>
          </w:r>
          <w:r w:rsidR="00186469">
            <w:t>7</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23CD8">
          <w:pPr>
            <w:pStyle w:val="TOC1"/>
            <w:rPr>
              <w:rFonts w:asciiTheme="minorHAnsi" w:eastAsiaTheme="minorEastAsia" w:hAnsiTheme="minorHAnsi" w:cstheme="minorBidi"/>
              <w:noProof/>
              <w:lang w:val="en-IL" w:eastAsia="en-IL"/>
            </w:rPr>
          </w:pPr>
          <w:hyperlink w:anchor="_Toc172102987" w:history="1">
            <w:r w:rsidRPr="005A4885">
              <w:rPr>
                <w:rStyle w:val="Hyperlink"/>
                <w:noProof/>
              </w:rPr>
              <w:t>2.</w:t>
            </w:r>
            <w:r>
              <w:rPr>
                <w:rFonts w:asciiTheme="minorHAnsi" w:eastAsiaTheme="minorEastAsia" w:hAnsiTheme="minorHAnsi" w:cstheme="minorBidi"/>
                <w:noProof/>
                <w:lang w:val="en-IL" w:eastAsia="en-IL"/>
              </w:rPr>
              <w:tab/>
            </w:r>
            <w:r w:rsidRPr="005A4885">
              <w:rPr>
                <w:rStyle w:val="Hyperlink"/>
                <w:noProof/>
              </w:rPr>
              <w:t>General Description</w:t>
            </w:r>
            <w:r>
              <w:rPr>
                <w:noProof/>
                <w:webHidden/>
              </w:rPr>
              <w:tab/>
            </w:r>
            <w:r>
              <w:rPr>
                <w:noProof/>
                <w:webHidden/>
              </w:rPr>
              <w:fldChar w:fldCharType="begin"/>
            </w:r>
            <w:r>
              <w:rPr>
                <w:noProof/>
                <w:webHidden/>
              </w:rPr>
              <w:instrText xml:space="preserve"> PAGEREF _Toc172102987 \h </w:instrText>
            </w:r>
            <w:r>
              <w:rPr>
                <w:noProof/>
                <w:webHidden/>
              </w:rPr>
            </w:r>
            <w:r>
              <w:rPr>
                <w:noProof/>
                <w:webHidden/>
              </w:rPr>
              <w:fldChar w:fldCharType="separate"/>
            </w:r>
            <w:r>
              <w:rPr>
                <w:noProof/>
                <w:webHidden/>
              </w:rPr>
              <w:t>3</w:t>
            </w:r>
            <w:r>
              <w:rPr>
                <w:noProof/>
                <w:webHidden/>
              </w:rPr>
              <w:fldChar w:fldCharType="end"/>
            </w:r>
          </w:hyperlink>
        </w:p>
        <w:p w14:paraId="15C3C2B4" w14:textId="7314BC10" w:rsidR="00023CD8" w:rsidRDefault="00023CD8">
          <w:pPr>
            <w:pStyle w:val="TOC2"/>
            <w:tabs>
              <w:tab w:val="left" w:pos="800"/>
            </w:tabs>
            <w:rPr>
              <w:rFonts w:asciiTheme="minorHAnsi" w:eastAsiaTheme="minorEastAsia" w:hAnsiTheme="minorHAnsi" w:cstheme="minorBidi"/>
              <w:lang w:val="en-IL" w:eastAsia="en-IL"/>
            </w:rPr>
          </w:pPr>
          <w:hyperlink w:anchor="_Toc172102988" w:history="1">
            <w:r w:rsidRPr="005A4885">
              <w:rPr>
                <w:rStyle w:val="Hyperlink"/>
              </w:rPr>
              <w:t>2.1.</w:t>
            </w:r>
            <w:r>
              <w:rPr>
                <w:rFonts w:asciiTheme="minorHAnsi" w:eastAsiaTheme="minorEastAsia" w:hAnsiTheme="minorHAnsi" w:cstheme="minorBidi"/>
                <w:lang w:val="en-IL" w:eastAsia="en-IL"/>
              </w:rPr>
              <w:tab/>
            </w:r>
            <w:r w:rsidRPr="005A4885">
              <w:rPr>
                <w:rStyle w:val="Hyperlink"/>
              </w:rPr>
              <w:t>System Architecture Diagram</w:t>
            </w:r>
            <w:r>
              <w:rPr>
                <w:webHidden/>
              </w:rPr>
              <w:tab/>
            </w:r>
            <w:r>
              <w:rPr>
                <w:webHidden/>
              </w:rPr>
              <w:fldChar w:fldCharType="begin"/>
            </w:r>
            <w:r>
              <w:rPr>
                <w:webHidden/>
              </w:rPr>
              <w:instrText xml:space="preserve"> PAGEREF _Toc172102988 \h </w:instrText>
            </w:r>
            <w:r>
              <w:rPr>
                <w:webHidden/>
              </w:rPr>
            </w:r>
            <w:r>
              <w:rPr>
                <w:webHidden/>
              </w:rPr>
              <w:fldChar w:fldCharType="separate"/>
            </w:r>
            <w:r>
              <w:rPr>
                <w:webHidden/>
              </w:rPr>
              <w:t>3</w:t>
            </w:r>
            <w:r>
              <w:rPr>
                <w:webHidden/>
              </w:rPr>
              <w:fldChar w:fldCharType="end"/>
            </w:r>
          </w:hyperlink>
        </w:p>
        <w:p w14:paraId="121129B7" w14:textId="7740031B" w:rsidR="00023CD8" w:rsidRDefault="00023CD8">
          <w:pPr>
            <w:pStyle w:val="TOC2"/>
            <w:tabs>
              <w:tab w:val="left" w:pos="800"/>
            </w:tabs>
            <w:rPr>
              <w:rFonts w:asciiTheme="minorHAnsi" w:eastAsiaTheme="minorEastAsia" w:hAnsiTheme="minorHAnsi" w:cstheme="minorBidi"/>
              <w:lang w:val="en-IL" w:eastAsia="en-IL"/>
            </w:rPr>
          </w:pPr>
          <w:hyperlink w:anchor="_Toc172102989" w:history="1">
            <w:r w:rsidRPr="005A4885">
              <w:rPr>
                <w:rStyle w:val="Hyperlink"/>
              </w:rPr>
              <w:t>2.2.</w:t>
            </w:r>
            <w:r>
              <w:rPr>
                <w:rFonts w:asciiTheme="minorHAnsi" w:eastAsiaTheme="minorEastAsia" w:hAnsiTheme="minorHAnsi" w:cstheme="minorBidi"/>
                <w:lang w:val="en-IL" w:eastAsia="en-IL"/>
              </w:rPr>
              <w:tab/>
            </w:r>
            <w:r w:rsidRPr="005A4885">
              <w:rPr>
                <w:rStyle w:val="Hyperlink"/>
              </w:rPr>
              <w:t>Module Design and Requirements Description</w:t>
            </w:r>
            <w:r>
              <w:rPr>
                <w:webHidden/>
              </w:rPr>
              <w:tab/>
            </w:r>
            <w:r>
              <w:rPr>
                <w:webHidden/>
              </w:rPr>
              <w:fldChar w:fldCharType="begin"/>
            </w:r>
            <w:r>
              <w:rPr>
                <w:webHidden/>
              </w:rPr>
              <w:instrText xml:space="preserve"> PAGEREF _Toc172102989 \h </w:instrText>
            </w:r>
            <w:r>
              <w:rPr>
                <w:webHidden/>
              </w:rPr>
            </w:r>
            <w:r>
              <w:rPr>
                <w:webHidden/>
              </w:rPr>
              <w:fldChar w:fldCharType="separate"/>
            </w:r>
            <w:r>
              <w:rPr>
                <w:webHidden/>
              </w:rPr>
              <w:t>4</w:t>
            </w:r>
            <w:r>
              <w:rPr>
                <w:webHidden/>
              </w:rPr>
              <w:fldChar w:fldCharType="end"/>
            </w:r>
          </w:hyperlink>
        </w:p>
        <w:p w14:paraId="377A1F68" w14:textId="5413BDDF" w:rsidR="00023CD8" w:rsidRDefault="00023CD8">
          <w:pPr>
            <w:pStyle w:val="TOC3"/>
            <w:tabs>
              <w:tab w:val="left" w:pos="1400"/>
            </w:tabs>
            <w:rPr>
              <w:rFonts w:asciiTheme="minorHAnsi" w:eastAsiaTheme="minorEastAsia" w:hAnsiTheme="minorHAnsi" w:cstheme="minorBidi"/>
              <w:noProof/>
              <w:lang w:val="en-IL" w:eastAsia="en-IL"/>
            </w:rPr>
          </w:pPr>
          <w:hyperlink w:anchor="_Toc172102990" w:history="1">
            <w:r w:rsidRPr="005A4885">
              <w:rPr>
                <w:rStyle w:val="Hyperlink"/>
                <w:noProof/>
              </w:rPr>
              <w:t>2.2.1.</w:t>
            </w:r>
            <w:r>
              <w:rPr>
                <w:rFonts w:asciiTheme="minorHAnsi" w:eastAsiaTheme="minorEastAsia" w:hAnsiTheme="minorHAnsi" w:cstheme="minorBidi"/>
                <w:noProof/>
                <w:lang w:val="en-IL" w:eastAsia="en-IL"/>
              </w:rPr>
              <w:tab/>
            </w:r>
            <w:r w:rsidRPr="005A4885">
              <w:rPr>
                <w:rStyle w:val="Hyperlink"/>
                <w:noProof/>
              </w:rPr>
              <w:t>Sensing Module</w:t>
            </w:r>
            <w:r>
              <w:rPr>
                <w:noProof/>
                <w:webHidden/>
              </w:rPr>
              <w:tab/>
            </w:r>
            <w:r>
              <w:rPr>
                <w:noProof/>
                <w:webHidden/>
              </w:rPr>
              <w:fldChar w:fldCharType="begin"/>
            </w:r>
            <w:r>
              <w:rPr>
                <w:noProof/>
                <w:webHidden/>
              </w:rPr>
              <w:instrText xml:space="preserve"> PAGEREF _Toc172102990 \h </w:instrText>
            </w:r>
            <w:r>
              <w:rPr>
                <w:noProof/>
                <w:webHidden/>
              </w:rPr>
            </w:r>
            <w:r>
              <w:rPr>
                <w:noProof/>
                <w:webHidden/>
              </w:rPr>
              <w:fldChar w:fldCharType="separate"/>
            </w:r>
            <w:r>
              <w:rPr>
                <w:noProof/>
                <w:webHidden/>
              </w:rPr>
              <w:t>4</w:t>
            </w:r>
            <w:r>
              <w:rPr>
                <w:noProof/>
                <w:webHidden/>
              </w:rPr>
              <w:fldChar w:fldCharType="end"/>
            </w:r>
          </w:hyperlink>
        </w:p>
        <w:p w14:paraId="6313AF06" w14:textId="5EEB60B8" w:rsidR="00023CD8" w:rsidRDefault="00023CD8">
          <w:pPr>
            <w:pStyle w:val="TOC3"/>
            <w:tabs>
              <w:tab w:val="left" w:pos="1400"/>
            </w:tabs>
            <w:rPr>
              <w:rFonts w:asciiTheme="minorHAnsi" w:eastAsiaTheme="minorEastAsia" w:hAnsiTheme="minorHAnsi" w:cstheme="minorBidi"/>
              <w:noProof/>
              <w:lang w:val="en-IL" w:eastAsia="en-IL"/>
            </w:rPr>
          </w:pPr>
          <w:hyperlink w:anchor="_Toc172102991" w:history="1">
            <w:r w:rsidRPr="005A4885">
              <w:rPr>
                <w:rStyle w:val="Hyperlink"/>
                <w:noProof/>
              </w:rPr>
              <w:t>2.2.2.</w:t>
            </w:r>
            <w:r>
              <w:rPr>
                <w:rFonts w:asciiTheme="minorHAnsi" w:eastAsiaTheme="minorEastAsia" w:hAnsiTheme="minorHAnsi" w:cstheme="minorBidi"/>
                <w:noProof/>
                <w:lang w:val="en-IL" w:eastAsia="en-IL"/>
              </w:rPr>
              <w:tab/>
            </w:r>
            <w:r w:rsidRPr="005A4885">
              <w:rPr>
                <w:rStyle w:val="Hyperlink"/>
                <w:noProof/>
              </w:rPr>
              <w:t>DC/DC Boards</w:t>
            </w:r>
            <w:r>
              <w:rPr>
                <w:noProof/>
                <w:webHidden/>
              </w:rPr>
              <w:tab/>
            </w:r>
            <w:r>
              <w:rPr>
                <w:noProof/>
                <w:webHidden/>
              </w:rPr>
              <w:fldChar w:fldCharType="begin"/>
            </w:r>
            <w:r>
              <w:rPr>
                <w:noProof/>
                <w:webHidden/>
              </w:rPr>
              <w:instrText xml:space="preserve"> PAGEREF _Toc172102991 \h </w:instrText>
            </w:r>
            <w:r>
              <w:rPr>
                <w:noProof/>
                <w:webHidden/>
              </w:rPr>
            </w:r>
            <w:r>
              <w:rPr>
                <w:noProof/>
                <w:webHidden/>
              </w:rPr>
              <w:fldChar w:fldCharType="separate"/>
            </w:r>
            <w:r>
              <w:rPr>
                <w:noProof/>
                <w:webHidden/>
              </w:rPr>
              <w:t>11</w:t>
            </w:r>
            <w:r>
              <w:rPr>
                <w:noProof/>
                <w:webHidden/>
              </w:rPr>
              <w:fldChar w:fldCharType="end"/>
            </w:r>
          </w:hyperlink>
        </w:p>
        <w:p w14:paraId="052E55A5" w14:textId="57E0F098" w:rsidR="00023CD8" w:rsidRDefault="00023CD8">
          <w:pPr>
            <w:pStyle w:val="TOC3"/>
            <w:tabs>
              <w:tab w:val="left" w:pos="1400"/>
            </w:tabs>
            <w:rPr>
              <w:rFonts w:asciiTheme="minorHAnsi" w:eastAsiaTheme="minorEastAsia" w:hAnsiTheme="minorHAnsi" w:cstheme="minorBidi"/>
              <w:noProof/>
              <w:lang w:val="en-IL" w:eastAsia="en-IL"/>
            </w:rPr>
          </w:pPr>
          <w:hyperlink w:anchor="_Toc172102992" w:history="1">
            <w:r w:rsidRPr="005A4885">
              <w:rPr>
                <w:rStyle w:val="Hyperlink"/>
                <w:noProof/>
              </w:rPr>
              <w:t>2.2.3.</w:t>
            </w:r>
            <w:r>
              <w:rPr>
                <w:rFonts w:asciiTheme="minorHAnsi" w:eastAsiaTheme="minorEastAsia" w:hAnsiTheme="minorHAnsi" w:cstheme="minorBidi"/>
                <w:noProof/>
                <w:lang w:val="en-IL" w:eastAsia="en-IL"/>
              </w:rPr>
              <w:tab/>
            </w:r>
            <w:r w:rsidRPr="005A4885">
              <w:rPr>
                <w:rStyle w:val="Hyperlink"/>
                <w:noProof/>
              </w:rPr>
              <w:t>Relay Module</w:t>
            </w:r>
            <w:r>
              <w:rPr>
                <w:noProof/>
                <w:webHidden/>
              </w:rPr>
              <w:tab/>
            </w:r>
            <w:r>
              <w:rPr>
                <w:noProof/>
                <w:webHidden/>
              </w:rPr>
              <w:fldChar w:fldCharType="begin"/>
            </w:r>
            <w:r>
              <w:rPr>
                <w:noProof/>
                <w:webHidden/>
              </w:rPr>
              <w:instrText xml:space="preserve"> PAGEREF _Toc172102992 \h </w:instrText>
            </w:r>
            <w:r>
              <w:rPr>
                <w:noProof/>
                <w:webHidden/>
              </w:rPr>
            </w:r>
            <w:r>
              <w:rPr>
                <w:noProof/>
                <w:webHidden/>
              </w:rPr>
              <w:fldChar w:fldCharType="separate"/>
            </w:r>
            <w:r>
              <w:rPr>
                <w:noProof/>
                <w:webHidden/>
              </w:rPr>
              <w:t>19</w:t>
            </w:r>
            <w:r>
              <w:rPr>
                <w:noProof/>
                <w:webHidden/>
              </w:rPr>
              <w:fldChar w:fldCharType="end"/>
            </w:r>
          </w:hyperlink>
        </w:p>
        <w:p w14:paraId="5D9853F6" w14:textId="30DDC83D" w:rsidR="00023CD8" w:rsidRDefault="00023CD8">
          <w:pPr>
            <w:pStyle w:val="TOC3"/>
            <w:tabs>
              <w:tab w:val="left" w:pos="1400"/>
            </w:tabs>
            <w:rPr>
              <w:rFonts w:asciiTheme="minorHAnsi" w:eastAsiaTheme="minorEastAsia" w:hAnsiTheme="minorHAnsi" w:cstheme="minorBidi"/>
              <w:noProof/>
              <w:lang w:val="en-IL" w:eastAsia="en-IL"/>
            </w:rPr>
          </w:pPr>
          <w:hyperlink w:anchor="_Toc172102993" w:history="1">
            <w:r w:rsidRPr="005A4885">
              <w:rPr>
                <w:rStyle w:val="Hyperlink"/>
                <w:noProof/>
              </w:rPr>
              <w:t>2.2.4.</w:t>
            </w:r>
            <w:r>
              <w:rPr>
                <w:rFonts w:asciiTheme="minorHAnsi" w:eastAsiaTheme="minorEastAsia" w:hAnsiTheme="minorHAnsi" w:cstheme="minorBidi"/>
                <w:noProof/>
                <w:lang w:val="en-IL" w:eastAsia="en-IL"/>
              </w:rPr>
              <w:tab/>
            </w:r>
            <w:r w:rsidRPr="005A4885">
              <w:rPr>
                <w:rStyle w:val="Hyperlink"/>
                <w:noProof/>
              </w:rPr>
              <w:t>Fans Control Module</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Pr>
                <w:noProof/>
                <w:webHidden/>
              </w:rPr>
              <w:t>20</w:t>
            </w:r>
            <w:r>
              <w:rPr>
                <w:noProof/>
                <w:webHidden/>
              </w:rPr>
              <w:fldChar w:fldCharType="end"/>
            </w:r>
          </w:hyperlink>
        </w:p>
        <w:p w14:paraId="37D9E6F9" w14:textId="5F54173B" w:rsidR="00023CD8" w:rsidRDefault="00023CD8">
          <w:pPr>
            <w:pStyle w:val="TOC3"/>
            <w:tabs>
              <w:tab w:val="left" w:pos="1400"/>
            </w:tabs>
            <w:rPr>
              <w:rFonts w:asciiTheme="minorHAnsi" w:eastAsiaTheme="minorEastAsia" w:hAnsiTheme="minorHAnsi" w:cstheme="minorBidi"/>
              <w:noProof/>
              <w:lang w:val="en-IL" w:eastAsia="en-IL"/>
            </w:rPr>
          </w:pPr>
          <w:hyperlink w:anchor="_Toc172102994" w:history="1">
            <w:r w:rsidRPr="005A4885">
              <w:rPr>
                <w:rStyle w:val="Hyperlink"/>
                <w:noProof/>
              </w:rPr>
              <w:t>2.2.5.</w:t>
            </w:r>
            <w:r>
              <w:rPr>
                <w:rFonts w:asciiTheme="minorHAnsi" w:eastAsiaTheme="minorEastAsia" w:hAnsiTheme="minorHAnsi" w:cstheme="minorBidi"/>
                <w:noProof/>
                <w:lang w:val="en-IL" w:eastAsia="en-IL"/>
              </w:rPr>
              <w:tab/>
            </w:r>
            <w:r w:rsidRPr="005A4885">
              <w:rPr>
                <w:rStyle w:val="Hyperlink"/>
                <w:noProof/>
              </w:rPr>
              <w:t>Power Status Indication Module</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Pr>
                <w:noProof/>
                <w:webHidden/>
              </w:rPr>
              <w:t>22</w:t>
            </w:r>
            <w:r>
              <w:rPr>
                <w:noProof/>
                <w:webHidden/>
              </w:rPr>
              <w:fldChar w:fldCharType="end"/>
            </w:r>
          </w:hyperlink>
        </w:p>
        <w:p w14:paraId="3D7EB9CC" w14:textId="59668E9A" w:rsidR="00023CD8" w:rsidRDefault="00023CD8">
          <w:pPr>
            <w:pStyle w:val="TOC3"/>
            <w:tabs>
              <w:tab w:val="left" w:pos="1400"/>
            </w:tabs>
            <w:rPr>
              <w:rFonts w:asciiTheme="minorHAnsi" w:eastAsiaTheme="minorEastAsia" w:hAnsiTheme="minorHAnsi" w:cstheme="minorBidi"/>
              <w:noProof/>
              <w:lang w:val="en-IL" w:eastAsia="en-IL"/>
            </w:rPr>
          </w:pPr>
          <w:hyperlink w:anchor="_Toc172102995" w:history="1">
            <w:r w:rsidRPr="005A4885">
              <w:rPr>
                <w:rStyle w:val="Hyperlink"/>
                <w:noProof/>
              </w:rPr>
              <w:t>2.2.6.</w:t>
            </w:r>
            <w:r>
              <w:rPr>
                <w:rFonts w:asciiTheme="minorHAnsi" w:eastAsiaTheme="minorEastAsia" w:hAnsiTheme="minorHAnsi" w:cstheme="minorBidi"/>
                <w:noProof/>
                <w:lang w:val="en-IL" w:eastAsia="en-IL"/>
              </w:rPr>
              <w:tab/>
            </w:r>
            <w:r w:rsidRPr="005A4885">
              <w:rPr>
                <w:rStyle w:val="Hyperlink"/>
                <w:noProof/>
              </w:rPr>
              <w:t>External Interfaces</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Pr>
                <w:noProof/>
                <w:webHidden/>
              </w:rPr>
              <w:t>23</w:t>
            </w:r>
            <w:r>
              <w:rPr>
                <w:noProof/>
                <w:webHidden/>
              </w:rPr>
              <w:fldChar w:fldCharType="end"/>
            </w:r>
          </w:hyperlink>
        </w:p>
        <w:p w14:paraId="41AA8AB2" w14:textId="63ABA164" w:rsidR="00023CD8" w:rsidRDefault="00023CD8">
          <w:pPr>
            <w:pStyle w:val="TOC3"/>
            <w:tabs>
              <w:tab w:val="left" w:pos="1400"/>
            </w:tabs>
            <w:rPr>
              <w:rFonts w:asciiTheme="minorHAnsi" w:eastAsiaTheme="minorEastAsia" w:hAnsiTheme="minorHAnsi" w:cstheme="minorBidi"/>
              <w:noProof/>
              <w:lang w:val="en-IL" w:eastAsia="en-IL"/>
            </w:rPr>
          </w:pPr>
          <w:hyperlink w:anchor="_Toc172102996" w:history="1">
            <w:r w:rsidRPr="005A4885">
              <w:rPr>
                <w:rStyle w:val="Hyperlink"/>
                <w:noProof/>
              </w:rPr>
              <w:t>2.2.7.</w:t>
            </w:r>
            <w:r>
              <w:rPr>
                <w:rFonts w:asciiTheme="minorHAnsi" w:eastAsiaTheme="minorEastAsia" w:hAnsiTheme="minorHAnsi" w:cstheme="minorBidi"/>
                <w:noProof/>
                <w:lang w:val="en-IL" w:eastAsia="en-IL"/>
              </w:rPr>
              <w:tab/>
            </w:r>
            <w:r w:rsidRPr="005A4885">
              <w:rPr>
                <w:rStyle w:val="Hyperlink"/>
                <w:noProof/>
              </w:rPr>
              <w:t>MIU Interface</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Pr>
                <w:noProof/>
                <w:webHidden/>
              </w:rPr>
              <w:t>25</w:t>
            </w:r>
            <w:r>
              <w:rPr>
                <w:noProof/>
                <w:webHidden/>
              </w:rPr>
              <w:fldChar w:fldCharType="end"/>
            </w:r>
          </w:hyperlink>
        </w:p>
        <w:p w14:paraId="4697A25C" w14:textId="3313551C" w:rsidR="00023CD8" w:rsidRDefault="00023CD8">
          <w:pPr>
            <w:pStyle w:val="TOC1"/>
            <w:rPr>
              <w:rFonts w:asciiTheme="minorHAnsi" w:eastAsiaTheme="minorEastAsia" w:hAnsiTheme="minorHAnsi" w:cstheme="minorBidi"/>
              <w:noProof/>
              <w:lang w:val="en-IL" w:eastAsia="en-IL"/>
            </w:rPr>
          </w:pPr>
          <w:hyperlink w:anchor="_Toc172102997" w:history="1">
            <w:r w:rsidRPr="005A4885">
              <w:rPr>
                <w:rStyle w:val="Hyperlink"/>
                <w:noProof/>
              </w:rPr>
              <w:t>3.</w:t>
            </w:r>
            <w:r>
              <w:rPr>
                <w:rFonts w:asciiTheme="minorHAnsi" w:eastAsiaTheme="minorEastAsia" w:hAnsiTheme="minorHAnsi" w:cstheme="minorBidi"/>
                <w:noProof/>
                <w:lang w:val="en-IL" w:eastAsia="en-IL"/>
              </w:rPr>
              <w:tab/>
            </w:r>
            <w:r w:rsidRPr="005A4885">
              <w:rPr>
                <w:rStyle w:val="Hyperlink"/>
                <w:noProof/>
              </w:rPr>
              <w:t>Runtime Operation Specifications</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Pr>
                <w:noProof/>
                <w:webHidden/>
              </w:rPr>
              <w:t>27</w:t>
            </w:r>
            <w:r>
              <w:rPr>
                <w:noProof/>
                <w:webHidden/>
              </w:rPr>
              <w:fldChar w:fldCharType="end"/>
            </w:r>
          </w:hyperlink>
        </w:p>
        <w:p w14:paraId="423C7924" w14:textId="5FEEA487" w:rsidR="00023CD8" w:rsidRDefault="00023CD8">
          <w:pPr>
            <w:pStyle w:val="TOC2"/>
            <w:tabs>
              <w:tab w:val="left" w:pos="800"/>
            </w:tabs>
            <w:rPr>
              <w:rFonts w:asciiTheme="minorHAnsi" w:eastAsiaTheme="minorEastAsia" w:hAnsiTheme="minorHAnsi" w:cstheme="minorBidi"/>
              <w:lang w:val="en-IL" w:eastAsia="en-IL"/>
            </w:rPr>
          </w:pPr>
          <w:hyperlink w:anchor="_Toc172102998" w:history="1">
            <w:r w:rsidRPr="005A4885">
              <w:rPr>
                <w:rStyle w:val="Hyperlink"/>
              </w:rPr>
              <w:t>3.1.</w:t>
            </w:r>
            <w:r>
              <w:rPr>
                <w:rFonts w:asciiTheme="minorHAnsi" w:eastAsiaTheme="minorEastAsia" w:hAnsiTheme="minorHAnsi" w:cstheme="minorBidi"/>
                <w:lang w:val="en-IL" w:eastAsia="en-IL"/>
              </w:rPr>
              <w:tab/>
            </w:r>
            <w:r w:rsidRPr="005A4885">
              <w:rPr>
                <w:rStyle w:val="Hyperlink"/>
              </w:rPr>
              <w:t>Start-Up Sequence</w:t>
            </w:r>
            <w:r>
              <w:rPr>
                <w:webHidden/>
              </w:rPr>
              <w:tab/>
            </w:r>
            <w:r>
              <w:rPr>
                <w:webHidden/>
              </w:rPr>
              <w:fldChar w:fldCharType="begin"/>
            </w:r>
            <w:r>
              <w:rPr>
                <w:webHidden/>
              </w:rPr>
              <w:instrText xml:space="preserve"> PAGEREF _Toc172102998 \h </w:instrText>
            </w:r>
            <w:r>
              <w:rPr>
                <w:webHidden/>
              </w:rPr>
            </w:r>
            <w:r>
              <w:rPr>
                <w:webHidden/>
              </w:rPr>
              <w:fldChar w:fldCharType="separate"/>
            </w:r>
            <w:r>
              <w:rPr>
                <w:webHidden/>
              </w:rPr>
              <w:t>27</w:t>
            </w:r>
            <w:r>
              <w:rPr>
                <w:webHidden/>
              </w:rPr>
              <w:fldChar w:fldCharType="end"/>
            </w:r>
          </w:hyperlink>
        </w:p>
        <w:p w14:paraId="25002C20" w14:textId="6220D1C2" w:rsidR="00023CD8" w:rsidRDefault="00023CD8">
          <w:pPr>
            <w:pStyle w:val="TOC3"/>
            <w:tabs>
              <w:tab w:val="left" w:pos="1400"/>
            </w:tabs>
            <w:rPr>
              <w:rFonts w:asciiTheme="minorHAnsi" w:eastAsiaTheme="minorEastAsia" w:hAnsiTheme="minorHAnsi" w:cstheme="minorBidi"/>
              <w:noProof/>
              <w:lang w:val="en-IL" w:eastAsia="en-IL"/>
            </w:rPr>
          </w:pPr>
          <w:hyperlink w:anchor="_Toc172102999" w:history="1">
            <w:r w:rsidRPr="005A4885">
              <w:rPr>
                <w:rStyle w:val="Hyperlink"/>
                <w:noProof/>
                <w:rtl/>
              </w:rPr>
              <w:t>3.1.1.</w:t>
            </w:r>
            <w:r>
              <w:rPr>
                <w:rFonts w:asciiTheme="minorHAnsi" w:eastAsiaTheme="minorEastAsia" w:hAnsiTheme="minorHAnsi" w:cstheme="minorBidi"/>
                <w:noProof/>
                <w:lang w:val="en-IL" w:eastAsia="en-IL"/>
              </w:rPr>
              <w:tab/>
            </w:r>
            <w:r w:rsidRPr="005A4885">
              <w:rPr>
                <w:rStyle w:val="Hyperlink"/>
                <w:noProof/>
              </w:rPr>
              <w:t>Overview</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Pr>
                <w:noProof/>
                <w:webHidden/>
              </w:rPr>
              <w:t>27</w:t>
            </w:r>
            <w:r>
              <w:rPr>
                <w:noProof/>
                <w:webHidden/>
              </w:rPr>
              <w:fldChar w:fldCharType="end"/>
            </w:r>
          </w:hyperlink>
        </w:p>
        <w:p w14:paraId="12A99D7F" w14:textId="4973F49E" w:rsidR="00023CD8" w:rsidRDefault="00023CD8">
          <w:pPr>
            <w:pStyle w:val="TOC3"/>
            <w:tabs>
              <w:tab w:val="left" w:pos="1400"/>
            </w:tabs>
            <w:rPr>
              <w:rFonts w:asciiTheme="minorHAnsi" w:eastAsiaTheme="minorEastAsia" w:hAnsiTheme="minorHAnsi" w:cstheme="minorBidi"/>
              <w:noProof/>
              <w:lang w:val="en-IL" w:eastAsia="en-IL"/>
            </w:rPr>
          </w:pPr>
          <w:hyperlink w:anchor="_Toc172103000" w:history="1">
            <w:r w:rsidRPr="005A4885">
              <w:rPr>
                <w:rStyle w:val="Hyperlink"/>
                <w:noProof/>
              </w:rPr>
              <w:t>3.1.2.</w:t>
            </w:r>
            <w:r>
              <w:rPr>
                <w:rFonts w:asciiTheme="minorHAnsi" w:eastAsiaTheme="minorEastAsia" w:hAnsiTheme="minorHAnsi" w:cstheme="minorBidi"/>
                <w:noProof/>
                <w:lang w:val="en-IL" w:eastAsia="en-IL"/>
              </w:rPr>
              <w:tab/>
            </w:r>
            <w:r w:rsidRPr="005A4885">
              <w:rPr>
                <w:rStyle w:val="Hyperlink"/>
                <w:noProof/>
              </w:rPr>
              <w:t>System Power ON Sequence Requirements</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Pr>
                <w:noProof/>
                <w:webHidden/>
              </w:rPr>
              <w:t>27</w:t>
            </w:r>
            <w:r>
              <w:rPr>
                <w:noProof/>
                <w:webHidden/>
              </w:rPr>
              <w:fldChar w:fldCharType="end"/>
            </w:r>
          </w:hyperlink>
        </w:p>
        <w:p w14:paraId="100BCAC3" w14:textId="52B5866D" w:rsidR="00023CD8" w:rsidRDefault="00023CD8">
          <w:pPr>
            <w:pStyle w:val="TOC2"/>
            <w:tabs>
              <w:tab w:val="left" w:pos="800"/>
            </w:tabs>
            <w:rPr>
              <w:rFonts w:asciiTheme="minorHAnsi" w:eastAsiaTheme="minorEastAsia" w:hAnsiTheme="minorHAnsi" w:cstheme="minorBidi"/>
              <w:lang w:val="en-IL" w:eastAsia="en-IL"/>
            </w:rPr>
          </w:pPr>
          <w:hyperlink w:anchor="_Toc172103001" w:history="1">
            <w:r w:rsidRPr="005A4885">
              <w:rPr>
                <w:rStyle w:val="Hyperlink"/>
              </w:rPr>
              <w:t>3.2.</w:t>
            </w:r>
            <w:r>
              <w:rPr>
                <w:rFonts w:asciiTheme="minorHAnsi" w:eastAsiaTheme="minorEastAsia" w:hAnsiTheme="minorHAnsi" w:cstheme="minorBidi"/>
                <w:lang w:val="en-IL" w:eastAsia="en-IL"/>
              </w:rPr>
              <w:tab/>
            </w:r>
            <w:r w:rsidRPr="005A4885">
              <w:rPr>
                <w:rStyle w:val="Hyperlink"/>
              </w:rPr>
              <w:t>System Reset</w:t>
            </w:r>
            <w:r>
              <w:rPr>
                <w:webHidden/>
              </w:rPr>
              <w:tab/>
            </w:r>
            <w:r>
              <w:rPr>
                <w:webHidden/>
              </w:rPr>
              <w:fldChar w:fldCharType="begin"/>
            </w:r>
            <w:r>
              <w:rPr>
                <w:webHidden/>
              </w:rPr>
              <w:instrText xml:space="preserve"> PAGEREF _Toc172103001 \h </w:instrText>
            </w:r>
            <w:r>
              <w:rPr>
                <w:webHidden/>
              </w:rPr>
            </w:r>
            <w:r>
              <w:rPr>
                <w:webHidden/>
              </w:rPr>
              <w:fldChar w:fldCharType="separate"/>
            </w:r>
            <w:r>
              <w:rPr>
                <w:webHidden/>
              </w:rPr>
              <w:t>29</w:t>
            </w:r>
            <w:r>
              <w:rPr>
                <w:webHidden/>
              </w:rPr>
              <w:fldChar w:fldCharType="end"/>
            </w:r>
          </w:hyperlink>
        </w:p>
        <w:p w14:paraId="2F6E421B" w14:textId="2FC73A53" w:rsidR="00023CD8" w:rsidRDefault="00023CD8">
          <w:pPr>
            <w:pStyle w:val="TOC3"/>
            <w:tabs>
              <w:tab w:val="left" w:pos="1400"/>
            </w:tabs>
            <w:rPr>
              <w:rFonts w:asciiTheme="minorHAnsi" w:eastAsiaTheme="minorEastAsia" w:hAnsiTheme="minorHAnsi" w:cstheme="minorBidi"/>
              <w:noProof/>
              <w:lang w:val="en-IL" w:eastAsia="en-IL"/>
            </w:rPr>
          </w:pPr>
          <w:hyperlink w:anchor="_Toc172103002" w:history="1">
            <w:r w:rsidRPr="005A4885">
              <w:rPr>
                <w:rStyle w:val="Hyperlink"/>
                <w:noProof/>
              </w:rPr>
              <w:t>3.2.1.</w:t>
            </w:r>
            <w:r>
              <w:rPr>
                <w:rFonts w:asciiTheme="minorHAnsi" w:eastAsiaTheme="minorEastAsia" w:hAnsiTheme="minorHAnsi" w:cstheme="minorBidi"/>
                <w:noProof/>
                <w:lang w:val="en-IL" w:eastAsia="en-IL"/>
              </w:rPr>
              <w:tab/>
            </w:r>
            <w:r w:rsidRPr="005A4885">
              <w:rPr>
                <w:rStyle w:val="Hyperlink"/>
                <w:noProof/>
              </w:rPr>
              <w:t>Specific Requirements</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Pr>
                <w:noProof/>
                <w:webHidden/>
              </w:rPr>
              <w:t>29</w:t>
            </w:r>
            <w:r>
              <w:rPr>
                <w:noProof/>
                <w:webHidden/>
              </w:rPr>
              <w:fldChar w:fldCharType="end"/>
            </w:r>
          </w:hyperlink>
        </w:p>
        <w:p w14:paraId="33EAC02E" w14:textId="35FC7ABF" w:rsidR="00023CD8" w:rsidRDefault="00023CD8">
          <w:pPr>
            <w:pStyle w:val="TOC2"/>
            <w:tabs>
              <w:tab w:val="left" w:pos="800"/>
            </w:tabs>
            <w:rPr>
              <w:rFonts w:asciiTheme="minorHAnsi" w:eastAsiaTheme="minorEastAsia" w:hAnsiTheme="minorHAnsi" w:cstheme="minorBidi"/>
              <w:lang w:val="en-IL" w:eastAsia="en-IL"/>
            </w:rPr>
          </w:pPr>
          <w:hyperlink w:anchor="_Toc172103003" w:history="1">
            <w:r w:rsidRPr="005A4885">
              <w:rPr>
                <w:rStyle w:val="Hyperlink"/>
              </w:rPr>
              <w:t>3.3.</w:t>
            </w:r>
            <w:r>
              <w:rPr>
                <w:rFonts w:asciiTheme="minorHAnsi" w:eastAsiaTheme="minorEastAsia" w:hAnsiTheme="minorHAnsi" w:cstheme="minorBidi"/>
                <w:lang w:val="en-IL" w:eastAsia="en-IL"/>
              </w:rPr>
              <w:tab/>
            </w:r>
            <w:r w:rsidRPr="005A4885">
              <w:rPr>
                <w:rStyle w:val="Hyperlink"/>
              </w:rPr>
              <w:t>Shutdown Sequences</w:t>
            </w:r>
            <w:r>
              <w:rPr>
                <w:webHidden/>
              </w:rPr>
              <w:tab/>
            </w:r>
            <w:r>
              <w:rPr>
                <w:webHidden/>
              </w:rPr>
              <w:fldChar w:fldCharType="begin"/>
            </w:r>
            <w:r>
              <w:rPr>
                <w:webHidden/>
              </w:rPr>
              <w:instrText xml:space="preserve"> PAGEREF _Toc172103003 \h </w:instrText>
            </w:r>
            <w:r>
              <w:rPr>
                <w:webHidden/>
              </w:rPr>
            </w:r>
            <w:r>
              <w:rPr>
                <w:webHidden/>
              </w:rPr>
              <w:fldChar w:fldCharType="separate"/>
            </w:r>
            <w:r>
              <w:rPr>
                <w:webHidden/>
              </w:rPr>
              <w:t>30</w:t>
            </w:r>
            <w:r>
              <w:rPr>
                <w:webHidden/>
              </w:rPr>
              <w:fldChar w:fldCharType="end"/>
            </w:r>
          </w:hyperlink>
        </w:p>
        <w:p w14:paraId="4FDB6B4B" w14:textId="7E110DA2" w:rsidR="00023CD8" w:rsidRDefault="00023CD8">
          <w:pPr>
            <w:pStyle w:val="TOC3"/>
            <w:tabs>
              <w:tab w:val="left" w:pos="1400"/>
            </w:tabs>
            <w:rPr>
              <w:rFonts w:asciiTheme="minorHAnsi" w:eastAsiaTheme="minorEastAsia" w:hAnsiTheme="minorHAnsi" w:cstheme="minorBidi"/>
              <w:noProof/>
              <w:lang w:val="en-IL" w:eastAsia="en-IL"/>
            </w:rPr>
          </w:pPr>
          <w:hyperlink w:anchor="_Toc172103004" w:history="1">
            <w:r w:rsidRPr="005A4885">
              <w:rPr>
                <w:rStyle w:val="Hyperlink"/>
                <w:noProof/>
              </w:rPr>
              <w:t>3.3.1.</w:t>
            </w:r>
            <w:r>
              <w:rPr>
                <w:rFonts w:asciiTheme="minorHAnsi" w:eastAsiaTheme="minorEastAsia" w:hAnsiTheme="minorHAnsi" w:cstheme="minorBidi"/>
                <w:noProof/>
                <w:lang w:val="en-IL" w:eastAsia="en-IL"/>
              </w:rPr>
              <w:tab/>
            </w:r>
            <w:r w:rsidRPr="005A4885">
              <w:rPr>
                <w:rStyle w:val="Hyperlink"/>
                <w:noProof/>
              </w:rPr>
              <w:t>Overview</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Pr>
                <w:noProof/>
                <w:webHidden/>
              </w:rPr>
              <w:t>30</w:t>
            </w:r>
            <w:r>
              <w:rPr>
                <w:noProof/>
                <w:webHidden/>
              </w:rPr>
              <w:fldChar w:fldCharType="end"/>
            </w:r>
          </w:hyperlink>
        </w:p>
        <w:p w14:paraId="2FAFFA22" w14:textId="7299E9BF" w:rsidR="00023CD8" w:rsidRDefault="00023CD8">
          <w:pPr>
            <w:pStyle w:val="TOC3"/>
            <w:tabs>
              <w:tab w:val="left" w:pos="1400"/>
            </w:tabs>
            <w:rPr>
              <w:rFonts w:asciiTheme="minorHAnsi" w:eastAsiaTheme="minorEastAsia" w:hAnsiTheme="minorHAnsi" w:cstheme="minorBidi"/>
              <w:noProof/>
              <w:lang w:val="en-IL" w:eastAsia="en-IL"/>
            </w:rPr>
          </w:pPr>
          <w:hyperlink w:anchor="_Toc172103005" w:history="1">
            <w:r w:rsidRPr="005A4885">
              <w:rPr>
                <w:rStyle w:val="Hyperlink"/>
                <w:noProof/>
                <w:lang w:val="en-IL"/>
              </w:rPr>
              <w:t>3.3.2.</w:t>
            </w:r>
            <w:r>
              <w:rPr>
                <w:rFonts w:asciiTheme="minorHAnsi" w:eastAsiaTheme="minorEastAsia" w:hAnsiTheme="minorHAnsi" w:cstheme="minorBidi"/>
                <w:noProof/>
                <w:lang w:val="en-IL" w:eastAsia="en-IL"/>
              </w:rPr>
              <w:tab/>
            </w:r>
            <w:r w:rsidRPr="005A4885">
              <w:rPr>
                <w:rStyle w:val="Hyperlink"/>
                <w:noProof/>
                <w:lang w:val="en-IL"/>
              </w:rPr>
              <w:t>Standard Shutdown Specific Requirements</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Pr>
                <w:noProof/>
                <w:webHidden/>
              </w:rPr>
              <w:t>31</w:t>
            </w:r>
            <w:r>
              <w:rPr>
                <w:noProof/>
                <w:webHidden/>
              </w:rPr>
              <w:fldChar w:fldCharType="end"/>
            </w:r>
          </w:hyperlink>
        </w:p>
        <w:p w14:paraId="0D1BB4AF" w14:textId="7F5CC8A5" w:rsidR="00023CD8" w:rsidRDefault="00023CD8">
          <w:pPr>
            <w:pStyle w:val="TOC3"/>
            <w:tabs>
              <w:tab w:val="left" w:pos="1400"/>
            </w:tabs>
            <w:rPr>
              <w:rFonts w:asciiTheme="minorHAnsi" w:eastAsiaTheme="minorEastAsia" w:hAnsiTheme="minorHAnsi" w:cstheme="minorBidi"/>
              <w:noProof/>
              <w:lang w:val="en-IL" w:eastAsia="en-IL"/>
            </w:rPr>
          </w:pPr>
          <w:hyperlink w:anchor="_Toc172103006" w:history="1">
            <w:r w:rsidRPr="005A4885">
              <w:rPr>
                <w:rStyle w:val="Hyperlink"/>
                <w:noProof/>
                <w:lang w:val="en-IL"/>
              </w:rPr>
              <w:t>3.3.3.</w:t>
            </w:r>
            <w:r>
              <w:rPr>
                <w:rFonts w:asciiTheme="minorHAnsi" w:eastAsiaTheme="minorEastAsia" w:hAnsiTheme="minorHAnsi" w:cstheme="minorBidi"/>
                <w:noProof/>
                <w:lang w:val="en-IL" w:eastAsia="en-IL"/>
              </w:rPr>
              <w:tab/>
            </w:r>
            <w:r w:rsidRPr="005A4885">
              <w:rPr>
                <w:rStyle w:val="Hyperlink"/>
                <w:noProof/>
                <w:lang w:val="en-IL"/>
              </w:rPr>
              <w:t>Emergency Shutdown Specific Requirements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Pr>
                <w:noProof/>
                <w:webHidden/>
              </w:rPr>
              <w:t>32</w:t>
            </w:r>
            <w:r>
              <w:rPr>
                <w:noProof/>
                <w:webHidden/>
              </w:rPr>
              <w:fldChar w:fldCharType="end"/>
            </w:r>
          </w:hyperlink>
        </w:p>
        <w:p w14:paraId="7AEF583D" w14:textId="3DB24832" w:rsidR="00023CD8" w:rsidRDefault="00023CD8">
          <w:pPr>
            <w:pStyle w:val="TOC2"/>
            <w:tabs>
              <w:tab w:val="left" w:pos="800"/>
            </w:tabs>
            <w:rPr>
              <w:rFonts w:asciiTheme="minorHAnsi" w:eastAsiaTheme="minorEastAsia" w:hAnsiTheme="minorHAnsi" w:cstheme="minorBidi"/>
              <w:lang w:val="en-IL" w:eastAsia="en-IL"/>
            </w:rPr>
          </w:pPr>
          <w:hyperlink w:anchor="_Toc172103007" w:history="1">
            <w:r w:rsidRPr="005A4885">
              <w:rPr>
                <w:rStyle w:val="Hyperlink"/>
              </w:rPr>
              <w:t>3.4.</w:t>
            </w:r>
            <w:r>
              <w:rPr>
                <w:rFonts w:asciiTheme="minorHAnsi" w:eastAsiaTheme="minorEastAsia" w:hAnsiTheme="minorHAnsi" w:cstheme="minorBidi"/>
                <w:lang w:val="en-IL" w:eastAsia="en-IL"/>
              </w:rPr>
              <w:tab/>
            </w:r>
            <w:r w:rsidRPr="005A4885">
              <w:rPr>
                <w:rStyle w:val="Hyperlink"/>
              </w:rPr>
              <w:t>Protection Specifications</w:t>
            </w:r>
            <w:r>
              <w:rPr>
                <w:webHidden/>
              </w:rPr>
              <w:tab/>
            </w:r>
            <w:r>
              <w:rPr>
                <w:webHidden/>
              </w:rPr>
              <w:fldChar w:fldCharType="begin"/>
            </w:r>
            <w:r>
              <w:rPr>
                <w:webHidden/>
              </w:rPr>
              <w:instrText xml:space="preserve"> PAGEREF _Toc172103007 \h </w:instrText>
            </w:r>
            <w:r>
              <w:rPr>
                <w:webHidden/>
              </w:rPr>
            </w:r>
            <w:r>
              <w:rPr>
                <w:webHidden/>
              </w:rPr>
              <w:fldChar w:fldCharType="separate"/>
            </w:r>
            <w:r>
              <w:rPr>
                <w:webHidden/>
              </w:rPr>
              <w:t>33</w:t>
            </w:r>
            <w:r>
              <w:rPr>
                <w:webHidden/>
              </w:rPr>
              <w:fldChar w:fldCharType="end"/>
            </w:r>
          </w:hyperlink>
        </w:p>
        <w:p w14:paraId="4B1924FB" w14:textId="59D6E6CC" w:rsidR="00023CD8" w:rsidRDefault="00023CD8">
          <w:pPr>
            <w:pStyle w:val="TOC3"/>
            <w:tabs>
              <w:tab w:val="left" w:pos="1400"/>
            </w:tabs>
            <w:rPr>
              <w:rFonts w:asciiTheme="minorHAnsi" w:eastAsiaTheme="minorEastAsia" w:hAnsiTheme="minorHAnsi" w:cstheme="minorBidi"/>
              <w:noProof/>
              <w:lang w:val="en-IL" w:eastAsia="en-IL"/>
            </w:rPr>
          </w:pPr>
          <w:hyperlink w:anchor="_Toc172103008" w:history="1">
            <w:r w:rsidRPr="005A4885">
              <w:rPr>
                <w:rStyle w:val="Hyperlink"/>
                <w:noProof/>
              </w:rPr>
              <w:t>3.4.1.</w:t>
            </w:r>
            <w:r>
              <w:rPr>
                <w:rFonts w:asciiTheme="minorHAnsi" w:eastAsiaTheme="minorEastAsia" w:hAnsiTheme="minorHAnsi" w:cstheme="minorBidi"/>
                <w:noProof/>
                <w:lang w:val="en-IL" w:eastAsia="en-IL"/>
              </w:rPr>
              <w:tab/>
            </w:r>
            <w:r w:rsidRPr="005A4885">
              <w:rPr>
                <w:rStyle w:val="Hyperlink"/>
                <w:noProof/>
              </w:rPr>
              <w:t>Over Voltage Protection (OVP)</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Pr>
                <w:noProof/>
                <w:webHidden/>
              </w:rPr>
              <w:t>33</w:t>
            </w:r>
            <w:r>
              <w:rPr>
                <w:noProof/>
                <w:webHidden/>
              </w:rPr>
              <w:fldChar w:fldCharType="end"/>
            </w:r>
          </w:hyperlink>
        </w:p>
        <w:p w14:paraId="1EAC7EBD" w14:textId="5ABEEA49" w:rsidR="00023CD8" w:rsidRDefault="00023CD8">
          <w:pPr>
            <w:pStyle w:val="TOC3"/>
            <w:tabs>
              <w:tab w:val="left" w:pos="1400"/>
            </w:tabs>
            <w:rPr>
              <w:rFonts w:asciiTheme="minorHAnsi" w:eastAsiaTheme="minorEastAsia" w:hAnsiTheme="minorHAnsi" w:cstheme="minorBidi"/>
              <w:noProof/>
              <w:lang w:val="en-IL" w:eastAsia="en-IL"/>
            </w:rPr>
          </w:pPr>
          <w:hyperlink w:anchor="_Toc172103009" w:history="1">
            <w:r w:rsidRPr="005A4885">
              <w:rPr>
                <w:rStyle w:val="Hyperlink"/>
                <w:noProof/>
              </w:rPr>
              <w:t>3.4.2.</w:t>
            </w:r>
            <w:r>
              <w:rPr>
                <w:rFonts w:asciiTheme="minorHAnsi" w:eastAsiaTheme="minorEastAsia" w:hAnsiTheme="minorHAnsi" w:cstheme="minorBidi"/>
                <w:noProof/>
                <w:lang w:val="en-IL" w:eastAsia="en-IL"/>
              </w:rPr>
              <w:tab/>
            </w:r>
            <w:r w:rsidRPr="005A4885">
              <w:rPr>
                <w:rStyle w:val="Hyperlink"/>
                <w:noProof/>
              </w:rPr>
              <w:t>Under Voltage Protection (UVP)</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Pr>
                <w:noProof/>
                <w:webHidden/>
              </w:rPr>
              <w:t>34</w:t>
            </w:r>
            <w:r>
              <w:rPr>
                <w:noProof/>
                <w:webHidden/>
              </w:rPr>
              <w:fldChar w:fldCharType="end"/>
            </w:r>
          </w:hyperlink>
        </w:p>
        <w:p w14:paraId="5A86CC0F" w14:textId="0380D11F" w:rsidR="00023CD8" w:rsidRDefault="00023CD8">
          <w:pPr>
            <w:pStyle w:val="TOC3"/>
            <w:tabs>
              <w:tab w:val="left" w:pos="1400"/>
            </w:tabs>
            <w:rPr>
              <w:rFonts w:asciiTheme="minorHAnsi" w:eastAsiaTheme="minorEastAsia" w:hAnsiTheme="minorHAnsi" w:cstheme="minorBidi"/>
              <w:noProof/>
              <w:lang w:val="en-IL" w:eastAsia="en-IL"/>
            </w:rPr>
          </w:pPr>
          <w:hyperlink w:anchor="_Toc172103010" w:history="1">
            <w:r w:rsidRPr="005A4885">
              <w:rPr>
                <w:rStyle w:val="Hyperlink"/>
                <w:noProof/>
              </w:rPr>
              <w:t>3.4.3.</w:t>
            </w:r>
            <w:r>
              <w:rPr>
                <w:rFonts w:asciiTheme="minorHAnsi" w:eastAsiaTheme="minorEastAsia" w:hAnsiTheme="minorHAnsi" w:cstheme="minorBidi"/>
                <w:noProof/>
                <w:lang w:val="en-IL" w:eastAsia="en-IL"/>
              </w:rPr>
              <w:tab/>
            </w:r>
            <w:r w:rsidRPr="005A4885">
              <w:rPr>
                <w:rStyle w:val="Hyperlink"/>
                <w:noProof/>
              </w:rPr>
              <w:t>Over Temperature Protection (OTP)</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Pr>
                <w:noProof/>
                <w:webHidden/>
              </w:rPr>
              <w:t>36</w:t>
            </w:r>
            <w:r>
              <w:rPr>
                <w:noProof/>
                <w:webHidden/>
              </w:rPr>
              <w:fldChar w:fldCharType="end"/>
            </w:r>
          </w:hyperlink>
        </w:p>
        <w:p w14:paraId="004F4C85" w14:textId="448D9E4D" w:rsidR="00023CD8" w:rsidRDefault="00023CD8">
          <w:pPr>
            <w:pStyle w:val="TOC1"/>
            <w:rPr>
              <w:rFonts w:asciiTheme="minorHAnsi" w:eastAsiaTheme="minorEastAsia" w:hAnsiTheme="minorHAnsi" w:cstheme="minorBidi"/>
              <w:noProof/>
              <w:lang w:val="en-IL" w:eastAsia="en-IL"/>
            </w:rPr>
          </w:pPr>
          <w:hyperlink w:anchor="_Toc172103011" w:history="1">
            <w:r w:rsidRPr="005A4885">
              <w:rPr>
                <w:rStyle w:val="Hyperlink"/>
                <w:noProof/>
                <w:highlight w:val="yellow"/>
              </w:rPr>
              <w:t>4.</w:t>
            </w:r>
            <w:r>
              <w:rPr>
                <w:rFonts w:asciiTheme="minorHAnsi" w:eastAsiaTheme="minorEastAsia" w:hAnsiTheme="minorHAnsi" w:cstheme="minorBidi"/>
                <w:noProof/>
                <w:lang w:val="en-IL" w:eastAsia="en-IL"/>
              </w:rPr>
              <w:tab/>
            </w:r>
            <w:r w:rsidRPr="005A4885">
              <w:rPr>
                <w:rStyle w:val="Hyperlink"/>
                <w:noProof/>
                <w:highlight w:val="yellow"/>
              </w:rPr>
              <w:t>Elapsed time FLASH memory communication</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Pr>
                <w:noProof/>
                <w:webHidden/>
              </w:rPr>
              <w:t>37</w:t>
            </w:r>
            <w:r>
              <w:rPr>
                <w:noProof/>
                <w:webHidden/>
              </w:rPr>
              <w:fldChar w:fldCharType="end"/>
            </w:r>
          </w:hyperlink>
        </w:p>
        <w:p w14:paraId="7D374176" w14:textId="211506BC" w:rsidR="00023CD8" w:rsidRDefault="00023CD8">
          <w:pPr>
            <w:pStyle w:val="TOC1"/>
            <w:rPr>
              <w:rFonts w:asciiTheme="minorHAnsi" w:eastAsiaTheme="minorEastAsia" w:hAnsiTheme="minorHAnsi" w:cstheme="minorBidi"/>
              <w:noProof/>
              <w:lang w:val="en-IL" w:eastAsia="en-IL"/>
            </w:rPr>
          </w:pPr>
          <w:hyperlink w:anchor="_Toc172103012" w:history="1">
            <w:r w:rsidRPr="005A4885">
              <w:rPr>
                <w:rStyle w:val="Hyperlink"/>
                <w:noProof/>
              </w:rPr>
              <w:t>5.</w:t>
            </w:r>
            <w:r>
              <w:rPr>
                <w:rFonts w:asciiTheme="minorHAnsi" w:eastAsiaTheme="minorEastAsia" w:hAnsiTheme="minorHAnsi" w:cstheme="minorBidi"/>
                <w:noProof/>
                <w:lang w:val="en-IL" w:eastAsia="en-IL"/>
              </w:rPr>
              <w:tab/>
            </w:r>
            <w:r w:rsidRPr="005A4885">
              <w:rPr>
                <w:rStyle w:val="Hyperlink"/>
                <w:noProof/>
              </w:rPr>
              <w:t>Communication Interface</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Pr>
                <w:noProof/>
                <w:webHidden/>
              </w:rPr>
              <w:t>39</w:t>
            </w:r>
            <w:r>
              <w:rPr>
                <w:noProof/>
                <w:webHidden/>
              </w:rPr>
              <w:fldChar w:fldCharType="end"/>
            </w:r>
          </w:hyperlink>
        </w:p>
        <w:p w14:paraId="4BD74015" w14:textId="58418206" w:rsidR="00023CD8" w:rsidRDefault="00023CD8">
          <w:pPr>
            <w:pStyle w:val="TOC1"/>
            <w:rPr>
              <w:rFonts w:asciiTheme="minorHAnsi" w:eastAsiaTheme="minorEastAsia" w:hAnsiTheme="minorHAnsi" w:cstheme="minorBidi"/>
              <w:noProof/>
              <w:lang w:val="en-IL" w:eastAsia="en-IL"/>
            </w:rPr>
          </w:pPr>
          <w:hyperlink w:anchor="_Toc172103013" w:history="1">
            <w:r w:rsidRPr="005A4885">
              <w:rPr>
                <w:rStyle w:val="Hyperlink"/>
                <w:noProof/>
              </w:rPr>
              <w:t>6.</w:t>
            </w:r>
            <w:r>
              <w:rPr>
                <w:rFonts w:asciiTheme="minorHAnsi" w:eastAsiaTheme="minorEastAsia" w:hAnsiTheme="minorHAnsi" w:cstheme="minorBidi"/>
                <w:noProof/>
                <w:lang w:val="en-IL" w:eastAsia="en-IL"/>
              </w:rPr>
              <w:tab/>
            </w:r>
            <w:r w:rsidRPr="005A4885">
              <w:rPr>
                <w:rStyle w:val="Hyperlink"/>
                <w:noProof/>
              </w:rPr>
              <w:t>Log File functionality</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Pr>
                <w:noProof/>
                <w:webHidden/>
              </w:rPr>
              <w:t>40</w:t>
            </w:r>
            <w:r>
              <w:rPr>
                <w:noProof/>
                <w:webHidden/>
              </w:rPr>
              <w:fldChar w:fldCharType="end"/>
            </w:r>
          </w:hyperlink>
        </w:p>
        <w:p w14:paraId="1BC2435E" w14:textId="3B47B87C" w:rsidR="00023CD8" w:rsidRDefault="00023CD8">
          <w:pPr>
            <w:pStyle w:val="TOC2"/>
            <w:tabs>
              <w:tab w:val="left" w:pos="800"/>
            </w:tabs>
            <w:rPr>
              <w:rFonts w:asciiTheme="minorHAnsi" w:eastAsiaTheme="minorEastAsia" w:hAnsiTheme="minorHAnsi" w:cstheme="minorBidi"/>
              <w:lang w:val="en-IL" w:eastAsia="en-IL"/>
            </w:rPr>
          </w:pPr>
          <w:hyperlink w:anchor="_Toc172103014" w:history="1">
            <w:r w:rsidRPr="005A4885">
              <w:rPr>
                <w:rStyle w:val="Hyperlink"/>
              </w:rPr>
              <w:t>6.1.</w:t>
            </w:r>
            <w:r>
              <w:rPr>
                <w:rFonts w:asciiTheme="minorHAnsi" w:eastAsiaTheme="minorEastAsia" w:hAnsiTheme="minorHAnsi" w:cstheme="minorBidi"/>
                <w:lang w:val="en-IL" w:eastAsia="en-IL"/>
              </w:rPr>
              <w:tab/>
            </w:r>
            <w:r w:rsidRPr="005A4885">
              <w:rPr>
                <w:rStyle w:val="Hyperlink"/>
              </w:rPr>
              <w:t>General description:</w:t>
            </w:r>
            <w:r>
              <w:rPr>
                <w:webHidden/>
              </w:rPr>
              <w:tab/>
            </w:r>
            <w:r>
              <w:rPr>
                <w:webHidden/>
              </w:rPr>
              <w:fldChar w:fldCharType="begin"/>
            </w:r>
            <w:r>
              <w:rPr>
                <w:webHidden/>
              </w:rPr>
              <w:instrText xml:space="preserve"> PAGEREF _Toc172103014 \h </w:instrText>
            </w:r>
            <w:r>
              <w:rPr>
                <w:webHidden/>
              </w:rPr>
            </w:r>
            <w:r>
              <w:rPr>
                <w:webHidden/>
              </w:rPr>
              <w:fldChar w:fldCharType="separate"/>
            </w:r>
            <w:r>
              <w:rPr>
                <w:webHidden/>
              </w:rPr>
              <w:t>40</w:t>
            </w:r>
            <w:r>
              <w:rPr>
                <w:webHidden/>
              </w:rPr>
              <w:fldChar w:fldCharType="end"/>
            </w:r>
          </w:hyperlink>
        </w:p>
        <w:p w14:paraId="069F298B" w14:textId="417589CE" w:rsidR="00023CD8" w:rsidRDefault="00023CD8">
          <w:pPr>
            <w:pStyle w:val="TOC2"/>
            <w:tabs>
              <w:tab w:val="left" w:pos="800"/>
            </w:tabs>
            <w:rPr>
              <w:rFonts w:asciiTheme="minorHAnsi" w:eastAsiaTheme="minorEastAsia" w:hAnsiTheme="minorHAnsi" w:cstheme="minorBidi"/>
              <w:lang w:val="en-IL" w:eastAsia="en-IL"/>
            </w:rPr>
          </w:pPr>
          <w:hyperlink w:anchor="_Toc172103015" w:history="1">
            <w:r w:rsidRPr="005A4885">
              <w:rPr>
                <w:rStyle w:val="Hyperlink"/>
                <w:rFonts w:eastAsia="Times New Roman"/>
              </w:rPr>
              <w:t>6.2.</w:t>
            </w:r>
            <w:r>
              <w:rPr>
                <w:rFonts w:asciiTheme="minorHAnsi" w:eastAsiaTheme="minorEastAsia" w:hAnsiTheme="minorHAnsi" w:cstheme="minorBidi"/>
                <w:lang w:val="en-IL" w:eastAsia="en-IL"/>
              </w:rPr>
              <w:tab/>
            </w:r>
            <w:r w:rsidRPr="005A4885">
              <w:rPr>
                <w:rStyle w:val="Hyperlink"/>
              </w:rPr>
              <w:t>PSU Logfile handling - general rules</w:t>
            </w:r>
            <w:r>
              <w:rPr>
                <w:webHidden/>
              </w:rPr>
              <w:tab/>
            </w:r>
            <w:r>
              <w:rPr>
                <w:webHidden/>
              </w:rPr>
              <w:fldChar w:fldCharType="begin"/>
            </w:r>
            <w:r>
              <w:rPr>
                <w:webHidden/>
              </w:rPr>
              <w:instrText xml:space="preserve"> PAGEREF _Toc172103015 \h </w:instrText>
            </w:r>
            <w:r>
              <w:rPr>
                <w:webHidden/>
              </w:rPr>
            </w:r>
            <w:r>
              <w:rPr>
                <w:webHidden/>
              </w:rPr>
              <w:fldChar w:fldCharType="separate"/>
            </w:r>
            <w:r>
              <w:rPr>
                <w:webHidden/>
              </w:rPr>
              <w:t>41</w:t>
            </w:r>
            <w:r>
              <w:rPr>
                <w:webHidden/>
              </w:rPr>
              <w:fldChar w:fldCharType="end"/>
            </w:r>
          </w:hyperlink>
        </w:p>
        <w:p w14:paraId="23097C69" w14:textId="74F1522A" w:rsidR="00023CD8" w:rsidRDefault="00023CD8">
          <w:pPr>
            <w:pStyle w:val="TOC1"/>
            <w:rPr>
              <w:rFonts w:asciiTheme="minorHAnsi" w:eastAsiaTheme="minorEastAsia" w:hAnsiTheme="minorHAnsi" w:cstheme="minorBidi"/>
              <w:noProof/>
              <w:lang w:val="en-IL" w:eastAsia="en-IL"/>
            </w:rPr>
          </w:pPr>
          <w:hyperlink w:anchor="_Toc172103016" w:history="1">
            <w:r w:rsidRPr="005A4885">
              <w:rPr>
                <w:rStyle w:val="Hyperlink"/>
                <w:noProof/>
              </w:rPr>
              <w:t>7.</w:t>
            </w:r>
            <w:r>
              <w:rPr>
                <w:rFonts w:asciiTheme="minorHAnsi" w:eastAsiaTheme="minorEastAsia" w:hAnsiTheme="minorHAnsi" w:cstheme="minorBidi"/>
                <w:noProof/>
                <w:lang w:val="en-IL" w:eastAsia="en-IL"/>
              </w:rPr>
              <w:tab/>
            </w:r>
            <w:r w:rsidRPr="005A4885">
              <w:rPr>
                <w:rStyle w:val="Hyperlink"/>
                <w:noProof/>
              </w:rPr>
              <w:t>29. FPGA Measurements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Pr>
                <w:noProof/>
                <w:webHidden/>
              </w:rPr>
              <w:t>42</w:t>
            </w:r>
            <w:r>
              <w:rPr>
                <w:noProof/>
                <w:webHidden/>
              </w:rPr>
              <w:fldChar w:fldCharType="end"/>
            </w:r>
          </w:hyperlink>
        </w:p>
        <w:p w14:paraId="3DF6837D" w14:textId="4CC0948F" w:rsidR="00023CD8" w:rsidRDefault="00023CD8">
          <w:pPr>
            <w:pStyle w:val="TOC1"/>
            <w:rPr>
              <w:rFonts w:asciiTheme="minorHAnsi" w:eastAsiaTheme="minorEastAsia" w:hAnsiTheme="minorHAnsi" w:cstheme="minorBidi"/>
              <w:noProof/>
              <w:lang w:val="en-IL" w:eastAsia="en-IL"/>
            </w:rPr>
          </w:pPr>
          <w:hyperlink w:anchor="_Toc172103017" w:history="1">
            <w:r w:rsidRPr="005A4885">
              <w:rPr>
                <w:rStyle w:val="Hyperlink"/>
                <w:noProof/>
              </w:rPr>
              <w:t>SHUTDOWN_OUT_FPGA</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Pr>
                <w:noProof/>
                <w:webHidden/>
              </w:rPr>
              <w:t>52</w:t>
            </w:r>
            <w:r>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40F93CDA" w:rsidR="00D979EC" w:rsidRPr="002B0541" w:rsidRDefault="00D22DBD" w:rsidP="000606D1">
      <w:pPr>
        <w:pStyle w:val="Heading1"/>
        <w:spacing w:before="0" w:line="240" w:lineRule="auto"/>
      </w:pPr>
      <w:bookmarkStart w:id="1" w:name="_Toc172102987"/>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01C374A5" w:rsidR="00435EC4" w:rsidRPr="002B0541" w:rsidRDefault="001A0751" w:rsidP="005E0405">
      <w:r w:rsidRPr="002B0541">
        <w:rPr>
          <w:noProof/>
        </w:rPr>
        <mc:AlternateContent>
          <mc:Choice Requires="wps">
            <w:drawing>
              <wp:anchor distT="0" distB="0" distL="114300" distR="114300" simplePos="0" relativeHeight="252033024" behindDoc="0" locked="0" layoutInCell="1" allowOverlap="1" wp14:anchorId="1C98EE37" wp14:editId="738B8FE5">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B26BD" id="Straight Arrow Connector 9" o:spid="_x0000_s1026" type="#_x0000_t32" style="position:absolute;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r w:rsidR="00E60265" w:rsidRPr="002B0541">
        <w:rPr>
          <w:noProof/>
        </w:rPr>
        <mc:AlternateContent>
          <mc:Choice Requires="wps">
            <w:drawing>
              <wp:anchor distT="0" distB="0" distL="114300" distR="114300" simplePos="0" relativeHeight="251771903" behindDoc="0" locked="0" layoutInCell="1" allowOverlap="1" wp14:anchorId="0419E000" wp14:editId="4C1C3542">
                <wp:simplePos x="0" y="0"/>
                <wp:positionH relativeFrom="column">
                  <wp:posOffset>-585512</wp:posOffset>
                </wp:positionH>
                <wp:positionV relativeFrom="paragraph">
                  <wp:posOffset>200466</wp:posOffset>
                </wp:positionV>
                <wp:extent cx="1390493" cy="1628072"/>
                <wp:effectExtent l="19050" t="19050" r="19685" b="10795"/>
                <wp:wrapNone/>
                <wp:docPr id="903283535" name="Rectangle 12"/>
                <wp:cNvGraphicFramePr/>
                <a:graphic xmlns:a="http://schemas.openxmlformats.org/drawingml/2006/main">
                  <a:graphicData uri="http://schemas.microsoft.com/office/word/2010/wordprocessingShape">
                    <wps:wsp>
                      <wps:cNvSpPr/>
                      <wps:spPr>
                        <a:xfrm>
                          <a:off x="0" y="0"/>
                          <a:ext cx="1390493" cy="1628072"/>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7777777"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9E000" id="_x0000_s1054" style="position:absolute;margin-left:-46.1pt;margin-top:15.8pt;width:109.5pt;height:128.2pt;z-index:251771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" filled="f" strokecolor="black [3200]" strokeweight="2.25pt">
                <v:stroke dashstyle="dash" joinstyle="round"/>
                <v:textbox>
                  <w:txbxContent>
                    <w:p w14:paraId="3D920418" w14:textId="77777777" w:rsidR="00A07B4F" w:rsidRDefault="00A07B4F" w:rsidP="005E0405"/>
                  </w:txbxContent>
                </v:textbox>
              </v:rect>
            </w:pict>
          </mc:Fallback>
        </mc:AlternateContent>
      </w:r>
      <w:r w:rsidR="003A1567" w:rsidRPr="002B0541">
        <w:rPr>
          <w:noProof/>
        </w:rPr>
        <mc:AlternateContent>
          <mc:Choice Requires="wps">
            <w:drawing>
              <wp:anchor distT="0" distB="0" distL="114300" distR="114300" simplePos="0" relativeHeight="251985920" behindDoc="0" locked="0" layoutInCell="1" allowOverlap="1" wp14:anchorId="2C957B66" wp14:editId="7134028F">
                <wp:simplePos x="0" y="0"/>
                <wp:positionH relativeFrom="margin">
                  <wp:posOffset>-420937</wp:posOffset>
                </wp:positionH>
                <wp:positionV relativeFrom="paragraph">
                  <wp:posOffset>276288</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60F671" w14:textId="545830C6"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5" style="position:absolute;margin-left:-33.15pt;margin-top:21.75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A60F671" w14:textId="545830C6"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D6BD15F"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478315B7">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0B8A8389" w:rsidR="00435EC4" w:rsidRPr="002B0541" w:rsidRDefault="00D134DB" w:rsidP="005E0405">
      <w:r w:rsidRPr="002B0541">
        <w:rPr>
          <w:noProof/>
        </w:rPr>
        <mc:AlternateContent>
          <mc:Choice Requires="wps">
            <w:drawing>
              <wp:anchor distT="0" distB="0" distL="114300" distR="114300" simplePos="0" relativeHeight="252090368" behindDoc="0" locked="0" layoutInCell="1" allowOverlap="1" wp14:anchorId="14712B1B" wp14:editId="450EA953">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Pr="002B0541">
        <w:rPr>
          <w:noProof/>
        </w:rPr>
        <mc:AlternateContent>
          <mc:Choice Requires="wps">
            <w:drawing>
              <wp:anchor distT="0" distB="0" distL="114300" distR="114300" simplePos="0" relativeHeight="252080128" behindDoc="0" locked="0" layoutInCell="1" allowOverlap="1" wp14:anchorId="098C70E4" wp14:editId="3B14B1A7">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41D61" id="Straight Arrow Connector 9" o:spid="_x0000_s1026" type="#_x0000_t32" style="position:absolute;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1998208" behindDoc="0" locked="0" layoutInCell="1" allowOverlap="1" wp14:anchorId="19C39994" wp14:editId="23F037C6">
                <wp:simplePos x="0" y="0"/>
                <wp:positionH relativeFrom="margin">
                  <wp:posOffset>-414592</wp:posOffset>
                </wp:positionH>
                <wp:positionV relativeFrom="paragraph">
                  <wp:posOffset>236487</wp:posOffset>
                </wp:positionV>
                <wp:extent cx="1050284" cy="632460"/>
                <wp:effectExtent l="0" t="0" r="17145" b="15240"/>
                <wp:wrapNone/>
                <wp:docPr id="501480809" name="Rectangle 4"/>
                <wp:cNvGraphicFramePr/>
                <a:graphic xmlns:a="http://schemas.openxmlformats.org/drawingml/2006/main">
                  <a:graphicData uri="http://schemas.microsoft.com/office/word/2010/wordprocessingShape">
                    <wps:wsp>
                      <wps:cNvSpPr/>
                      <wps:spPr>
                        <a:xfrm>
                          <a:off x="0" y="0"/>
                          <a:ext cx="1050284"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1" style="position:absolute;margin-left:-32.65pt;margin-top:18.6pt;width:82.7pt;height:49.8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p>
    <w:p w14:paraId="62641F86" w14:textId="08583BD6"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321F871A">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288EB049"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18E04314">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DA13F" id="Straight Arrow Connector 9" o:spid="_x0000_s1026" type="#_x0000_t32" style="position:absolute;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282B3D02" w:rsidR="002877E7" w:rsidRPr="002B0541" w:rsidRDefault="00D520B3" w:rsidP="005E0405">
      <w:pPr>
        <w:rPr>
          <w:b/>
          <w:bCs/>
          <w:sz w:val="28"/>
          <w:szCs w:val="28"/>
        </w:rPr>
      </w:pPr>
      <w:r w:rsidRPr="002B0541">
        <w:rPr>
          <w:noProof/>
        </w:rPr>
        <mc:AlternateContent>
          <mc:Choice Requires="wps">
            <w:drawing>
              <wp:anchor distT="0" distB="0" distL="114300" distR="114300" simplePos="0" relativeHeight="252094464" behindDoc="0" locked="0" layoutInCell="1" allowOverlap="1" wp14:anchorId="259C4685" wp14:editId="0427900F">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4"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tWdvHj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Pr="002B0541">
        <w:rPr>
          <w:noProof/>
        </w:rPr>
        <mc:AlternateContent>
          <mc:Choice Requires="wps">
            <w:drawing>
              <wp:anchor distT="0" distB="0" distL="114300" distR="114300" simplePos="0" relativeHeight="252095488" behindDoc="0" locked="0" layoutInCell="1" allowOverlap="1" wp14:anchorId="72C26711" wp14:editId="38DECA41">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539B" id="Straight Arrow Connector 6" o:spid="_x0000_s1026" type="#_x0000_t32" style="position:absolute;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Pr="002B0541">
        <w:rPr>
          <w:noProof/>
        </w:rPr>
        <mc:AlternateContent>
          <mc:Choice Requires="wps">
            <w:drawing>
              <wp:anchor distT="0" distB="0" distL="114300" distR="114300" simplePos="0" relativeHeight="252093440" behindDoc="0" locked="0" layoutInCell="1" allowOverlap="1" wp14:anchorId="0674B5E2" wp14:editId="5875A2C8">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5"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Rp/Yo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r w:rsidR="00A07B4F" w:rsidRPr="002B0541">
        <w:rPr>
          <w:noProof/>
        </w:rPr>
        <mc:AlternateContent>
          <mc:Choice Requires="wps">
            <w:drawing>
              <wp:anchor distT="0" distB="0" distL="114300" distR="114300" simplePos="0" relativeHeight="252056576" behindDoc="0" locked="0" layoutInCell="1" allowOverlap="1" wp14:anchorId="0CC645E6" wp14:editId="572AB545">
                <wp:simplePos x="0" y="0"/>
                <wp:positionH relativeFrom="column">
                  <wp:posOffset>-546340</wp:posOffset>
                </wp:positionH>
                <wp:positionV relativeFrom="paragraph">
                  <wp:posOffset>115151</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6" type="#_x0000_t202" style="position:absolute;margin-left:-43pt;margin-top:9.0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" filled="f" stroked="f">
                <v:textbox>
                  <w:txbxContent>
                    <w:p w14:paraId="0F11D9E4" w14:textId="4E44DF6F" w:rsidR="00A07B4F" w:rsidRPr="00A07B4F" w:rsidRDefault="00A07B4F" w:rsidP="005E0405">
                      <w:r w:rsidRPr="00A07B4F">
                        <w:t>Sensing Module</w:t>
                      </w:r>
                    </w:p>
                  </w:txbxContent>
                </v:textbox>
              </v:shape>
            </w:pict>
          </mc:Fallback>
        </mc:AlternateContent>
      </w:r>
    </w:p>
    <w:p w14:paraId="308AF68D" w14:textId="7192BC2A" w:rsidR="00D22DBD" w:rsidRPr="002B0541" w:rsidRDefault="00547CAA" w:rsidP="005E0405">
      <w:pPr>
        <w:rPr>
          <w:b/>
          <w:bCs/>
          <w:sz w:val="28"/>
          <w:szCs w:val="28"/>
        </w:rPr>
      </w:pPr>
      <w:r w:rsidRPr="002B0541">
        <w:rPr>
          <w:noProof/>
        </w:rPr>
        <mc:AlternateContent>
          <mc:Choice Requires="wps">
            <w:drawing>
              <wp:anchor distT="0" distB="0" distL="114300" distR="114300" simplePos="0" relativeHeight="252043264" behindDoc="0" locked="0" layoutInCell="1" allowOverlap="1" wp14:anchorId="3F88537C" wp14:editId="45686E4A">
                <wp:simplePos x="0" y="0"/>
                <wp:positionH relativeFrom="column">
                  <wp:posOffset>-392430</wp:posOffset>
                </wp:positionH>
                <wp:positionV relativeFrom="paragraph">
                  <wp:posOffset>307761</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67" style="position:absolute;margin-left:-30.9pt;margin-top:24.25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KsTw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C809D7" w:rsidRPr="002B0541">
        <w:rPr>
          <w:noProof/>
        </w:rPr>
        <mc:AlternateContent>
          <mc:Choice Requires="wps">
            <w:drawing>
              <wp:anchor distT="0" distB="0" distL="114300" distR="114300" simplePos="0" relativeHeight="252047360" behindDoc="0" locked="0" layoutInCell="1" allowOverlap="1" wp14:anchorId="3A329942" wp14:editId="2749DC91">
                <wp:simplePos x="0" y="0"/>
                <wp:positionH relativeFrom="margin">
                  <wp:posOffset>1296670</wp:posOffset>
                </wp:positionH>
                <wp:positionV relativeFrom="paragraph">
                  <wp:posOffset>254431</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68" type="#_x0000_t202" style="position:absolute;margin-left:102.1pt;margin-top:20.05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rwOw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p>
    <w:p w14:paraId="721AF405" w14:textId="00911D6A" w:rsidR="002877E7" w:rsidRPr="002B0541" w:rsidRDefault="00F240A8" w:rsidP="005E0405">
      <w:pPr>
        <w:rPr>
          <w:b/>
          <w:bCs/>
          <w:sz w:val="28"/>
          <w:szCs w:val="28"/>
        </w:rPr>
      </w:pPr>
      <w:r w:rsidRPr="002B0541">
        <w:rPr>
          <w:noProof/>
        </w:rPr>
        <mc:AlternateContent>
          <mc:Choice Requires="wps">
            <w:drawing>
              <wp:anchor distT="0" distB="0" distL="114300" distR="114300" simplePos="0" relativeHeight="252097536" behindDoc="0" locked="0" layoutInCell="1" allowOverlap="1" wp14:anchorId="208F7E51" wp14:editId="5E996079">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Pr="002B0541">
        <w:rPr>
          <w:noProof/>
        </w:rPr>
        <mc:AlternateContent>
          <mc:Choice Requires="wps">
            <w:drawing>
              <wp:anchor distT="0" distB="0" distL="114300" distR="114300" simplePos="0" relativeHeight="252120064" behindDoc="0" locked="0" layoutInCell="1" allowOverlap="1" wp14:anchorId="426A93C8" wp14:editId="5E6E0CF4">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r w:rsidR="00C809D7" w:rsidRPr="002B0541">
        <w:rPr>
          <w:noProof/>
        </w:rPr>
        <mc:AlternateContent>
          <mc:Choice Requires="wps">
            <w:drawing>
              <wp:anchor distT="0" distB="0" distL="114300" distR="114300" simplePos="0" relativeHeight="252045312" behindDoc="0" locked="0" layoutInCell="1" allowOverlap="1" wp14:anchorId="32CD1F93" wp14:editId="285C816C">
                <wp:simplePos x="0" y="0"/>
                <wp:positionH relativeFrom="column">
                  <wp:posOffset>695421</wp:posOffset>
                </wp:positionH>
                <wp:positionV relativeFrom="paragraph">
                  <wp:posOffset>222154</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4AE58D" id="Straight Arrow Connector 6" o:spid="_x0000_s1026" type="#_x0000_t32" style="position:absolute;margin-left:54.75pt;margin-top:17.5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" strokecolor="#c00000" strokeweight="3pt">
                <v:stroke startarrow="block" endarrow="block" joinstyle="miter"/>
              </v:shape>
            </w:pict>
          </mc:Fallback>
        </mc:AlternateContent>
      </w:r>
    </w:p>
    <w:p w14:paraId="66E61705" w14:textId="5BA9592E" w:rsidR="00CD341E" w:rsidRPr="002B0541" w:rsidRDefault="008F2AF2" w:rsidP="005E0405">
      <w:pPr>
        <w:rPr>
          <w:sz w:val="28"/>
          <w:szCs w:val="28"/>
        </w:rPr>
      </w:pPr>
      <w:r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1"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qL0Zz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2"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Y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rQ/Ov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E/9q2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11824166" w:rsidR="002877E7" w:rsidRPr="002B0541" w:rsidRDefault="00F44AE1" w:rsidP="00305E83">
      <w:pPr>
        <w:rPr>
          <w:b/>
          <w:bCs/>
          <w:sz w:val="28"/>
          <w:szCs w:val="28"/>
        </w:rPr>
      </w:pPr>
      <w:r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3"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tIHAIAAEA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E6C20gcAgAAQAQAAA4AAAAAAAAAAAAAAAAALgIAAGRycy9lMm9Eb2MueG1sUEsB&#10;Ai0AFAAGAAgAAAAhADND9J/gAAAACQEAAA8AAAAAAAAAAAAAAAAAdgQAAGRycy9kb3ducmV2Lnht&#10;bFBLBQYAAAAABAAEAPMAAACDBQ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4"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4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eXSN&#10;R2uodg/IEAapeydvGqL/VvjwIJC0TTdG8xru6aMNdCWHccVZDfj7o/PoT5IjK2cdzUrJ/a+NQMWZ&#10;+W5JjOfFfB6HK23mJ19ntMHXlvVri920V0A3V9DL4GRaRv9g9kuN0D7TWK9iVjIJKyl3yWXA/eYq&#10;DDNMD4NUq1Vyo4FyItzaRycjeCQ6yuupfxboRg0GUu8d7OdKLN5IcfCNkRZWmwC6STo98DpeAQ1j&#10;0tL4cMRpf71PXofnbfkH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UNAYOG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proofErr w:type="spellStart"/>
            <w:r w:rsidRPr="00821414">
              <w:rPr>
                <w:sz w:val="22"/>
                <w:szCs w:val="22"/>
              </w:rPr>
              <w:t>Vsns_PH_C_RLY</w:t>
            </w:r>
            <w:proofErr w:type="spellEnd"/>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proofErr w:type="spellStart"/>
            <w:r w:rsidRPr="00821414">
              <w:rPr>
                <w:sz w:val="22"/>
                <w:szCs w:val="22"/>
              </w:rPr>
              <w:t>Vsns_PH_B_RLY</w:t>
            </w:r>
            <w:proofErr w:type="spellEnd"/>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proofErr w:type="spellStart"/>
            <w:r w:rsidRPr="00821414">
              <w:rPr>
                <w:sz w:val="22"/>
                <w:szCs w:val="22"/>
              </w:rPr>
              <w:t>Vsns_PH_A_RLY</w:t>
            </w:r>
            <w:proofErr w:type="spellEnd"/>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proofErr w:type="gramStart"/>
      <w:r w:rsidRPr="00B73AEB">
        <w:rPr>
          <w:sz w:val="22"/>
          <w:szCs w:val="22"/>
        </w:rPr>
        <w:t>]</w:t>
      </w:r>
      <w:r w:rsidR="00654977" w:rsidRPr="00B73AEB">
        <w:rPr>
          <w:sz w:val="22"/>
          <w:szCs w:val="22"/>
        </w:rPr>
        <w:t>,</w:t>
      </w:r>
      <w:proofErr w:type="gramEnd"/>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24013FAB" w14:textId="77777777" w:rsidR="00BB205F" w:rsidRPr="00C006CF" w:rsidRDefault="00BB205F" w:rsidP="00527D06">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p>
    <w:p w14:paraId="3D4549FF" w14:textId="4D7C998B" w:rsidR="000F1295" w:rsidRPr="00C006CF" w:rsidRDefault="000F1295" w:rsidP="00527D06">
      <w:pPr>
        <w:spacing w:line="360" w:lineRule="auto"/>
        <w:rPr>
          <w:sz w:val="22"/>
          <w:szCs w:val="22"/>
        </w:rPr>
      </w:pPr>
      <w:r w:rsidRPr="00C006CF">
        <w:rPr>
          <w:sz w:val="22"/>
          <w:szCs w:val="22"/>
        </w:rPr>
        <w:t xml:space="preserve">The </w:t>
      </w:r>
      <w:r w:rsidR="00E66FA2" w:rsidRPr="00C006CF">
        <w:rPr>
          <w:sz w:val="22"/>
          <w:szCs w:val="22"/>
        </w:rPr>
        <w:t>current</w:t>
      </w:r>
      <w:r w:rsidRPr="00C006CF">
        <w:rPr>
          <w:sz w:val="22"/>
          <w:szCs w:val="22"/>
        </w:rPr>
        <w:t xml:space="preserve"> samples obey the following rule:</w:t>
      </w:r>
    </w:p>
    <w:p w14:paraId="2634A0B8" w14:textId="677EE1DD"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-2252d</m:t>
          </m:r>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873"/>
        <w:gridCol w:w="1169"/>
        <w:gridCol w:w="1100"/>
        <w:gridCol w:w="1100"/>
        <w:gridCol w:w="3224"/>
        <w:gridCol w:w="1985"/>
      </w:tblGrid>
      <w:tr w:rsidR="00135164" w:rsidRPr="00C006CF" w14:paraId="6989B560" w14:textId="6FBFF298" w:rsidTr="00135164">
        <w:trPr>
          <w:trHeight w:val="204"/>
        </w:trPr>
        <w:tc>
          <w:tcPr>
            <w:tcW w:w="1873"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169"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135164">
        <w:trPr>
          <w:trHeight w:val="192"/>
        </w:trPr>
        <w:tc>
          <w:tcPr>
            <w:tcW w:w="1873" w:type="dxa"/>
          </w:tcPr>
          <w:p w14:paraId="630010F8" w14:textId="77777777" w:rsidR="00135164" w:rsidRPr="00C006CF" w:rsidRDefault="00135164" w:rsidP="00135164">
            <w:pPr>
              <w:spacing w:line="360" w:lineRule="auto"/>
              <w:jc w:val="center"/>
              <w:rPr>
                <w:sz w:val="22"/>
                <w:szCs w:val="22"/>
              </w:rPr>
            </w:pPr>
            <w:r w:rsidRPr="00C006CF">
              <w:rPr>
                <w:sz w:val="22"/>
                <w:szCs w:val="22"/>
              </w:rPr>
              <w:t>OUT4_Isns</w:t>
            </w:r>
          </w:p>
        </w:tc>
        <w:tc>
          <w:tcPr>
            <w:tcW w:w="1169" w:type="dxa"/>
          </w:tcPr>
          <w:p w14:paraId="1497E5EB"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58698B62" w14:textId="166545A6" w:rsidR="00135164" w:rsidRPr="00FF6EE3" w:rsidRDefault="00135164" w:rsidP="00135164">
            <w:pPr>
              <w:spacing w:line="360" w:lineRule="auto"/>
              <w:jc w:val="center"/>
              <w:rPr>
                <w:b/>
                <w:bCs/>
                <w:sz w:val="22"/>
                <w:szCs w:val="22"/>
              </w:rPr>
            </w:pPr>
            <w:r>
              <w:rPr>
                <w:sz w:val="22"/>
                <w:szCs w:val="22"/>
              </w:rPr>
              <w:t>2-bytes</w:t>
            </w:r>
          </w:p>
        </w:tc>
        <w:tc>
          <w:tcPr>
            <w:tcW w:w="1100" w:type="dxa"/>
          </w:tcPr>
          <w:p w14:paraId="225C2A76" w14:textId="0D678BC4" w:rsidR="00135164" w:rsidRPr="00FF6EE3" w:rsidRDefault="00135164" w:rsidP="00135164">
            <w:pPr>
              <w:spacing w:line="360" w:lineRule="auto"/>
              <w:jc w:val="center"/>
              <w:rPr>
                <w:b/>
                <w:bCs/>
                <w:sz w:val="22"/>
                <w:szCs w:val="22"/>
              </w:rPr>
            </w:pPr>
            <w:r w:rsidRPr="00FF6EE3">
              <w:rPr>
                <w:b/>
                <w:bCs/>
                <w:sz w:val="22"/>
                <w:szCs w:val="22"/>
              </w:rPr>
              <w:t xml:space="preserve">ADS7951 </w:t>
            </w:r>
          </w:p>
        </w:tc>
        <w:tc>
          <w:tcPr>
            <w:tcW w:w="3224" w:type="dxa"/>
          </w:tcPr>
          <w:p w14:paraId="44D5AC49" w14:textId="77777777" w:rsidR="00135164" w:rsidRPr="00C006CF" w:rsidRDefault="00135164" w:rsidP="00135164">
            <w:pPr>
              <w:spacing w:line="360" w:lineRule="auto"/>
              <w:jc w:val="center"/>
              <w:rPr>
                <w:sz w:val="22"/>
                <w:szCs w:val="22"/>
              </w:rPr>
            </w:pPr>
            <w:r w:rsidRPr="00C006CF">
              <w:rPr>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135164">
        <w:trPr>
          <w:trHeight w:val="182"/>
        </w:trPr>
        <w:tc>
          <w:tcPr>
            <w:tcW w:w="1873" w:type="dxa"/>
          </w:tcPr>
          <w:p w14:paraId="08DF66D1" w14:textId="77777777" w:rsidR="00135164" w:rsidRPr="00C006CF" w:rsidRDefault="00135164" w:rsidP="00135164">
            <w:pPr>
              <w:spacing w:line="360" w:lineRule="auto"/>
              <w:jc w:val="center"/>
              <w:rPr>
                <w:sz w:val="22"/>
                <w:szCs w:val="22"/>
              </w:rPr>
            </w:pPr>
            <w:proofErr w:type="spellStart"/>
            <w:r w:rsidRPr="00C006CF">
              <w:rPr>
                <w:sz w:val="22"/>
                <w:szCs w:val="22"/>
              </w:rPr>
              <w:t>DC_PWR_I_sns</w:t>
            </w:r>
            <w:proofErr w:type="spellEnd"/>
          </w:p>
        </w:tc>
        <w:tc>
          <w:tcPr>
            <w:tcW w:w="1169"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135164">
        <w:trPr>
          <w:trHeight w:val="182"/>
        </w:trPr>
        <w:tc>
          <w:tcPr>
            <w:tcW w:w="1873"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169"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135164">
        <w:trPr>
          <w:trHeight w:val="182"/>
        </w:trPr>
        <w:tc>
          <w:tcPr>
            <w:tcW w:w="1873"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169"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135164">
        <w:trPr>
          <w:trHeight w:val="182"/>
        </w:trPr>
        <w:tc>
          <w:tcPr>
            <w:tcW w:w="1873"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169"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135164">
        <w:trPr>
          <w:trHeight w:val="182"/>
        </w:trPr>
        <w:tc>
          <w:tcPr>
            <w:tcW w:w="1873"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169"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6F3751D2" w14:textId="77777777" w:rsidR="009B7618" w:rsidRPr="00C006CF" w:rsidRDefault="009B7618" w:rsidP="00527D06">
      <w:pPr>
        <w:spacing w:line="360" w:lineRule="auto"/>
        <w:rPr>
          <w:sz w:val="22"/>
          <w:szCs w:val="22"/>
        </w:rPr>
      </w:pPr>
    </w:p>
    <w:p w14:paraId="4AE39248" w14:textId="78FD2C91" w:rsidR="006E1419" w:rsidRPr="00C006CF" w:rsidRDefault="006E1419" w:rsidP="00527D06">
      <w:pPr>
        <w:spacing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2400d-2252d)</m:t>
          </m:r>
          <m:r>
            <w:rPr>
              <w:rFonts w:ascii="Cambria Math" w:hAnsi="Cambria Math"/>
              <w:sz w:val="22"/>
              <w:szCs w:val="22"/>
            </w:rPr>
            <m:t>=43d</m:t>
          </m:r>
        </m:oMath>
      </m:oMathPara>
    </w:p>
    <w:p w14:paraId="227A00DF" w14:textId="1F7A7BAE" w:rsidR="002C2E33" w:rsidRDefault="002C2E33">
      <w:pPr>
        <w:rPr>
          <w:sz w:val="22"/>
          <w:szCs w:val="22"/>
        </w:rPr>
      </w:pPr>
      <w:r>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82EFC76" w:rsidR="003B7A09" w:rsidRPr="002C2E33" w:rsidRDefault="003B7A09" w:rsidP="0071648B">
      <w:pPr>
        <w:pStyle w:val="ListParagraph"/>
        <w:numPr>
          <w:ilvl w:val="1"/>
          <w:numId w:val="35"/>
        </w:numPr>
        <w:spacing w:line="360" w:lineRule="auto"/>
        <w:rPr>
          <w:sz w:val="22"/>
          <w:szCs w:val="22"/>
        </w:rPr>
      </w:pPr>
      <w:proofErr w:type="gramStart"/>
      <w:r w:rsidRPr="002C2E33">
        <w:rPr>
          <w:sz w:val="22"/>
          <w:szCs w:val="22"/>
        </w:rPr>
        <w:t>Voltage</w:t>
      </w:r>
      <w:proofErr w:type="gramEnd"/>
      <w:r w:rsidRPr="002C2E33">
        <w:rPr>
          <w:sz w:val="22"/>
          <w:szCs w:val="22"/>
        </w:rPr>
        <w:t xml:space="preserve"> sensing module does not communicate through SPI</w:t>
      </w:r>
      <w:r w:rsidR="00791416" w:rsidRPr="002C2E33">
        <w:rPr>
          <w:sz w:val="22"/>
          <w:szCs w:val="22"/>
        </w:rPr>
        <w:t xml:space="preserve"> correctly</w:t>
      </w:r>
      <w:r w:rsidRPr="002C2E33">
        <w:rPr>
          <w:sz w:val="22"/>
          <w:szCs w:val="22"/>
        </w:rPr>
        <w:t>.</w:t>
      </w:r>
    </w:p>
    <w:p w14:paraId="6D33F1A5" w14:textId="5C770DB1" w:rsidR="008258F4" w:rsidRDefault="003B7A09" w:rsidP="0071648B">
      <w:pPr>
        <w:pStyle w:val="ListParagraph"/>
        <w:numPr>
          <w:ilvl w:val="1"/>
          <w:numId w:val="35"/>
        </w:numPr>
        <w:spacing w:line="360" w:lineRule="auto"/>
        <w:rPr>
          <w:sz w:val="22"/>
          <w:szCs w:val="22"/>
        </w:rPr>
      </w:pPr>
      <w:proofErr w:type="gramStart"/>
      <w:r w:rsidRPr="002C2E33">
        <w:rPr>
          <w:sz w:val="22"/>
          <w:szCs w:val="22"/>
        </w:rPr>
        <w:t>Current</w:t>
      </w:r>
      <w:proofErr w:type="gramEnd"/>
      <w:r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19777133" w14:textId="41E8E43C" w:rsidR="004F206D" w:rsidRPr="00B30544" w:rsidRDefault="00926C0F" w:rsidP="00B30544">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4971E6BD" w:rsidR="00D32F74" w:rsidRPr="002B0541" w:rsidRDefault="0043252F" w:rsidP="005E0405">
      <w:pPr>
        <w:pStyle w:val="Heading3"/>
      </w:pPr>
      <w:bookmarkStart w:id="5" w:name="_Toc172102991"/>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F97888F"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proofErr w:type="gramStart"/>
            <w:r w:rsidRPr="00533DB4">
              <w:rPr>
                <w:sz w:val="22"/>
                <w:szCs w:val="22"/>
              </w:rPr>
              <w:t xml:space="preserve">= </w:t>
            </w:r>
            <w:r w:rsidR="00391327">
              <w:rPr>
                <w:sz w:val="22"/>
                <w:szCs w:val="22"/>
              </w:rPr>
              <w:t xml:space="preserve"> Sample</w:t>
            </w:r>
            <w:proofErr w:type="gramEnd"/>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proofErr w:type="spellStart"/>
            <w:r w:rsidRPr="00D3122D">
              <w:rPr>
                <w:sz w:val="22"/>
                <w:szCs w:val="22"/>
              </w:rPr>
              <w:t>IphA</w:t>
            </w:r>
            <w:proofErr w:type="spellEnd"/>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proofErr w:type="spellStart"/>
            <w:r w:rsidRPr="00D3122D">
              <w:rPr>
                <w:sz w:val="22"/>
                <w:szCs w:val="22"/>
              </w:rPr>
              <w:t>IphB</w:t>
            </w:r>
            <w:proofErr w:type="spellEnd"/>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proofErr w:type="spellStart"/>
            <w:r w:rsidRPr="00D3122D">
              <w:rPr>
                <w:sz w:val="22"/>
                <w:szCs w:val="22"/>
              </w:rPr>
              <w:t>IphC</w:t>
            </w:r>
            <w:proofErr w:type="spellEnd"/>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w:t>
            </w:r>
            <w:proofErr w:type="spellStart"/>
            <w:r>
              <w:rPr>
                <w:sz w:val="22"/>
                <w:szCs w:val="22"/>
              </w:rPr>
              <w:t>degC</w:t>
            </w:r>
            <w:proofErr w:type="spellEnd"/>
            <w:r>
              <w:rPr>
                <w:sz w:val="22"/>
                <w:szCs w:val="22"/>
              </w:rPr>
              <w:t>]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4531BD38" w14:textId="1FB6B86C"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5"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6"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NcPA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mZgNlEfky0InJWf4qkL8B+b8M7OoHaQI58E/4SIVYFLQW5TswP7623mI&#10;x5ail5IGtVhQ93PPrKBEfdPY7Gk6Hgfxxs14cpvhxl57Ntceva+XgEylOHmGRzPEe3UypYX6Fcdm&#10;EV5FF9Mc3y6oP5lL300Ijh0Xi0UMQrka5h/02vAAHToTeH1pX5k1fV89KuIRTqpl+bv2drHhpobF&#10;3oOsYu8D0R2rPf8o9aiefizDLF3vY9Tl5zH/DQ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B6gA1w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7"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m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7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c5EPpk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78"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ocLtLT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79"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j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x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CmEoJj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proofErr w:type="spellStart"/>
      <w:r w:rsidR="003F35A9" w:rsidRPr="00B62D2C">
        <w:rPr>
          <w:sz w:val="22"/>
          <w:szCs w:val="22"/>
        </w:rPr>
        <w:t>FAN_HALLx_fpga</w:t>
      </w:r>
      <w:proofErr w:type="spellEnd"/>
      <w:r w:rsidR="003F35A9" w:rsidRPr="00B62D2C">
        <w:rPr>
          <w:sz w:val="22"/>
          <w:szCs w:val="22"/>
        </w:rPr>
        <w:t xml:space="preserve">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w:t>
      </w:r>
      <w:proofErr w:type="gramStart"/>
      <w:r w:rsidRPr="00BE1E5F">
        <w:rPr>
          <w:sz w:val="22"/>
          <w:szCs w:val="22"/>
        </w:rPr>
        <w:t>PHx</w:t>
      </w:r>
      <w:proofErr w:type="spellEnd"/>
      <w:r w:rsidRPr="00BE1E5F">
        <w:rPr>
          <w:sz w:val="22"/>
          <w:szCs w:val="22"/>
        </w:rPr>
        <w:t>[</w:t>
      </w:r>
      <w:proofErr w:type="gram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w:t>
      </w:r>
      <w:proofErr w:type="gramStart"/>
      <w:r w:rsidR="00E62C60" w:rsidRPr="00BE1E5F">
        <w:rPr>
          <w:sz w:val="22"/>
          <w:szCs w:val="22"/>
        </w:rPr>
        <w:t>each</w:t>
      </w:r>
      <w:proofErr w:type="gramEnd"/>
      <w:r w:rsidR="00E62C60" w:rsidRPr="00BE1E5F">
        <w:rPr>
          <w:sz w:val="22"/>
          <w:szCs w:val="22"/>
        </w:rPr>
        <w:t xml:space="preserve">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w:t>
      </w:r>
      <w:proofErr w:type="spellStart"/>
      <w:r w:rsidR="009A337D" w:rsidRPr="0012621C">
        <w:rPr>
          <w:strike/>
          <w:color w:val="FF0000"/>
          <w:sz w:val="22"/>
          <w:szCs w:val="22"/>
        </w:rPr>
        <w:t>pod_status_fpga</w:t>
      </w:r>
      <w:proofErr w:type="spellEnd"/>
      <w:r w:rsidR="009A337D" w:rsidRPr="0012621C">
        <w:rPr>
          <w:strike/>
          <w:color w:val="FF0000"/>
          <w:sz w:val="22"/>
          <w:szCs w:val="22"/>
        </w:rPr>
        <w:t xml:space="preserve"> state differs from </w:t>
      </w:r>
      <w:proofErr w:type="spellStart"/>
      <w:r w:rsidR="009A337D" w:rsidRPr="0012621C">
        <w:rPr>
          <w:strike/>
          <w:color w:val="FF0000"/>
          <w:sz w:val="22"/>
          <w:szCs w:val="22"/>
        </w:rPr>
        <w:t>lamp_status_fpga</w:t>
      </w:r>
      <w:proofErr w:type="spellEnd"/>
      <w:r w:rsidR="009A337D" w:rsidRPr="0012621C">
        <w:rPr>
          <w:strike/>
          <w:color w:val="FF0000"/>
          <w:sz w:val="22"/>
          <w:szCs w:val="22"/>
        </w:rPr>
        <w:t xml:space="preserve">,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0"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N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n8fUuLWG&#10;aveADGHQunfypiH6b4UPDwJJ3DQGNLDhnhZtoCs5jBZnNeDP9/ZjPmmOopx1NCwl9z82AhVn5qsl&#10;NX4uTk7idCXnZH4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gilN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1"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arOwIAAIMEAAAOAAAAZHJzL2Uyb0RvYy54bWysVE1v2zAMvQ/YfxB0X+ykcd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8rYo8sENJRxNg35xlydas/Nj63z4KqAhUSipw64kstj2&#10;0QcMiK5HlxjLg1bVQmmdlDgJYq4d2TLsoQ4pRXxx5aUNaUs6ui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w3nmqz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2"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TP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s&#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taVEz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3"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" fillcolor="white [3201]" strokeweight=".5pt">
                <v:textbo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4"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jEOw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" fillcolor="white [3201]" strokeweight=".5pt">
                <v:textbo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5"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" fillcolor="white [3201]" strokeweight=".5pt">
                <v:textbo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6"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vw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7"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ucOQIAAIMEAAAOAAAAZHJzL2Uyb0RvYy54bWysVE1v2zAMvQ/YfxB0X+x4SbMa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NPmu5w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50[milliseconds]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2715798"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proofErr w:type="gramStart"/>
      <w:r w:rsidR="00912B25">
        <w:rPr>
          <w:b w:val="0"/>
          <w:bCs w:val="0"/>
        </w:rPr>
        <w:t>Standard</w:t>
      </w:r>
      <w:proofErr w:type="gramEnd"/>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1B283CB2" w14:textId="30BDDB11" w:rsidR="00371FAA" w:rsidRPr="00FB0F64" w:rsidRDefault="00371FAA" w:rsidP="005E0405">
      <w:pPr>
        <w:pStyle w:val="Heading1"/>
        <w:rPr>
          <w:highlight w:val="yellow"/>
        </w:rPr>
      </w:pPr>
      <w:bookmarkStart w:id="47" w:name="_Toc161822758"/>
      <w:bookmarkStart w:id="48" w:name="_Toc162450890"/>
      <w:bookmarkStart w:id="49" w:name="_Toc172103011"/>
      <w:bookmarkEnd w:id="42"/>
      <w:bookmarkEnd w:id="43"/>
      <w:bookmarkEnd w:id="44"/>
      <w:bookmarkEnd w:id="45"/>
      <w:bookmarkEnd w:id="46"/>
      <w:r w:rsidRPr="00FB0F64">
        <w:rPr>
          <w:highlight w:val="yellow"/>
        </w:rPr>
        <w:lastRenderedPageBreak/>
        <w:t>Elapsed time FLASH memory communication</w:t>
      </w:r>
      <w:bookmarkEnd w:id="47"/>
      <w:bookmarkEnd w:id="48"/>
      <w:bookmarkEnd w:id="49"/>
    </w:p>
    <w:p w14:paraId="7099C8C3" w14:textId="6666BE92" w:rsidR="0056747C" w:rsidRPr="00FB0F64" w:rsidRDefault="0056747C" w:rsidP="005E0405">
      <w:pPr>
        <w:rPr>
          <w:highlight w:val="yellow"/>
        </w:rPr>
      </w:pPr>
      <w:r w:rsidRPr="00FB0F64">
        <w:rPr>
          <w:highlight w:val="yellow"/>
        </w:rPr>
        <w:t>General description:</w:t>
      </w:r>
    </w:p>
    <w:p w14:paraId="12E5F0DE" w14:textId="77777777" w:rsidR="00371FAA" w:rsidRPr="00FB0F64" w:rsidRDefault="00371FAA" w:rsidP="005E0405">
      <w:pPr>
        <w:rPr>
          <w:highlight w:val="yellow"/>
        </w:rPr>
      </w:pPr>
      <w:r w:rsidRPr="00FB0F64">
        <w:rPr>
          <w:highlight w:val="yellow"/>
        </w:rPr>
        <w:t>Each of the PSU shall provide a digital Elapsed Time Indication with resolution of hours. This information shall be provided along with the serial number indication. The indication shall be accessible by MIU via communication and recorded in the PSU internal log file.</w:t>
      </w:r>
    </w:p>
    <w:p w14:paraId="27B0D3FA" w14:textId="67DF2584" w:rsidR="00A26950" w:rsidRPr="00FB0F64" w:rsidRDefault="00A26950" w:rsidP="005E0405">
      <w:pPr>
        <w:rPr>
          <w:b/>
          <w:bCs/>
          <w:highlight w:val="yellow"/>
        </w:rPr>
      </w:pPr>
      <w:r w:rsidRPr="00FB0F64">
        <w:rPr>
          <w:highlight w:val="yellow"/>
        </w:rPr>
        <w:t xml:space="preserve">The elapsed Time indication (ETI) will be saved in dedicated </w:t>
      </w:r>
      <w:r w:rsidR="00BF54D8" w:rsidRPr="00FB0F64">
        <w:rPr>
          <w:highlight w:val="yellow"/>
        </w:rPr>
        <w:t>memory,</w:t>
      </w:r>
      <w:r w:rsidRPr="00FB0F64">
        <w:rPr>
          <w:highlight w:val="yellow"/>
        </w:rPr>
        <w:t xml:space="preserve"> and it will be written to the Flash Memory in parallel.</w:t>
      </w:r>
    </w:p>
    <w:p w14:paraId="45C0DE55" w14:textId="77777777" w:rsidR="00A26950" w:rsidRPr="00FB0F64" w:rsidRDefault="00A26950" w:rsidP="005E0405">
      <w:pPr>
        <w:rPr>
          <w:highlight w:val="yellow"/>
        </w:rPr>
      </w:pPr>
      <w:r w:rsidRPr="00FB0F64">
        <w:rPr>
          <w:highlight w:val="yellow"/>
        </w:rPr>
        <w:t xml:space="preserve">The elapsed Time indication (ETI) can be updated / restored via dedicated pins on PSU connector. </w:t>
      </w:r>
    </w:p>
    <w:p w14:paraId="7623073C" w14:textId="3AAD622A" w:rsidR="00371FAA" w:rsidRPr="00FB0F64" w:rsidRDefault="00371FAA" w:rsidP="005E0405">
      <w:pPr>
        <w:rPr>
          <w:highlight w:val="yellow"/>
        </w:rPr>
      </w:pPr>
      <w:r w:rsidRPr="00FB0F64">
        <w:rPr>
          <w:highlight w:val="yellow"/>
        </w:rPr>
        <w:t>The time indication can only be reset separately as part of the PSU manufacturing process (can be in final stages, during check-out). The time reset shall not be accessible when the PSU box is closed, only when it is opened and connected via specific port to test equipment at developer facility.</w:t>
      </w:r>
    </w:p>
    <w:p w14:paraId="38D979A4" w14:textId="77777777" w:rsidR="00371FAA" w:rsidRPr="00FB0F64" w:rsidRDefault="00371FAA" w:rsidP="005E0405">
      <w:pPr>
        <w:rPr>
          <w:noProof/>
          <w:highlight w:val="yellow"/>
        </w:rPr>
      </w:pPr>
      <w:r w:rsidRPr="00FB0F64">
        <w:rPr>
          <w:highlight w:val="yellow"/>
        </w:rPr>
        <w:t>The ETI shall be accessible / data shall be restored in case of most types of PSU malfunctions.</w:t>
      </w:r>
    </w:p>
    <w:p w14:paraId="764D3422" w14:textId="49A93EA5" w:rsidR="0056747C" w:rsidRPr="00FB0F64" w:rsidRDefault="00371FAA" w:rsidP="005E0405">
      <w:pPr>
        <w:rPr>
          <w:highlight w:val="yellow"/>
        </w:rPr>
      </w:pPr>
      <w:r w:rsidRPr="00FB0F64">
        <w:rPr>
          <w:highlight w:val="yellow"/>
        </w:rPr>
        <w:t xml:space="preserve">The FPGA has an A/D reading of the 12V_Redundant supply that creates </w:t>
      </w:r>
      <w:r w:rsidR="000B4DEF" w:rsidRPr="00FB0F64">
        <w:rPr>
          <w:highlight w:val="yellow"/>
        </w:rPr>
        <w:t>all</w:t>
      </w:r>
      <w:r w:rsidRPr="00FB0F64">
        <w:rPr>
          <w:highlight w:val="yellow"/>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middle of a write operation to the eMMC (e.g. every 10ms).</w:t>
      </w:r>
      <w:r w:rsidR="00170272" w:rsidRPr="00FB0F64">
        <w:rPr>
          <w:highlight w:val="yellow"/>
        </w:rPr>
        <w:t xml:space="preserve"> Then the file should be closed.</w:t>
      </w:r>
      <w:r w:rsidRPr="00FB0F64">
        <w:rPr>
          <w:highlight w:val="yellow"/>
        </w:rPr>
        <w:br/>
        <w:t>Note that when the JTAG is programming the eMMC, the 12V_Redundant supply may be as low as 5V.</w:t>
      </w:r>
    </w:p>
    <w:p w14:paraId="5505ED90" w14:textId="195954B1" w:rsidR="003A6CE0" w:rsidRPr="00FB0F64" w:rsidRDefault="003A6CE0" w:rsidP="005E0405">
      <w:pPr>
        <w:rPr>
          <w:rStyle w:val="cf01"/>
          <w:rFonts w:asciiTheme="majorBidi" w:hAnsiTheme="majorBidi" w:cstheme="majorBidi"/>
          <w:sz w:val="22"/>
          <w:szCs w:val="22"/>
          <w:highlight w:val="yellow"/>
        </w:rPr>
      </w:pPr>
      <w:r w:rsidRPr="00FB0F64">
        <w:rPr>
          <w:rStyle w:val="cf01"/>
          <w:rFonts w:asciiTheme="majorBidi" w:hAnsiTheme="majorBidi" w:cstheme="majorBidi"/>
          <w:sz w:val="22"/>
          <w:szCs w:val="22"/>
          <w:highlight w:val="yellow"/>
        </w:rPr>
        <w:t xml:space="preserve">12v _redundant is sampling by internal A2D at VP_0 (VN_0 at GND). when the result shows that this voltage is low, meaning it is going down. We need to avoid writing to FLASH. The </w:t>
      </w:r>
      <w:r w:rsidR="008D0DB8" w:rsidRPr="00FB0F64">
        <w:rPr>
          <w:rStyle w:val="cf01"/>
          <w:rFonts w:asciiTheme="majorBidi" w:hAnsiTheme="majorBidi" w:cstheme="majorBidi"/>
          <w:sz w:val="22"/>
          <w:szCs w:val="22"/>
          <w:highlight w:val="yellow"/>
        </w:rPr>
        <w:t>input to</w:t>
      </w:r>
      <w:r w:rsidRPr="00FB0F64">
        <w:rPr>
          <w:rStyle w:val="cf01"/>
          <w:rFonts w:asciiTheme="majorBidi" w:hAnsiTheme="majorBidi" w:cstheme="majorBidi"/>
          <w:sz w:val="22"/>
          <w:szCs w:val="22"/>
          <w:highlight w:val="yellow"/>
        </w:rPr>
        <w:t xml:space="preserve"> </w:t>
      </w:r>
      <w:r w:rsidR="008D0DB8" w:rsidRPr="00FB0F64">
        <w:rPr>
          <w:rStyle w:val="cf01"/>
          <w:rFonts w:asciiTheme="majorBidi" w:hAnsiTheme="majorBidi" w:cstheme="majorBidi"/>
          <w:sz w:val="22"/>
          <w:szCs w:val="22"/>
          <w:highlight w:val="yellow"/>
        </w:rPr>
        <w:t>the VP</w:t>
      </w:r>
      <w:r w:rsidRPr="00FB0F64">
        <w:rPr>
          <w:rStyle w:val="cf01"/>
          <w:rFonts w:asciiTheme="majorBidi" w:hAnsiTheme="majorBidi" w:cstheme="majorBidi"/>
          <w:sz w:val="22"/>
          <w:szCs w:val="22"/>
          <w:highlight w:val="yellow"/>
        </w:rPr>
        <w:t xml:space="preserve">0 is 12v _redundant divided </w:t>
      </w:r>
      <w:r w:rsidR="008D0DB8" w:rsidRPr="00FB0F64">
        <w:rPr>
          <w:rStyle w:val="cf01"/>
          <w:rFonts w:asciiTheme="majorBidi" w:hAnsiTheme="majorBidi" w:cstheme="majorBidi"/>
          <w:sz w:val="22"/>
          <w:szCs w:val="22"/>
          <w:highlight w:val="yellow"/>
        </w:rPr>
        <w:t xml:space="preserve">by 23.1 </w:t>
      </w:r>
      <w:r w:rsidR="008D0DB8" w:rsidRPr="00FB0F64">
        <w:rPr>
          <w:rStyle w:val="cf01"/>
          <w:rFonts w:asciiTheme="majorBidi" w:hAnsiTheme="majorBidi" w:cstheme="majorBidi"/>
          <w:sz w:val="22"/>
          <w:szCs w:val="22"/>
          <w:highlight w:val="yellow"/>
        </w:rPr>
        <w:sym w:font="Wingdings" w:char="F0E0"/>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8</w:t>
      </w:r>
      <w:r w:rsidR="00EA11A5" w:rsidRPr="00FB0F64">
        <w:rPr>
          <w:rStyle w:val="cf01"/>
          <w:rFonts w:asciiTheme="majorBidi" w:hAnsiTheme="majorBidi" w:cstheme="majorBidi"/>
          <w:sz w:val="22"/>
          <w:szCs w:val="22"/>
          <w:highlight w:val="yellow"/>
        </w:rPr>
        <w:t>volt is 0.346v</w:t>
      </w:r>
      <w:r w:rsidRPr="00FB0F64">
        <w:rPr>
          <w:rStyle w:val="cf01"/>
          <w:rFonts w:asciiTheme="majorBidi" w:hAnsiTheme="majorBidi" w:cstheme="majorBidi"/>
          <w:sz w:val="22"/>
          <w:szCs w:val="22"/>
          <w:highlight w:val="yellow"/>
        </w:rPr>
        <w:t xml:space="preserve"> </w:t>
      </w:r>
    </w:p>
    <w:p w14:paraId="5F779CF4" w14:textId="0A641D2A" w:rsidR="003A6CE0" w:rsidRPr="002B0541" w:rsidRDefault="003A6CE0" w:rsidP="005E0405">
      <w:pPr>
        <w:rPr>
          <w:rStyle w:val="cf01"/>
          <w:rFonts w:asciiTheme="majorBidi" w:hAnsiTheme="majorBidi" w:cstheme="majorBidi"/>
          <w:sz w:val="22"/>
          <w:szCs w:val="22"/>
        </w:rPr>
      </w:pPr>
      <w:r w:rsidRPr="00FB0F64">
        <w:rPr>
          <w:rStyle w:val="cf01"/>
          <w:rFonts w:asciiTheme="majorBidi" w:hAnsiTheme="majorBidi" w:cstheme="majorBidi"/>
          <w:sz w:val="22"/>
          <w:szCs w:val="22"/>
          <w:highlight w:val="yellow"/>
        </w:rPr>
        <w:t>  </w:t>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12</w:t>
      </w:r>
      <w:r w:rsidR="00EA11A5" w:rsidRPr="00FB0F64">
        <w:rPr>
          <w:rStyle w:val="cf01"/>
          <w:rFonts w:asciiTheme="majorBidi" w:hAnsiTheme="majorBidi" w:cstheme="majorBidi"/>
          <w:sz w:val="22"/>
          <w:szCs w:val="22"/>
          <w:highlight w:val="yellow"/>
        </w:rPr>
        <w:t>v is 0.519v</w:t>
      </w:r>
      <w:r w:rsidRPr="002B0541">
        <w:rPr>
          <w:rStyle w:val="cf01"/>
          <w:rFonts w:asciiTheme="majorBidi" w:hAnsiTheme="majorBidi" w:cstheme="majorBidi"/>
          <w:sz w:val="22"/>
          <w:szCs w:val="22"/>
        </w:rPr>
        <w:t xml:space="preserve"> </w:t>
      </w:r>
    </w:p>
    <w:p w14:paraId="705811F3" w14:textId="77777777" w:rsidR="003A6CE0" w:rsidRPr="002B0541" w:rsidRDefault="003A6CE0" w:rsidP="005E0405"/>
    <w:bookmarkStart w:id="50" w:name="_Toc161822759"/>
    <w:bookmarkStart w:id="51" w:name="_Toc161823597"/>
    <w:bookmarkStart w:id="52" w:name="_Toc161824231"/>
    <w:bookmarkStart w:id="53" w:name="_Toc161824345"/>
    <w:bookmarkStart w:id="54" w:name="_Toc161904094"/>
    <w:bookmarkStart w:id="55" w:name="_Toc162345846"/>
    <w:bookmarkEnd w:id="50"/>
    <w:bookmarkEnd w:id="51"/>
    <w:bookmarkEnd w:id="52"/>
    <w:bookmarkEnd w:id="53"/>
    <w:bookmarkEnd w:id="54"/>
    <w:bookmarkEnd w:id="55"/>
    <w:p w14:paraId="4938B924" w14:textId="7A553B7F" w:rsidR="00F43869" w:rsidRPr="002B0541" w:rsidRDefault="00A86CED" w:rsidP="00FB0F64">
      <w:pPr>
        <w:jc w:val="center"/>
      </w:pPr>
      <w:r w:rsidRPr="002B0541">
        <w:object w:dxaOrig="5445" w:dyaOrig="9255" w14:anchorId="1E8F4BA2">
          <v:shape id="_x0000_i1026" type="#_x0000_t75" style="width:272.25pt;height:464.15pt" o:ole="">
            <v:imagedata r:id="rId14" o:title=""/>
          </v:shape>
          <o:OLEObject Type="Embed" ProgID="Visio.Drawing.15" ShapeID="_x0000_i1026" DrawAspect="Content" ObjectID="_1782715797" r:id="rId15"/>
        </w:object>
      </w:r>
    </w:p>
    <w:p w14:paraId="0C9023B9" w14:textId="77777777" w:rsidR="00F43869" w:rsidRPr="002B0541" w:rsidRDefault="00F43869" w:rsidP="005E0405"/>
    <w:p w14:paraId="6617B4E9" w14:textId="77777777" w:rsidR="00F43869" w:rsidRPr="002B0541" w:rsidRDefault="00F43869" w:rsidP="005E0405"/>
    <w:p w14:paraId="2A2E0ECC" w14:textId="77777777" w:rsidR="00DE2291" w:rsidRPr="002B0541" w:rsidRDefault="00DE2291" w:rsidP="005E0405"/>
    <w:p w14:paraId="256F4787" w14:textId="77777777" w:rsidR="00F108C7" w:rsidRDefault="00F108C7" w:rsidP="00F108C7">
      <w:pPr>
        <w:pStyle w:val="Heading1"/>
        <w:numPr>
          <w:ilvl w:val="0"/>
          <w:numId w:val="0"/>
        </w:numPr>
        <w:ind w:left="720"/>
      </w:pPr>
      <w:bookmarkStart w:id="56" w:name="_Ref47434078"/>
      <w:bookmarkStart w:id="57" w:name="_Ref47434089"/>
      <w:bookmarkStart w:id="58" w:name="_Toc130405517"/>
      <w:bookmarkStart w:id="59" w:name="_Toc161822773"/>
      <w:bookmarkStart w:id="60" w:name="_Toc161824361"/>
      <w:bookmarkStart w:id="61" w:name="_Toc162450893"/>
    </w:p>
    <w:p w14:paraId="0CCF943C" w14:textId="77777777" w:rsidR="00FB0F64" w:rsidRDefault="00FB0F64" w:rsidP="00FB0F64"/>
    <w:p w14:paraId="653E92F2" w14:textId="77777777" w:rsidR="00FB0F64" w:rsidRPr="00FB0F64" w:rsidRDefault="00FB0F64" w:rsidP="00FB0F64"/>
    <w:p w14:paraId="6A8C637C" w14:textId="2B59E90D" w:rsidR="00F51E5A" w:rsidRPr="002B0541" w:rsidRDefault="00F51E5A" w:rsidP="00FB0F64">
      <w:pPr>
        <w:pStyle w:val="Heading1"/>
        <w:spacing w:line="360" w:lineRule="auto"/>
      </w:pPr>
      <w:bookmarkStart w:id="62" w:name="_Toc172103012"/>
      <w:r w:rsidRPr="002B0541">
        <w:lastRenderedPageBreak/>
        <w:t>Communication Interface</w:t>
      </w:r>
      <w:bookmarkEnd w:id="56"/>
      <w:bookmarkEnd w:id="57"/>
      <w:bookmarkEnd w:id="58"/>
      <w:bookmarkEnd w:id="59"/>
      <w:bookmarkEnd w:id="60"/>
      <w:bookmarkEnd w:id="61"/>
      <w:bookmarkEnd w:id="62"/>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3" w:name="_Toc161822774"/>
      <w:bookmarkStart w:id="64" w:name="_Toc161824362"/>
      <w:bookmarkStart w:id="65" w:name="_Toc162450894"/>
      <w:bookmarkStart w:id="66" w:name="_Toc172103013"/>
      <w:r w:rsidRPr="002B0541">
        <w:lastRenderedPageBreak/>
        <w:t>Log File functionality</w:t>
      </w:r>
      <w:bookmarkEnd w:id="63"/>
      <w:bookmarkEnd w:id="64"/>
      <w:bookmarkEnd w:id="65"/>
      <w:bookmarkEnd w:id="66"/>
    </w:p>
    <w:p w14:paraId="226AD5D7" w14:textId="7795297C" w:rsidR="0056747C" w:rsidRPr="00FB0F64" w:rsidRDefault="0056747C" w:rsidP="00FB0F64">
      <w:pPr>
        <w:pStyle w:val="Heading2"/>
        <w:spacing w:line="360" w:lineRule="auto"/>
        <w:rPr>
          <w:sz w:val="22"/>
          <w:szCs w:val="22"/>
        </w:rPr>
      </w:pPr>
      <w:bookmarkStart w:id="67" w:name="_Toc172103014"/>
      <w:r w:rsidRPr="00FB0F64">
        <w:rPr>
          <w:sz w:val="22"/>
          <w:szCs w:val="22"/>
        </w:rPr>
        <w:t>General description:</w:t>
      </w:r>
      <w:bookmarkEnd w:id="67"/>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8" w:name="_Toc172103015"/>
      <w:r w:rsidRPr="00FB0F64">
        <w:rPr>
          <w:sz w:val="22"/>
          <w:szCs w:val="22"/>
        </w:rPr>
        <w:lastRenderedPageBreak/>
        <w:t>PSU Logfile handling - general rules</w:t>
      </w:r>
      <w:bookmarkEnd w:id="68"/>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9" w:name="_POD_STATUS_FPGA(HIGH)"/>
      <w:bookmarkStart w:id="70" w:name="_Toc162450897"/>
      <w:bookmarkStart w:id="71" w:name="_Toc172103016"/>
      <w:bookmarkEnd w:id="69"/>
      <w:r w:rsidRPr="002B0541">
        <w:t xml:space="preserve">29. </w:t>
      </w:r>
      <w:r w:rsidR="00FB1E6C" w:rsidRPr="002B0541">
        <w:t>FPGA Measurements</w:t>
      </w:r>
      <w:bookmarkEnd w:id="70"/>
      <w:bookmarkEnd w:id="71"/>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proofErr w:type="spellStart"/>
            <w:r w:rsidRPr="002B0541">
              <w:t>Vin_sns</w:t>
            </w:r>
            <w:proofErr w:type="spellEnd"/>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w:t>
            </w:r>
            <w:proofErr w:type="spellStart"/>
            <w:r w:rsidRPr="002B0541">
              <w:t>DC_Control</w:t>
            </w:r>
            <w:proofErr w:type="spellEnd"/>
            <w:r w:rsidRPr="002B0541">
              <w:t>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w:t>
            </w:r>
            <w:proofErr w:type="spellStart"/>
            <w:r w:rsidRPr="002B0541">
              <w:t>I_sns_ADC</w:t>
            </w:r>
            <w:proofErr w:type="spellEnd"/>
            <w:r w:rsidRPr="002B0541">
              <w:t xml:space="preserve">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proofErr w:type="spellStart"/>
            <w:r w:rsidRPr="002B0541">
              <w:t>DC_PWR_I_sns</w:t>
            </w:r>
            <w:proofErr w:type="spellEnd"/>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w:t>
            </w:r>
            <w:proofErr w:type="spellStart"/>
            <w:r w:rsidRPr="002B0541">
              <w:t>I_sns_ADC</w:t>
            </w:r>
            <w:proofErr w:type="spellEnd"/>
            <w:r w:rsidRPr="002B0541">
              <w:t xml:space="preserve">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w:t>
            </w:r>
            <w:proofErr w:type="spellStart"/>
            <w:r w:rsidRPr="002B0541">
              <w:t>I_sns_ADC</w:t>
            </w:r>
            <w:proofErr w:type="spellEnd"/>
            <w:r w:rsidRPr="002B0541">
              <w:t xml:space="preserve">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w:t>
            </w:r>
            <w:proofErr w:type="spellStart"/>
            <w:r w:rsidRPr="002B0541">
              <w:t>I_sns_ADC</w:t>
            </w:r>
            <w:proofErr w:type="spellEnd"/>
            <w:r w:rsidRPr="002B0541">
              <w:t xml:space="preserve">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proofErr w:type="spellStart"/>
            <w:r w:rsidRPr="002B0541">
              <w:lastRenderedPageBreak/>
              <w:t>Vout_LLC_sns</w:t>
            </w:r>
            <w:proofErr w:type="spellEnd"/>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w:t>
            </w:r>
            <w:proofErr w:type="spellStart"/>
            <w:r w:rsidRPr="002B0541">
              <w:t>DC_Control</w:t>
            </w:r>
            <w:proofErr w:type="spellEnd"/>
            <w:r w:rsidRPr="002B0541">
              <w:t>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w:t>
            </w:r>
            <w:proofErr w:type="spellStart"/>
            <w:r w:rsidRPr="002B0541">
              <w:t>Vout</w:t>
            </w:r>
            <w:proofErr w:type="spellEnd"/>
            <w:r w:rsidRPr="002B0541">
              <w: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lastRenderedPageBreak/>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proofErr w:type="spellStart"/>
            <w:r w:rsidRPr="002B0541">
              <w:t>Vsns_PH_A_RLY</w:t>
            </w:r>
            <w:proofErr w:type="spellEnd"/>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proofErr w:type="spellStart"/>
            <w:r w:rsidRPr="002B0541">
              <w:t>Vsns_PH_B_RLY</w:t>
            </w:r>
            <w:proofErr w:type="spellEnd"/>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proofErr w:type="spellStart"/>
            <w:r w:rsidRPr="002B0541">
              <w:t>Vsns_PH_C_RLY</w:t>
            </w:r>
            <w:proofErr w:type="spellEnd"/>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proofErr w:type="spellStart"/>
            <w:r w:rsidRPr="002B0541">
              <w:t>V_OUT_x</w:t>
            </w:r>
            <w:proofErr w:type="spellEnd"/>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proofErr w:type="spellStart"/>
            <w:r w:rsidRPr="002B0541">
              <w:t>DCDCx</w:t>
            </w:r>
            <w:proofErr w:type="spellEnd"/>
            <w:r w:rsidRPr="002B0541">
              <w:t xml:space="preserve"> RS485</w:t>
            </w:r>
          </w:p>
        </w:tc>
        <w:tc>
          <w:tcPr>
            <w:tcW w:w="754" w:type="pct"/>
          </w:tcPr>
          <w:p w14:paraId="3AF26D73" w14:textId="77777777" w:rsidR="00D916A7" w:rsidRPr="002B0541" w:rsidRDefault="00D916A7" w:rsidP="005E0405">
            <w:pPr>
              <w:rPr>
                <w:color w:val="000000"/>
              </w:rPr>
            </w:pPr>
            <w:proofErr w:type="spellStart"/>
            <w:r w:rsidRPr="002B0541">
              <w:t>DCDCx</w:t>
            </w:r>
            <w:proofErr w:type="spellEnd"/>
            <w:r w:rsidRPr="002B0541">
              <w:t xml:space="preserve"> secondary micro measures </w:t>
            </w:r>
            <w:proofErr w:type="spellStart"/>
            <w:r w:rsidRPr="002B0541">
              <w:rPr>
                <w:color w:val="000000"/>
              </w:rPr>
              <w:t>V_OUT_x</w:t>
            </w:r>
            <w:proofErr w:type="spellEnd"/>
            <w:r w:rsidRPr="002B0541">
              <w:rPr>
                <w:color w:val="000000"/>
              </w:rPr>
              <w:t xml:space="preserve">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proofErr w:type="spellStart"/>
            <w:r w:rsidRPr="002B0541">
              <w:lastRenderedPageBreak/>
              <w:t>Vout_LLC_sns</w:t>
            </w:r>
            <w:proofErr w:type="spellEnd"/>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w:t>
            </w:r>
            <w:proofErr w:type="spellStart"/>
            <w:r w:rsidRPr="002B0541">
              <w:t>DC_Control</w:t>
            </w:r>
            <w:proofErr w:type="spellEnd"/>
            <w:r w:rsidRPr="002B0541">
              <w:t>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w:t>
            </w:r>
            <w:proofErr w:type="spellStart"/>
            <w:r w:rsidRPr="002B0541">
              <w:t>Vout</w:t>
            </w:r>
            <w:proofErr w:type="spellEnd"/>
            <w:r w:rsidRPr="002B0541">
              <w: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lastRenderedPageBreak/>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proofErr w:type="spellStart"/>
            <w:r w:rsidRPr="002B0541">
              <w:t>Vout_LLC_sns</w:t>
            </w:r>
            <w:proofErr w:type="spellEnd"/>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w:t>
            </w:r>
            <w:proofErr w:type="spellStart"/>
            <w:r w:rsidRPr="002B0541">
              <w:t>DC_Control</w:t>
            </w:r>
            <w:proofErr w:type="spellEnd"/>
            <w:r w:rsidRPr="002B0541">
              <w:t>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w:t>
            </w:r>
            <w:proofErr w:type="spellStart"/>
            <w:r w:rsidRPr="002B0541">
              <w:t>Vout</w:t>
            </w:r>
            <w:proofErr w:type="spellEnd"/>
            <w:r w:rsidRPr="002B0541">
              <w: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proofErr w:type="spellStart"/>
            <w:r w:rsidRPr="002B0541">
              <w:t>LLC_Iout_Sns</w:t>
            </w:r>
            <w:proofErr w:type="spellEnd"/>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w:t>
            </w:r>
            <w:proofErr w:type="spellStart"/>
            <w:r w:rsidRPr="002B0541">
              <w:t>DC_Control</w:t>
            </w:r>
            <w:proofErr w:type="spellEnd"/>
            <w:r w:rsidRPr="002B0541">
              <w:t>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w:t>
            </w:r>
            <w:proofErr w:type="spellStart"/>
            <w:r w:rsidRPr="002B0541">
              <w:t>Iout</w:t>
            </w:r>
            <w:proofErr w:type="spellEnd"/>
            <w:r w:rsidRPr="002B0541">
              <w: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w:t>
            </w:r>
            <w:proofErr w:type="spellStart"/>
            <w:r w:rsidRPr="002B0541">
              <w:t>Vph_A</w:t>
            </w:r>
            <w:proofErr w:type="spellEnd"/>
            <w:r w:rsidRPr="002B0541">
              <w:t xml:space="preserve">(t), FPGA calculates </w:t>
            </w:r>
            <w:proofErr w:type="spellStart"/>
            <w:r w:rsidRPr="002B0541">
              <w:t>Vph_A_rms</w:t>
            </w:r>
            <w:proofErr w:type="spellEnd"/>
            <w:r w:rsidRPr="002B0541">
              <w:t xml:space="preserve">, Main board reports </w:t>
            </w:r>
            <w:proofErr w:type="spellStart"/>
            <w:r w:rsidRPr="002B0541">
              <w:t>Ipfc_A_rms</w:t>
            </w:r>
            <w:proofErr w:type="spellEnd"/>
            <w:r w:rsidRPr="002B0541">
              <w:t xml:space="preserve">, FPGA assumes </w:t>
            </w:r>
            <w:proofErr w:type="spellStart"/>
            <w:r w:rsidRPr="002B0541">
              <w:t>ipfc_A</w:t>
            </w:r>
            <w:proofErr w:type="spellEnd"/>
            <w:r w:rsidRPr="002B0541">
              <w:t>=(</w:t>
            </w:r>
            <w:proofErr w:type="spellStart"/>
            <w:r w:rsidRPr="002B0541">
              <w:t>Vph_A</w:t>
            </w:r>
            <w:proofErr w:type="spellEnd"/>
            <w:r w:rsidRPr="002B0541">
              <w:t>(*</w:t>
            </w:r>
            <w:proofErr w:type="spellStart"/>
            <w:r w:rsidRPr="002B0541">
              <w:t>Ipfc_A_rms</w:t>
            </w:r>
            <w:proofErr w:type="spellEnd"/>
            <w:r w:rsidRPr="002B0541">
              <w:t>)/(</w:t>
            </w:r>
            <w:proofErr w:type="spellStart"/>
            <w:r w:rsidRPr="002B0541">
              <w:t>Vph_A_</w:t>
            </w:r>
            <w:proofErr w:type="gramStart"/>
            <w:r w:rsidRPr="002B0541">
              <w:t>rms</w:t>
            </w:r>
            <w:proofErr w:type="spellEnd"/>
            <w:r w:rsidRPr="002B0541">
              <w:t xml:space="preserve">)   </w:t>
            </w:r>
            <w:proofErr w:type="gramEnd"/>
            <w:r w:rsidRPr="002B0541">
              <w:t xml:space="preserve">                                       iph_A-ipfc_A-iout4=iout3_phA                                                         calculate rms (</w:t>
            </w:r>
            <w:proofErr w:type="spellStart"/>
            <w:r w:rsidRPr="002B0541">
              <w:t>iout_ph_A</w:t>
            </w:r>
            <w:proofErr w:type="spellEnd"/>
            <w:r w:rsidRPr="002B0541">
              <w:t xml:space="preserve">)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proofErr w:type="spellStart"/>
            <w:r w:rsidRPr="002B0541">
              <w:t>I_OUT_x</w:t>
            </w:r>
            <w:proofErr w:type="spellEnd"/>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proofErr w:type="spellStart"/>
            <w:r w:rsidRPr="002B0541">
              <w:t>DCDCx</w:t>
            </w:r>
            <w:proofErr w:type="spellEnd"/>
            <w:r w:rsidRPr="002B0541">
              <w:t xml:space="preserve"> RS485</w:t>
            </w:r>
          </w:p>
        </w:tc>
        <w:tc>
          <w:tcPr>
            <w:tcW w:w="754" w:type="pct"/>
          </w:tcPr>
          <w:p w14:paraId="4861D0C5" w14:textId="77777777" w:rsidR="00D916A7" w:rsidRPr="002B0541" w:rsidRDefault="00D916A7" w:rsidP="005E0405">
            <w:proofErr w:type="spellStart"/>
            <w:r w:rsidRPr="002B0541">
              <w:t>DCDCx</w:t>
            </w:r>
            <w:proofErr w:type="spellEnd"/>
            <w:r w:rsidRPr="002B0541">
              <w:t xml:space="preserve">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05105D3B" w14:textId="2B54E9C9" w:rsidR="00D916A7" w:rsidRPr="002B0541" w:rsidRDefault="00D916A7" w:rsidP="005E0405">
            <w:proofErr w:type="spellStart"/>
            <w:r w:rsidRPr="002B0541">
              <w:t>LLC_Iout_Sns</w:t>
            </w:r>
            <w:proofErr w:type="spellEnd"/>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w:t>
            </w:r>
            <w:proofErr w:type="spellStart"/>
            <w:r w:rsidRPr="002B0541">
              <w:t>DC_Control</w:t>
            </w:r>
            <w:proofErr w:type="spellEnd"/>
            <w:r w:rsidRPr="002B0541">
              <w:t>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w:t>
            </w:r>
            <w:proofErr w:type="spellStart"/>
            <w:r w:rsidRPr="002B0541">
              <w:t>Iout</w:t>
            </w:r>
            <w:proofErr w:type="spellEnd"/>
            <w:r w:rsidRPr="002B0541">
              <w: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 xml:space="preserve">LLC secondary micro measures </w:t>
            </w:r>
            <w:proofErr w:type="spellStart"/>
            <w:r w:rsidRPr="002B0541">
              <w:t>I</w:t>
            </w:r>
            <w:r w:rsidRPr="002B0541">
              <w:rPr>
                <w:color w:val="000000"/>
              </w:rPr>
              <w:t>_OUT_x</w:t>
            </w:r>
            <w:proofErr w:type="spellEnd"/>
            <w:r w:rsidRPr="002B0541">
              <w:rPr>
                <w:color w:val="000000"/>
              </w:rPr>
              <w:t xml:space="preserve"> </w:t>
            </w:r>
            <w:r w:rsidRPr="002B0541">
              <w:t>and reports to FPGA through RS485.</w:t>
            </w:r>
          </w:p>
        </w:tc>
        <w:tc>
          <w:tcPr>
            <w:tcW w:w="1508" w:type="pct"/>
          </w:tcPr>
          <w:p w14:paraId="16402079" w14:textId="5401434D" w:rsidR="00D916A7" w:rsidRPr="002B0541" w:rsidRDefault="00D916A7" w:rsidP="005E0405">
            <w:proofErr w:type="spellStart"/>
            <w:r w:rsidRPr="002B0541">
              <w:t>Iout_LLC_sns</w:t>
            </w:r>
            <w:proofErr w:type="spellEnd"/>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w:t>
            </w:r>
            <w:proofErr w:type="spellStart"/>
            <w:r w:rsidRPr="002B0541">
              <w:t>DC_Control</w:t>
            </w:r>
            <w:proofErr w:type="spellEnd"/>
            <w:r w:rsidRPr="002B0541">
              <w:t>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w:t>
            </w:r>
            <w:proofErr w:type="spellStart"/>
            <w:r w:rsidRPr="002B0541">
              <w:t>Iout</w:t>
            </w:r>
            <w:proofErr w:type="spellEnd"/>
            <w:r w:rsidRPr="002B0541">
              <w: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proofErr w:type="spellStart"/>
            <w:r w:rsidRPr="002B0541">
              <w:t>AC_Power</w:t>
            </w:r>
            <w:proofErr w:type="spellEnd"/>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w:t>
            </w:r>
            <w:proofErr w:type="gramStart"/>
            <w:r w:rsidRPr="002B0541">
              <w:t>sns(</w:t>
            </w:r>
            <w:proofErr w:type="gramEnd"/>
            <w:r w:rsidRPr="002B0541">
              <w:t>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proofErr w:type="spellStart"/>
            <w:r w:rsidRPr="002B0541">
              <w:t>T_x</w:t>
            </w:r>
            <w:proofErr w:type="spellEnd"/>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proofErr w:type="spellStart"/>
            <w:r w:rsidRPr="002B0541">
              <w:t>DCDCx</w:t>
            </w:r>
            <w:proofErr w:type="spellEnd"/>
            <w:r w:rsidRPr="002B0541">
              <w:t xml:space="preserve"> RS485</w:t>
            </w:r>
          </w:p>
        </w:tc>
        <w:tc>
          <w:tcPr>
            <w:tcW w:w="754" w:type="pct"/>
          </w:tcPr>
          <w:p w14:paraId="2CF6E32F" w14:textId="77777777" w:rsidR="00D916A7" w:rsidRPr="002B0541" w:rsidRDefault="00D916A7" w:rsidP="005E0405">
            <w:r w:rsidRPr="002B0541">
              <w:t xml:space="preserve">Temperature of </w:t>
            </w:r>
            <w:proofErr w:type="spellStart"/>
            <w:r w:rsidRPr="002B0541">
              <w:t>DCDCx</w:t>
            </w:r>
            <w:proofErr w:type="spellEnd"/>
            <w:r w:rsidRPr="002B0541">
              <w:t xml:space="preserve"> reported from </w:t>
            </w:r>
            <w:proofErr w:type="spellStart"/>
            <w:r w:rsidRPr="002B0541">
              <w:t>DCDCx</w:t>
            </w:r>
            <w:proofErr w:type="spellEnd"/>
            <w:r w:rsidRPr="002B0541">
              <w:t xml:space="preserve"> secondary through RS485. See note 2.</w:t>
            </w:r>
          </w:p>
        </w:tc>
        <w:tc>
          <w:tcPr>
            <w:tcW w:w="1508" w:type="pct"/>
          </w:tcPr>
          <w:p w14:paraId="226C05C2" w14:textId="77777777" w:rsidR="00D916A7" w:rsidRPr="002B0541" w:rsidRDefault="001C00CA" w:rsidP="005E0405">
            <w:proofErr w:type="spellStart"/>
            <w:r w:rsidRPr="002B0541">
              <w:t>NTC_b</w:t>
            </w:r>
            <w:proofErr w:type="spellEnd"/>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w:t>
            </w:r>
            <w:proofErr w:type="spellStart"/>
            <w:r w:rsidRPr="002B0541">
              <w:t>DC_Control</w:t>
            </w:r>
            <w:proofErr w:type="spellEnd"/>
            <w:r w:rsidRPr="002B0541">
              <w:t>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proofErr w:type="spellStart"/>
            <w:r w:rsidRPr="002B0541">
              <w:lastRenderedPageBreak/>
              <w:t>NTC_b</w:t>
            </w:r>
            <w:proofErr w:type="spellEnd"/>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w:t>
            </w:r>
            <w:proofErr w:type="spellStart"/>
            <w:r w:rsidRPr="002B0541">
              <w:t>DC_Control</w:t>
            </w:r>
            <w:proofErr w:type="spellEnd"/>
            <w:r w:rsidRPr="002B0541">
              <w:t>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w:t>
            </w:r>
            <w:proofErr w:type="spellStart"/>
            <w:r w:rsidRPr="002B0541">
              <w:t>DC_Control</w:t>
            </w:r>
            <w:proofErr w:type="spellEnd"/>
            <w:r w:rsidRPr="002B0541">
              <w:t>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proofErr w:type="spellStart"/>
            <w:r w:rsidRPr="002B0541">
              <w:t>T_main</w:t>
            </w:r>
            <w:proofErr w:type="spellEnd"/>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proofErr w:type="spellStart"/>
            <w:r w:rsidRPr="002B0541">
              <w:t>main_board_temp_sns</w:t>
            </w:r>
            <w:proofErr w:type="spellEnd"/>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proofErr w:type="spellStart"/>
            <w:r w:rsidRPr="002B0541">
              <w:t>DC_IN_Status</w:t>
            </w:r>
            <w:proofErr w:type="spellEnd"/>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proofErr w:type="spellStart"/>
            <w:r w:rsidRPr="002B0541">
              <w:t>AC_IN_Status</w:t>
            </w:r>
            <w:proofErr w:type="spellEnd"/>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proofErr w:type="spellStart"/>
            <w:r w:rsidRPr="002B0541">
              <w:t>Power_Out_Status</w:t>
            </w:r>
            <w:proofErr w:type="spellEnd"/>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proofErr w:type="spellStart"/>
            <w:r w:rsidRPr="002B0541">
              <w:lastRenderedPageBreak/>
              <w:t>OUTx_OC</w:t>
            </w:r>
            <w:proofErr w:type="spellEnd"/>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proofErr w:type="spellStart"/>
            <w:r w:rsidRPr="002B0541">
              <w:t>DCDCx</w:t>
            </w:r>
            <w:proofErr w:type="spellEnd"/>
            <w:r w:rsidRPr="002B0541">
              <w:t xml:space="preserve">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proofErr w:type="spellStart"/>
            <w:r w:rsidRPr="002B0541">
              <w:t>VinP</w:t>
            </w:r>
            <w:proofErr w:type="spellEnd"/>
            <w:r w:rsidRPr="002B0541">
              <w:t xml:space="preserve">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proofErr w:type="spellStart"/>
            <w:r w:rsidRPr="002B0541">
              <w:t>OUTx</w:t>
            </w:r>
            <w:proofErr w:type="spellEnd"/>
            <w:r w:rsidRPr="002B0541">
              <w:t xml:space="preserve">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proofErr w:type="spellStart"/>
            <w:r w:rsidRPr="002B0541">
              <w:t>DCDCx</w:t>
            </w:r>
            <w:proofErr w:type="spellEnd"/>
            <w:r w:rsidRPr="002B0541">
              <w:t xml:space="preserve">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proofErr w:type="spellStart"/>
            <w:r w:rsidRPr="002B0541">
              <w:t>PHx_Status</w:t>
            </w:r>
            <w:proofErr w:type="spellEnd"/>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lastRenderedPageBreak/>
              <w:t>Neutral_Status</w:t>
            </w:r>
            <w:proofErr w:type="spellEnd"/>
            <w:r w:rsidRPr="002B0541">
              <w:rPr>
                <w:rFonts w:asciiTheme="majorBidi" w:hAnsiTheme="majorBidi" w:cstheme="majorBidi"/>
                <w:sz w:val="23"/>
                <w:szCs w:val="23"/>
              </w:rPr>
              <w:t xml:space="preserve">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OVER_TEMP_Status</w:t>
            </w:r>
            <w:proofErr w:type="spellEnd"/>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proofErr w:type="spellStart"/>
            <w:r w:rsidRPr="002B0541">
              <w:rPr>
                <w:rFonts w:asciiTheme="majorBidi" w:hAnsiTheme="majorBidi" w:cstheme="majorBidi"/>
                <w:sz w:val="23"/>
                <w:szCs w:val="23"/>
              </w:rPr>
              <w:t>Capacitor_end_of_life</w:t>
            </w:r>
            <w:proofErr w:type="spellEnd"/>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proofErr w:type="spellStart"/>
            <w:r w:rsidRPr="00FB0F64">
              <w:rPr>
                <w:sz w:val="20"/>
                <w:szCs w:val="20"/>
              </w:rPr>
              <w:t>P_in_status_fpga</w:t>
            </w:r>
            <w:proofErr w:type="spellEnd"/>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proofErr w:type="spellStart"/>
            <w:r w:rsidRPr="00FB0F64">
              <w:rPr>
                <w:sz w:val="20"/>
                <w:szCs w:val="20"/>
              </w:rPr>
              <w:t>P_out_status_fpga</w:t>
            </w:r>
            <w:proofErr w:type="spellEnd"/>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 xml:space="preserve">normally high. 5ms low following power </w:t>
            </w:r>
            <w:proofErr w:type="spellStart"/>
            <w:r w:rsidRPr="00FB0F64">
              <w:rPr>
                <w:sz w:val="20"/>
                <w:szCs w:val="20"/>
              </w:rPr>
              <w:t>on_fpga</w:t>
            </w:r>
            <w:proofErr w:type="spellEnd"/>
            <w:r w:rsidRPr="00FB0F64">
              <w:rPr>
                <w:sz w:val="20"/>
                <w:szCs w:val="20"/>
              </w:rPr>
              <w:t xml:space="preserve">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72" w:name="_Toc161904007"/>
            <w:bookmarkStart w:id="73" w:name="_Toc162345654"/>
            <w:bookmarkStart w:id="74" w:name="_Toc162450707"/>
            <w:bookmarkStart w:id="75" w:name="_Toc172103017"/>
            <w:r w:rsidRPr="00FB0F64">
              <w:rPr>
                <w:rStyle w:val="Heading1Char"/>
                <w:color w:val="auto"/>
                <w:sz w:val="20"/>
                <w:szCs w:val="20"/>
              </w:rPr>
              <w:t>SHUTDOWN_OUT_FPGA</w:t>
            </w:r>
            <w:bookmarkEnd w:id="72"/>
            <w:bookmarkEnd w:id="73"/>
            <w:bookmarkEnd w:id="74"/>
            <w:bookmarkEnd w:id="75"/>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proofErr w:type="spellStart"/>
            <w:r w:rsidRPr="00FB0F64">
              <w:rPr>
                <w:sz w:val="20"/>
                <w:szCs w:val="20"/>
              </w:rPr>
              <w:t>lamp_status_fpga</w:t>
            </w:r>
            <w:proofErr w:type="spellEnd"/>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proofErr w:type="spellStart"/>
            <w:r w:rsidRPr="00FB0F64">
              <w:rPr>
                <w:sz w:val="20"/>
                <w:szCs w:val="20"/>
              </w:rPr>
              <w:t>ECTCU_INH_fpga</w:t>
            </w:r>
            <w:proofErr w:type="spellEnd"/>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proofErr w:type="spellStart"/>
            <w:r w:rsidRPr="00FB0F64">
              <w:rPr>
                <w:sz w:val="20"/>
                <w:szCs w:val="20"/>
              </w:rPr>
              <w:t>tcu</w:t>
            </w:r>
            <w:proofErr w:type="spellEnd"/>
            <w:r w:rsidRPr="00FB0F64">
              <w:rPr>
                <w:sz w:val="20"/>
                <w:szCs w:val="20"/>
              </w:rPr>
              <w:t xml:space="preserve">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proofErr w:type="spellStart"/>
            <w:r w:rsidRPr="00FB0F64">
              <w:rPr>
                <w:sz w:val="20"/>
                <w:szCs w:val="20"/>
              </w:rPr>
              <w:lastRenderedPageBreak/>
              <w:t>CCTCU_INH_fpga</w:t>
            </w:r>
            <w:proofErr w:type="spellEnd"/>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proofErr w:type="spellStart"/>
            <w:r w:rsidRPr="00FB0F64">
              <w:rPr>
                <w:sz w:val="20"/>
                <w:szCs w:val="20"/>
              </w:rPr>
              <w:t>CC_Inhibit</w:t>
            </w:r>
            <w:proofErr w:type="spellEnd"/>
            <w:r w:rsidRPr="00FB0F64">
              <w:rPr>
                <w:sz w:val="20"/>
                <w:szCs w:val="20"/>
              </w:rPr>
              <w:t xml:space="preserve"> CCTCU OFF (0) or ON (1) indication part of the power good sequence (POWERON_FPGA) and shutdown sequences. </w:t>
            </w:r>
            <w:proofErr w:type="spellStart"/>
            <w:r w:rsidRPr="00FB0F64">
              <w:rPr>
                <w:sz w:val="20"/>
                <w:szCs w:val="20"/>
              </w:rPr>
              <w:t>tcu</w:t>
            </w:r>
            <w:proofErr w:type="spellEnd"/>
            <w:r w:rsidRPr="00FB0F64">
              <w:rPr>
                <w:sz w:val="20"/>
                <w:szCs w:val="20"/>
              </w:rPr>
              <w:t xml:space="preserve">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 xml:space="preserve">out of A/D (Mosi),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 xml:space="preserve">input of A/D (Miso), </w:t>
            </w:r>
            <w:proofErr w:type="spellStart"/>
            <w:r w:rsidRPr="00FB0F64">
              <w:rPr>
                <w:sz w:val="20"/>
                <w:szCs w:val="20"/>
              </w:rPr>
              <w:t>spi</w:t>
            </w:r>
            <w:proofErr w:type="spellEnd"/>
            <w:r w:rsidRPr="00FB0F64">
              <w:rPr>
                <w:sz w:val="20"/>
                <w:szCs w:val="20"/>
              </w:rPr>
              <w:t xml:space="preserve">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proofErr w:type="spellStart"/>
            <w:r w:rsidRPr="00FB0F64">
              <w:rPr>
                <w:sz w:val="20"/>
                <w:szCs w:val="20"/>
              </w:rPr>
              <w:t>I_sns_ADC_CS_fpga</w:t>
            </w:r>
            <w:proofErr w:type="spellEnd"/>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proofErr w:type="spellStart"/>
            <w:r w:rsidRPr="00FB0F64">
              <w:rPr>
                <w:sz w:val="20"/>
                <w:szCs w:val="20"/>
              </w:rPr>
              <w:t>I_sns_ADC_SCLK_fpga</w:t>
            </w:r>
            <w:proofErr w:type="spellEnd"/>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proofErr w:type="spellStart"/>
            <w:r w:rsidRPr="00FB0F64">
              <w:rPr>
                <w:sz w:val="20"/>
                <w:szCs w:val="20"/>
              </w:rPr>
              <w:t>I_sns_ADC_SDI_fpga</w:t>
            </w:r>
            <w:proofErr w:type="spellEnd"/>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proofErr w:type="spellStart"/>
            <w:r w:rsidRPr="00FB0F64">
              <w:rPr>
                <w:sz w:val="20"/>
                <w:szCs w:val="20"/>
              </w:rPr>
              <w:t>I_sns_ADC_SDO_fpga</w:t>
            </w:r>
            <w:proofErr w:type="spellEnd"/>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proofErr w:type="spellStart"/>
            <w:r w:rsidRPr="00FB0F64">
              <w:rPr>
                <w:sz w:val="20"/>
                <w:szCs w:val="20"/>
              </w:rPr>
              <w:t>ZCR_sns_ADC_CS_fpga</w:t>
            </w:r>
            <w:proofErr w:type="spellEnd"/>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proofErr w:type="spellStart"/>
            <w:r w:rsidRPr="00FB0F64">
              <w:rPr>
                <w:sz w:val="20"/>
                <w:szCs w:val="20"/>
              </w:rPr>
              <w:t>ZCR_sns_ADC_SCLK_fpga</w:t>
            </w:r>
            <w:proofErr w:type="spellEnd"/>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proofErr w:type="spellStart"/>
            <w:r w:rsidRPr="00FB0F64">
              <w:rPr>
                <w:sz w:val="20"/>
                <w:szCs w:val="20"/>
              </w:rPr>
              <w:t>ZCR_sns_ADC_SDI_fpga</w:t>
            </w:r>
            <w:proofErr w:type="spellEnd"/>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proofErr w:type="spellStart"/>
            <w:r w:rsidRPr="00FB0F64">
              <w:rPr>
                <w:sz w:val="20"/>
                <w:szCs w:val="20"/>
              </w:rPr>
              <w:t>ZCR_sns_ADC_SDO_fpga</w:t>
            </w:r>
            <w:proofErr w:type="spellEnd"/>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proofErr w:type="spellStart"/>
            <w:r w:rsidRPr="00FB0F64">
              <w:rPr>
                <w:sz w:val="20"/>
                <w:szCs w:val="20"/>
              </w:rPr>
              <w:t>inout</w:t>
            </w:r>
            <w:proofErr w:type="spellEnd"/>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7"/>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A5B6" w14:textId="77777777" w:rsidR="00B11A14" w:rsidRDefault="00B11A14" w:rsidP="005E0405">
      <w:r>
        <w:separator/>
      </w:r>
    </w:p>
  </w:endnote>
  <w:endnote w:type="continuationSeparator" w:id="0">
    <w:p w14:paraId="021FA232" w14:textId="77777777" w:rsidR="00B11A14" w:rsidRDefault="00B11A14"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B9820" w14:textId="77777777" w:rsidR="00B11A14" w:rsidRDefault="00B11A14" w:rsidP="005E0405">
      <w:r>
        <w:separator/>
      </w:r>
    </w:p>
  </w:footnote>
  <w:footnote w:type="continuationSeparator" w:id="0">
    <w:p w14:paraId="6F7A598B" w14:textId="77777777" w:rsidR="00B11A14" w:rsidRDefault="00B11A14"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proofErr w:type="spellStart"/>
          <w:r w:rsidRPr="003A4130">
            <w:rPr>
              <w:b/>
              <w:bCs/>
            </w:rPr>
            <w:t>Elop</w:t>
          </w:r>
          <w:proofErr w:type="spellEnd"/>
          <w:r w:rsidRPr="003A4130">
            <w:rPr>
              <w:b/>
              <w:bCs/>
            </w:rPr>
            <w:t xml:space="preserve">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277A68"/>
    <w:multiLevelType w:val="hybridMultilevel"/>
    <w:tmpl w:val="9DAA2CD2"/>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4"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B816B52"/>
    <w:multiLevelType w:val="multilevel"/>
    <w:tmpl w:val="7F4E59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1"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8"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2"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3"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5" w15:restartNumberingAfterBreak="0">
    <w:nsid w:val="7E037E6F"/>
    <w:multiLevelType w:val="hybridMultilevel"/>
    <w:tmpl w:val="C774326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7"/>
  </w:num>
  <w:num w:numId="2" w16cid:durableId="943266560">
    <w:abstractNumId w:val="34"/>
  </w:num>
  <w:num w:numId="3" w16cid:durableId="660543985">
    <w:abstractNumId w:val="23"/>
  </w:num>
  <w:num w:numId="4" w16cid:durableId="248544247">
    <w:abstractNumId w:val="54"/>
  </w:num>
  <w:num w:numId="5" w16cid:durableId="1152327927">
    <w:abstractNumId w:val="51"/>
  </w:num>
  <w:num w:numId="6" w16cid:durableId="1399401502">
    <w:abstractNumId w:val="52"/>
  </w:num>
  <w:num w:numId="7" w16cid:durableId="167642561">
    <w:abstractNumId w:val="44"/>
  </w:num>
  <w:num w:numId="8" w16cid:durableId="1158691768">
    <w:abstractNumId w:val="53"/>
  </w:num>
  <w:num w:numId="9" w16cid:durableId="516501388">
    <w:abstractNumId w:val="11"/>
  </w:num>
  <w:num w:numId="10" w16cid:durableId="143551002">
    <w:abstractNumId w:val="22"/>
  </w:num>
  <w:num w:numId="11" w16cid:durableId="342514507">
    <w:abstractNumId w:val="42"/>
  </w:num>
  <w:num w:numId="12" w16cid:durableId="1486700084">
    <w:abstractNumId w:val="15"/>
  </w:num>
  <w:num w:numId="13" w16cid:durableId="1864049205">
    <w:abstractNumId w:val="5"/>
  </w:num>
  <w:num w:numId="14" w16cid:durableId="2124154746">
    <w:abstractNumId w:val="39"/>
  </w:num>
  <w:num w:numId="15" w16cid:durableId="2118674018">
    <w:abstractNumId w:val="28"/>
  </w:num>
  <w:num w:numId="16" w16cid:durableId="243535984">
    <w:abstractNumId w:val="38"/>
  </w:num>
  <w:num w:numId="17" w16cid:durableId="1405688651">
    <w:abstractNumId w:val="18"/>
  </w:num>
  <w:num w:numId="18" w16cid:durableId="728068918">
    <w:abstractNumId w:val="40"/>
  </w:num>
  <w:num w:numId="19" w16cid:durableId="662666566">
    <w:abstractNumId w:val="37"/>
  </w:num>
  <w:num w:numId="20" w16cid:durableId="1763186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4"/>
  </w:num>
  <w:num w:numId="22" w16cid:durableId="8703369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1"/>
  </w:num>
  <w:num w:numId="24" w16cid:durableId="1069228113">
    <w:abstractNumId w:val="17"/>
  </w:num>
  <w:num w:numId="25" w16cid:durableId="1321692980">
    <w:abstractNumId w:val="41"/>
  </w:num>
  <w:num w:numId="26" w16cid:durableId="1937710003">
    <w:abstractNumId w:val="1"/>
  </w:num>
  <w:num w:numId="27" w16cid:durableId="863131318">
    <w:abstractNumId w:val="50"/>
  </w:num>
  <w:num w:numId="28" w16cid:durableId="974990381">
    <w:abstractNumId w:val="43"/>
  </w:num>
  <w:num w:numId="29" w16cid:durableId="1403523714">
    <w:abstractNumId w:val="27"/>
  </w:num>
  <w:num w:numId="30" w16cid:durableId="1712415294">
    <w:abstractNumId w:val="3"/>
  </w:num>
  <w:num w:numId="31" w16cid:durableId="455216937">
    <w:abstractNumId w:val="16"/>
  </w:num>
  <w:num w:numId="32" w16cid:durableId="1284577915">
    <w:abstractNumId w:val="12"/>
  </w:num>
  <w:num w:numId="33" w16cid:durableId="233125723">
    <w:abstractNumId w:val="55"/>
  </w:num>
  <w:num w:numId="34" w16cid:durableId="1984770285">
    <w:abstractNumId w:val="35"/>
  </w:num>
  <w:num w:numId="35" w16cid:durableId="2046560940">
    <w:abstractNumId w:val="49"/>
  </w:num>
  <w:num w:numId="36" w16cid:durableId="1565214559">
    <w:abstractNumId w:val="30"/>
  </w:num>
  <w:num w:numId="37" w16cid:durableId="1976636593">
    <w:abstractNumId w:val="36"/>
  </w:num>
  <w:num w:numId="38" w16cid:durableId="121615879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29"/>
  </w:num>
  <w:num w:numId="41" w16cid:durableId="17336940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5"/>
  </w:num>
  <w:num w:numId="43" w16cid:durableId="234244083">
    <w:abstractNumId w:val="7"/>
  </w:num>
  <w:num w:numId="44" w16cid:durableId="423497573">
    <w:abstractNumId w:val="46"/>
  </w:num>
  <w:num w:numId="45" w16cid:durableId="18674514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48"/>
  </w:num>
  <w:num w:numId="48" w16cid:durableId="321666044">
    <w:abstractNumId w:val="6"/>
  </w:num>
  <w:num w:numId="49" w16cid:durableId="1746607831">
    <w:abstractNumId w:val="33"/>
  </w:num>
  <w:num w:numId="50" w16cid:durableId="676200501">
    <w:abstractNumId w:val="0"/>
  </w:num>
  <w:num w:numId="51" w16cid:durableId="2121489608">
    <w:abstractNumId w:val="13"/>
  </w:num>
  <w:num w:numId="52" w16cid:durableId="227305143">
    <w:abstractNumId w:val="26"/>
  </w:num>
  <w:num w:numId="53" w16cid:durableId="762452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4"/>
  </w:num>
  <w:num w:numId="55" w16cid:durableId="1874076208">
    <w:abstractNumId w:val="32"/>
  </w:num>
  <w:num w:numId="56" w16cid:durableId="6806708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0"/>
  </w:num>
  <w:num w:numId="58" w16cid:durableId="1276789623">
    <w:abstractNumId w:val="45"/>
  </w:num>
  <w:num w:numId="59" w16cid:durableId="875627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0"/>
  </w:num>
  <w:num w:numId="61" w16cid:durableId="1141002025">
    <w:abstractNumId w:val="2"/>
  </w:num>
  <w:num w:numId="62" w16cid:durableId="1352951729">
    <w:abstractNumId w:val="8"/>
  </w:num>
  <w:num w:numId="63" w16cid:durableId="1235169237">
    <w:abstractNumId w:val="31"/>
  </w:num>
  <w:num w:numId="64" w16cid:durableId="189543367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3756"/>
    <w:rsid w:val="00043EA7"/>
    <w:rsid w:val="00044802"/>
    <w:rsid w:val="00044C9C"/>
    <w:rsid w:val="00045BC2"/>
    <w:rsid w:val="00046F9B"/>
    <w:rsid w:val="000470D4"/>
    <w:rsid w:val="000474F3"/>
    <w:rsid w:val="000505F0"/>
    <w:rsid w:val="000516F1"/>
    <w:rsid w:val="00052365"/>
    <w:rsid w:val="00052B1D"/>
    <w:rsid w:val="00053471"/>
    <w:rsid w:val="00053689"/>
    <w:rsid w:val="000538A4"/>
    <w:rsid w:val="0005518D"/>
    <w:rsid w:val="000572CB"/>
    <w:rsid w:val="000606D1"/>
    <w:rsid w:val="000609DD"/>
    <w:rsid w:val="00060B19"/>
    <w:rsid w:val="000611A1"/>
    <w:rsid w:val="00062540"/>
    <w:rsid w:val="0006305D"/>
    <w:rsid w:val="00064A36"/>
    <w:rsid w:val="000650F7"/>
    <w:rsid w:val="000666AD"/>
    <w:rsid w:val="00072065"/>
    <w:rsid w:val="00072A72"/>
    <w:rsid w:val="00073498"/>
    <w:rsid w:val="000741E0"/>
    <w:rsid w:val="000743BC"/>
    <w:rsid w:val="00075261"/>
    <w:rsid w:val="00076656"/>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4B98"/>
    <w:rsid w:val="001851DD"/>
    <w:rsid w:val="00186469"/>
    <w:rsid w:val="001901FC"/>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66F0"/>
    <w:rsid w:val="001B6C66"/>
    <w:rsid w:val="001C00CA"/>
    <w:rsid w:val="001C0700"/>
    <w:rsid w:val="001C0D8C"/>
    <w:rsid w:val="001C1854"/>
    <w:rsid w:val="001C1B8B"/>
    <w:rsid w:val="001C425A"/>
    <w:rsid w:val="001C4F45"/>
    <w:rsid w:val="001C75FE"/>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500B0"/>
    <w:rsid w:val="00251A9F"/>
    <w:rsid w:val="00251CF0"/>
    <w:rsid w:val="002527B0"/>
    <w:rsid w:val="00254303"/>
    <w:rsid w:val="00255062"/>
    <w:rsid w:val="00256398"/>
    <w:rsid w:val="00257C9D"/>
    <w:rsid w:val="00260C3B"/>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24CF"/>
    <w:rsid w:val="002C2E33"/>
    <w:rsid w:val="002C330F"/>
    <w:rsid w:val="002C39F0"/>
    <w:rsid w:val="002C7B69"/>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BBA"/>
    <w:rsid w:val="00403A59"/>
    <w:rsid w:val="00403D2A"/>
    <w:rsid w:val="00406722"/>
    <w:rsid w:val="00406906"/>
    <w:rsid w:val="00406C6D"/>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4A47"/>
    <w:rsid w:val="00464DF9"/>
    <w:rsid w:val="004659F2"/>
    <w:rsid w:val="00466787"/>
    <w:rsid w:val="00471445"/>
    <w:rsid w:val="0047383A"/>
    <w:rsid w:val="00473F19"/>
    <w:rsid w:val="00475705"/>
    <w:rsid w:val="004759E4"/>
    <w:rsid w:val="00477767"/>
    <w:rsid w:val="00480618"/>
    <w:rsid w:val="004812EB"/>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47F2"/>
    <w:rsid w:val="00524A97"/>
    <w:rsid w:val="00525A7F"/>
    <w:rsid w:val="00527416"/>
    <w:rsid w:val="00527D06"/>
    <w:rsid w:val="0053044E"/>
    <w:rsid w:val="00533DB4"/>
    <w:rsid w:val="00534219"/>
    <w:rsid w:val="00535363"/>
    <w:rsid w:val="00536F51"/>
    <w:rsid w:val="0053712D"/>
    <w:rsid w:val="005371E5"/>
    <w:rsid w:val="005408F2"/>
    <w:rsid w:val="005411E2"/>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4977"/>
    <w:rsid w:val="00655225"/>
    <w:rsid w:val="006557BF"/>
    <w:rsid w:val="00655BF6"/>
    <w:rsid w:val="006578C1"/>
    <w:rsid w:val="0066061D"/>
    <w:rsid w:val="00660D55"/>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5AEC"/>
    <w:rsid w:val="00835BA7"/>
    <w:rsid w:val="00835D9E"/>
    <w:rsid w:val="008363D4"/>
    <w:rsid w:val="00837303"/>
    <w:rsid w:val="0084090F"/>
    <w:rsid w:val="0084107F"/>
    <w:rsid w:val="008411ED"/>
    <w:rsid w:val="00843B5B"/>
    <w:rsid w:val="008443F8"/>
    <w:rsid w:val="00846015"/>
    <w:rsid w:val="008467E1"/>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77F1"/>
    <w:rsid w:val="00907897"/>
    <w:rsid w:val="00907915"/>
    <w:rsid w:val="00910C45"/>
    <w:rsid w:val="0091123B"/>
    <w:rsid w:val="00912B25"/>
    <w:rsid w:val="0091381B"/>
    <w:rsid w:val="00914F54"/>
    <w:rsid w:val="00915ADF"/>
    <w:rsid w:val="00917A46"/>
    <w:rsid w:val="00922473"/>
    <w:rsid w:val="00923B6B"/>
    <w:rsid w:val="00923FEE"/>
    <w:rsid w:val="0092407F"/>
    <w:rsid w:val="009248D9"/>
    <w:rsid w:val="0092688E"/>
    <w:rsid w:val="00926C0F"/>
    <w:rsid w:val="009270FD"/>
    <w:rsid w:val="00927599"/>
    <w:rsid w:val="00930EEC"/>
    <w:rsid w:val="00931A30"/>
    <w:rsid w:val="00933594"/>
    <w:rsid w:val="009339B6"/>
    <w:rsid w:val="009343C0"/>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3739"/>
    <w:rsid w:val="009F3A16"/>
    <w:rsid w:val="009F44C0"/>
    <w:rsid w:val="009F46DA"/>
    <w:rsid w:val="00A00C46"/>
    <w:rsid w:val="00A0369F"/>
    <w:rsid w:val="00A04BD0"/>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609F"/>
    <w:rsid w:val="00A973F1"/>
    <w:rsid w:val="00A97610"/>
    <w:rsid w:val="00AA05DC"/>
    <w:rsid w:val="00AA1B5F"/>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EAA"/>
    <w:rsid w:val="00AE2F02"/>
    <w:rsid w:val="00AE43B9"/>
    <w:rsid w:val="00AE484E"/>
    <w:rsid w:val="00AE614B"/>
    <w:rsid w:val="00AE6417"/>
    <w:rsid w:val="00AF46E7"/>
    <w:rsid w:val="00AF47E2"/>
    <w:rsid w:val="00B00AB1"/>
    <w:rsid w:val="00B020FD"/>
    <w:rsid w:val="00B02294"/>
    <w:rsid w:val="00B0234A"/>
    <w:rsid w:val="00B04151"/>
    <w:rsid w:val="00B04FB9"/>
    <w:rsid w:val="00B05D93"/>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1A86"/>
    <w:rsid w:val="00CA390C"/>
    <w:rsid w:val="00CA5893"/>
    <w:rsid w:val="00CA5DCD"/>
    <w:rsid w:val="00CA6991"/>
    <w:rsid w:val="00CB5F5E"/>
    <w:rsid w:val="00CB6180"/>
    <w:rsid w:val="00CB65C6"/>
    <w:rsid w:val="00CC1233"/>
    <w:rsid w:val="00CC254E"/>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A1342"/>
    <w:rsid w:val="00DA2433"/>
    <w:rsid w:val="00DA3F50"/>
    <w:rsid w:val="00DA414F"/>
    <w:rsid w:val="00DA6776"/>
    <w:rsid w:val="00DA707C"/>
    <w:rsid w:val="00DB08C8"/>
    <w:rsid w:val="00DB0BC9"/>
    <w:rsid w:val="00DB1655"/>
    <w:rsid w:val="00DB27F9"/>
    <w:rsid w:val="00DB396D"/>
    <w:rsid w:val="00DB3C7D"/>
    <w:rsid w:val="00DB6E97"/>
    <w:rsid w:val="00DB76E0"/>
    <w:rsid w:val="00DC0ACC"/>
    <w:rsid w:val="00DC1F64"/>
    <w:rsid w:val="00DC379B"/>
    <w:rsid w:val="00DC5019"/>
    <w:rsid w:val="00DC760C"/>
    <w:rsid w:val="00DD1E80"/>
    <w:rsid w:val="00DD286E"/>
    <w:rsid w:val="00DD28DD"/>
    <w:rsid w:val="00DD2F4D"/>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44FC"/>
    <w:rsid w:val="00E05A1E"/>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7316"/>
    <w:rsid w:val="00EA11A5"/>
    <w:rsid w:val="00EA2D65"/>
    <w:rsid w:val="00EA3525"/>
    <w:rsid w:val="00EB1D46"/>
    <w:rsid w:val="00EB3161"/>
    <w:rsid w:val="00EB4A75"/>
    <w:rsid w:val="00EB691A"/>
    <w:rsid w:val="00EC04D1"/>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FA8"/>
    <w:rsid w:val="00EE62CE"/>
    <w:rsid w:val="00EE66B5"/>
    <w:rsid w:val="00EF0731"/>
    <w:rsid w:val="00EF0A7B"/>
    <w:rsid w:val="00EF0CC7"/>
    <w:rsid w:val="00EF17D4"/>
    <w:rsid w:val="00EF2177"/>
    <w:rsid w:val="00EF229B"/>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416A"/>
    <w:rsid w:val="00FB6AE6"/>
    <w:rsid w:val="00FB75DE"/>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60</Pages>
  <Words>9614</Words>
  <Characters>54806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8</cp:revision>
  <dcterms:created xsi:type="dcterms:W3CDTF">2024-07-17T06:54:00Z</dcterms:created>
  <dcterms:modified xsi:type="dcterms:W3CDTF">2024-07-17T07:02:00Z</dcterms:modified>
</cp:coreProperties>
</file>