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A52A0" w14:textId="0F03C181" w:rsidR="008530F9" w:rsidRPr="00CB2FDF" w:rsidRDefault="008530F9" w:rsidP="0089669B">
      <w:pPr>
        <w:spacing w:before="240" w:line="360" w:lineRule="auto"/>
        <w:jc w:val="center"/>
        <w:rPr>
          <w:rFonts w:ascii="Times New Roman" w:hAnsi="Times New Roman" w:cs="Times New Roman"/>
          <w:b/>
          <w:color w:val="auto"/>
          <w:sz w:val="28"/>
          <w:szCs w:val="28"/>
        </w:rPr>
      </w:pPr>
      <w:r w:rsidRPr="00CB2FDF">
        <w:rPr>
          <w:rFonts w:ascii="Times New Roman" w:hAnsi="Times New Roman" w:cs="Times New Roman"/>
          <w:b/>
          <w:color w:val="auto"/>
          <w:sz w:val="28"/>
          <w:szCs w:val="28"/>
        </w:rPr>
        <w:t>UNIVERSIDAD MAYOR REAL Y   PONTIFICIA DE SAN FRANCISCO XAVIER DE CHUQUISACA</w:t>
      </w:r>
    </w:p>
    <w:p w14:paraId="0950ABFB" w14:textId="25769EFB" w:rsidR="008530F9" w:rsidRPr="00CB2FDF" w:rsidRDefault="008530F9" w:rsidP="0089669B">
      <w:pPr>
        <w:spacing w:before="240" w:line="360" w:lineRule="auto"/>
        <w:jc w:val="center"/>
        <w:rPr>
          <w:rFonts w:ascii="Times New Roman" w:hAnsi="Times New Roman" w:cs="Times New Roman"/>
          <w:b/>
          <w:bCs/>
          <w:color w:val="auto"/>
          <w:sz w:val="28"/>
          <w:szCs w:val="28"/>
          <w:u w:val="single"/>
        </w:rPr>
      </w:pPr>
      <w:r w:rsidRPr="00CB2FDF">
        <w:rPr>
          <w:rFonts w:ascii="Times New Roman" w:hAnsi="Times New Roman" w:cs="Times New Roman"/>
          <w:noProof/>
          <w:color w:val="auto"/>
          <w:sz w:val="28"/>
          <w:szCs w:val="28"/>
        </w:rPr>
        <w:drawing>
          <wp:inline distT="0" distB="0" distL="0" distR="0" wp14:anchorId="3E5AF32F" wp14:editId="6C03A7F5">
            <wp:extent cx="2670810" cy="267081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0810" cy="2670810"/>
                    </a:xfrm>
                    <a:prstGeom prst="rect">
                      <a:avLst/>
                    </a:prstGeom>
                    <a:noFill/>
                  </pic:spPr>
                </pic:pic>
              </a:graphicData>
            </a:graphic>
          </wp:inline>
        </w:drawing>
      </w:r>
      <w:r w:rsidRPr="00CB2FDF">
        <w:rPr>
          <w:rFonts w:ascii="Times New Roman" w:hAnsi="Times New Roman" w:cs="Times New Roman"/>
          <w:noProof/>
          <w:color w:val="auto"/>
          <w:sz w:val="28"/>
          <w:szCs w:val="28"/>
        </w:rPr>
        <w:drawing>
          <wp:inline distT="0" distB="0" distL="0" distR="0" wp14:anchorId="4AF23A1F" wp14:editId="29B6824F">
            <wp:extent cx="2404110" cy="27349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1200" t="4066" r="31999" b="3252"/>
                    <a:stretch/>
                  </pic:blipFill>
                  <pic:spPr bwMode="auto">
                    <a:xfrm>
                      <a:off x="0" y="0"/>
                      <a:ext cx="2404110" cy="2734945"/>
                    </a:xfrm>
                    <a:prstGeom prst="rect">
                      <a:avLst/>
                    </a:prstGeom>
                    <a:noFill/>
                    <a:ln>
                      <a:noFill/>
                    </a:ln>
                    <a:extLst>
                      <a:ext uri="{53640926-AAD7-44D8-BBD7-CCE9431645EC}">
                        <a14:shadowObscured xmlns:a14="http://schemas.microsoft.com/office/drawing/2010/main"/>
                      </a:ext>
                    </a:extLst>
                  </pic:spPr>
                </pic:pic>
              </a:graphicData>
            </a:graphic>
          </wp:inline>
        </w:drawing>
      </w:r>
    </w:p>
    <w:p w14:paraId="76E26637" w14:textId="7967FD8A" w:rsidR="008530F9" w:rsidRPr="00CB2FDF" w:rsidRDefault="008530F9" w:rsidP="0089669B">
      <w:pPr>
        <w:tabs>
          <w:tab w:val="left" w:pos="7116"/>
        </w:tabs>
        <w:spacing w:before="240" w:line="360" w:lineRule="auto"/>
        <w:rPr>
          <w:rFonts w:ascii="Times New Roman" w:hAnsi="Times New Roman" w:cs="Times New Roman"/>
          <w:b/>
          <w:bCs/>
          <w:color w:val="auto"/>
          <w:sz w:val="28"/>
          <w:szCs w:val="28"/>
          <w:u w:val="single"/>
        </w:rPr>
      </w:pPr>
    </w:p>
    <w:p w14:paraId="66A5568E" w14:textId="3DC36ABC" w:rsidR="008530F9" w:rsidRPr="00CB2FDF" w:rsidRDefault="008530F9" w:rsidP="00CB2FDF">
      <w:pPr>
        <w:pStyle w:val="Heading1"/>
        <w:jc w:val="center"/>
        <w:rPr>
          <w:color w:val="auto"/>
        </w:rPr>
      </w:pPr>
      <w:bookmarkStart w:id="0" w:name="_Toc225819648"/>
      <w:r w:rsidRPr="00CB2FDF">
        <w:rPr>
          <w:color w:val="auto"/>
        </w:rPr>
        <w:t>CALIDAD</w:t>
      </w:r>
      <w:r w:rsidR="00CB2FDF" w:rsidRPr="00CB2FDF">
        <w:rPr>
          <w:color w:val="auto"/>
        </w:rPr>
        <w:t xml:space="preserve"> </w:t>
      </w:r>
      <w:r w:rsidRPr="00CB2FDF">
        <w:rPr>
          <w:color w:val="auto"/>
        </w:rPr>
        <w:t>DE</w:t>
      </w:r>
      <w:r w:rsidR="00CB2FDF" w:rsidRPr="00CB2FDF">
        <w:rPr>
          <w:color w:val="auto"/>
        </w:rPr>
        <w:t xml:space="preserve"> </w:t>
      </w:r>
      <w:r w:rsidRPr="00CB2FDF">
        <w:rPr>
          <w:color w:val="auto"/>
        </w:rPr>
        <w:t>SOFTWARE</w:t>
      </w:r>
      <w:bookmarkEnd w:id="0"/>
    </w:p>
    <w:p w14:paraId="4880CDDE" w14:textId="77777777" w:rsidR="00CB2FDF" w:rsidRDefault="008530F9" w:rsidP="00CB2FDF">
      <w:pPr>
        <w:tabs>
          <w:tab w:val="left" w:pos="7116"/>
        </w:tabs>
        <w:spacing w:before="240" w:line="360" w:lineRule="auto"/>
        <w:ind w:left="708"/>
        <w:rPr>
          <w:rFonts w:ascii="Times New Roman" w:hAnsi="Times New Roman" w:cs="Times New Roman"/>
          <w:bCs/>
          <w:color w:val="auto"/>
          <w:sz w:val="28"/>
          <w:szCs w:val="28"/>
        </w:rPr>
      </w:pPr>
      <w:r w:rsidRPr="00CB2FDF">
        <w:rPr>
          <w:rFonts w:ascii="Times New Roman" w:hAnsi="Times New Roman" w:cs="Times New Roman"/>
          <w:b/>
          <w:bCs/>
          <w:color w:val="auto"/>
          <w:sz w:val="28"/>
          <w:szCs w:val="28"/>
          <w:u w:val="single"/>
        </w:rPr>
        <w:t>TAREA</w:t>
      </w:r>
      <w:r w:rsidRPr="00CB2FDF">
        <w:rPr>
          <w:rFonts w:ascii="Times New Roman" w:hAnsi="Times New Roman" w:cs="Times New Roman"/>
          <w:b/>
          <w:bCs/>
          <w:color w:val="auto"/>
          <w:sz w:val="28"/>
          <w:szCs w:val="28"/>
        </w:rPr>
        <w:t xml:space="preserve">:  </w:t>
      </w:r>
      <w:r w:rsidRPr="00CB2FDF">
        <w:rPr>
          <w:rFonts w:ascii="Times New Roman" w:hAnsi="Times New Roman" w:cs="Times New Roman"/>
          <w:bCs/>
          <w:color w:val="auto"/>
          <w:sz w:val="28"/>
          <w:szCs w:val="28"/>
        </w:rPr>
        <w:t>Modelos de Calidad</w:t>
      </w:r>
    </w:p>
    <w:p w14:paraId="60B666ED" w14:textId="2E4C846B" w:rsidR="00CB2FDF" w:rsidRPr="00CB2FDF" w:rsidRDefault="008530F9" w:rsidP="00CB2FDF">
      <w:pPr>
        <w:tabs>
          <w:tab w:val="left" w:pos="7116"/>
        </w:tabs>
        <w:spacing w:before="240" w:line="360" w:lineRule="auto"/>
        <w:ind w:left="708"/>
        <w:rPr>
          <w:rFonts w:ascii="Times New Roman" w:hAnsi="Times New Roman" w:cs="Times New Roman"/>
          <w:bCs/>
          <w:color w:val="auto"/>
          <w:sz w:val="28"/>
          <w:szCs w:val="28"/>
        </w:rPr>
      </w:pPr>
      <w:r w:rsidRPr="00CB2FDF">
        <w:rPr>
          <w:rFonts w:ascii="Times New Roman" w:hAnsi="Times New Roman" w:cs="Times New Roman"/>
          <w:b/>
          <w:bCs/>
          <w:color w:val="auto"/>
          <w:sz w:val="28"/>
          <w:szCs w:val="28"/>
          <w:u w:val="single"/>
        </w:rPr>
        <w:t>GRUPO</w:t>
      </w:r>
      <w:r w:rsidRPr="00CB2FDF">
        <w:rPr>
          <w:rFonts w:ascii="Times New Roman" w:hAnsi="Times New Roman" w:cs="Times New Roman"/>
          <w:b/>
          <w:bCs/>
          <w:color w:val="auto"/>
          <w:sz w:val="28"/>
          <w:szCs w:val="28"/>
        </w:rPr>
        <w:t xml:space="preserve">:  4                                  </w:t>
      </w:r>
    </w:p>
    <w:p w14:paraId="21FF27F1" w14:textId="6B20B46B" w:rsidR="008530F9" w:rsidRPr="00CB2FDF" w:rsidRDefault="008530F9" w:rsidP="00CB2FDF">
      <w:pPr>
        <w:tabs>
          <w:tab w:val="left" w:pos="7116"/>
        </w:tabs>
        <w:spacing w:before="240" w:line="360" w:lineRule="auto"/>
        <w:ind w:left="708"/>
        <w:rPr>
          <w:rFonts w:ascii="Times New Roman" w:hAnsi="Times New Roman" w:cs="Times New Roman"/>
          <w:color w:val="auto"/>
          <w:sz w:val="28"/>
          <w:szCs w:val="28"/>
        </w:rPr>
      </w:pPr>
      <w:r w:rsidRPr="00CB2FDF">
        <w:rPr>
          <w:rFonts w:ascii="Times New Roman" w:hAnsi="Times New Roman" w:cs="Times New Roman"/>
          <w:b/>
          <w:bCs/>
          <w:color w:val="auto"/>
          <w:sz w:val="28"/>
          <w:szCs w:val="28"/>
          <w:u w:val="single"/>
        </w:rPr>
        <w:t>FECHA-P</w:t>
      </w:r>
      <w:r w:rsidRPr="00CB2FDF">
        <w:rPr>
          <w:rFonts w:ascii="Times New Roman" w:hAnsi="Times New Roman" w:cs="Times New Roman"/>
          <w:b/>
          <w:bCs/>
          <w:color w:val="auto"/>
          <w:sz w:val="28"/>
          <w:szCs w:val="28"/>
        </w:rPr>
        <w:t xml:space="preserve">:  </w:t>
      </w:r>
      <w:r w:rsidR="001D4FFB" w:rsidRPr="00CB2FDF">
        <w:rPr>
          <w:rFonts w:ascii="Times New Roman" w:hAnsi="Times New Roman" w:cs="Times New Roman"/>
          <w:b/>
          <w:bCs/>
          <w:color w:val="auto"/>
          <w:sz w:val="28"/>
          <w:szCs w:val="28"/>
        </w:rPr>
        <w:t>01</w:t>
      </w:r>
      <w:r w:rsidRPr="00CB2FDF">
        <w:rPr>
          <w:rFonts w:ascii="Times New Roman" w:hAnsi="Times New Roman" w:cs="Times New Roman"/>
          <w:b/>
          <w:bCs/>
          <w:color w:val="auto"/>
          <w:sz w:val="28"/>
          <w:szCs w:val="28"/>
        </w:rPr>
        <w:t>/0</w:t>
      </w:r>
      <w:r w:rsidR="001D4FFB" w:rsidRPr="00CB2FDF">
        <w:rPr>
          <w:rFonts w:ascii="Times New Roman" w:hAnsi="Times New Roman" w:cs="Times New Roman"/>
          <w:b/>
          <w:bCs/>
          <w:color w:val="auto"/>
          <w:sz w:val="28"/>
          <w:szCs w:val="28"/>
        </w:rPr>
        <w:t>4</w:t>
      </w:r>
      <w:r w:rsidRPr="00CB2FDF">
        <w:rPr>
          <w:rFonts w:ascii="Times New Roman" w:hAnsi="Times New Roman" w:cs="Times New Roman"/>
          <w:b/>
          <w:bCs/>
          <w:color w:val="auto"/>
          <w:sz w:val="28"/>
          <w:szCs w:val="28"/>
        </w:rPr>
        <w:t xml:space="preserve">/2026                         </w:t>
      </w:r>
    </w:p>
    <w:p w14:paraId="14EEF729" w14:textId="120F17E4" w:rsidR="008530F9" w:rsidRPr="00CB2FDF" w:rsidRDefault="008530F9" w:rsidP="00CB2FDF">
      <w:pPr>
        <w:spacing w:before="240" w:line="360" w:lineRule="auto"/>
        <w:ind w:left="708"/>
        <w:rPr>
          <w:rFonts w:ascii="Times New Roman" w:hAnsi="Times New Roman" w:cs="Times New Roman"/>
          <w:color w:val="auto"/>
          <w:sz w:val="28"/>
          <w:szCs w:val="28"/>
        </w:rPr>
      </w:pPr>
      <w:r w:rsidRPr="00CB2FDF">
        <w:rPr>
          <w:rFonts w:ascii="Times New Roman" w:hAnsi="Times New Roman" w:cs="Times New Roman"/>
          <w:b/>
          <w:bCs/>
          <w:color w:val="auto"/>
          <w:sz w:val="28"/>
          <w:szCs w:val="28"/>
          <w:u w:val="single"/>
        </w:rPr>
        <w:t>DOCENTE:</w:t>
      </w:r>
      <w:r w:rsidR="00CB2FDF">
        <w:rPr>
          <w:rFonts w:ascii="Times New Roman" w:hAnsi="Times New Roman" w:cs="Times New Roman"/>
          <w:color w:val="auto"/>
          <w:sz w:val="28"/>
          <w:szCs w:val="28"/>
        </w:rPr>
        <w:t xml:space="preserve"> </w:t>
      </w:r>
      <w:r w:rsidRPr="00CB2FDF">
        <w:rPr>
          <w:rFonts w:ascii="Times New Roman" w:hAnsi="Times New Roman" w:cs="Times New Roman"/>
          <w:color w:val="auto"/>
          <w:sz w:val="28"/>
          <w:szCs w:val="28"/>
        </w:rPr>
        <w:t>Ing. Montellano Barriga Carlos David</w:t>
      </w:r>
    </w:p>
    <w:p w14:paraId="32CF8E5F" w14:textId="77777777" w:rsidR="008530F9" w:rsidRPr="00CB2FDF" w:rsidRDefault="008530F9" w:rsidP="0089669B">
      <w:pPr>
        <w:pStyle w:val="ListParagraph"/>
        <w:spacing w:before="240" w:line="360" w:lineRule="auto"/>
        <w:ind w:left="644"/>
        <w:rPr>
          <w:rFonts w:ascii="Times New Roman" w:hAnsi="Times New Roman" w:cs="Times New Roman"/>
          <w:sz w:val="28"/>
          <w:szCs w:val="28"/>
          <w:u w:val="single"/>
        </w:rPr>
      </w:pPr>
    </w:p>
    <w:p w14:paraId="5F959340" w14:textId="72BD6B57" w:rsidR="008530F9" w:rsidRPr="00CB2FDF" w:rsidRDefault="008530F9" w:rsidP="00CB2FDF">
      <w:pPr>
        <w:pStyle w:val="ListParagraph"/>
        <w:spacing w:before="240" w:line="360" w:lineRule="auto"/>
        <w:ind w:left="644"/>
        <w:rPr>
          <w:rFonts w:ascii="Times New Roman" w:hAnsi="Times New Roman" w:cs="Times New Roman"/>
          <w:sz w:val="28"/>
          <w:szCs w:val="28"/>
          <w:u w:val="single"/>
        </w:rPr>
      </w:pPr>
      <w:r w:rsidRPr="00CB2FDF">
        <w:rPr>
          <w:rFonts w:ascii="Times New Roman" w:hAnsi="Times New Roman" w:cs="Times New Roman"/>
          <w:sz w:val="28"/>
          <w:szCs w:val="28"/>
          <w:u w:val="single"/>
        </w:rPr>
        <w:t>ESTUDIANTES</w:t>
      </w:r>
      <w:r w:rsidRPr="00CB2FDF">
        <w:rPr>
          <w:rFonts w:ascii="Times New Roman" w:hAnsi="Times New Roman" w:cs="Times New Roman"/>
          <w:sz w:val="28"/>
          <w:szCs w:val="28"/>
        </w:rPr>
        <w:t xml:space="preserve">:                        </w:t>
      </w:r>
      <w:r w:rsidRPr="00CB2FDF">
        <w:rPr>
          <w:rFonts w:ascii="Times New Roman" w:hAnsi="Times New Roman" w:cs="Times New Roman"/>
          <w:sz w:val="28"/>
          <w:szCs w:val="28"/>
          <w:u w:val="single"/>
        </w:rPr>
        <w:t>CARRERA:</w:t>
      </w:r>
    </w:p>
    <w:p w14:paraId="083ED5B2" w14:textId="77777777" w:rsidR="008530F9" w:rsidRPr="00CB2FDF" w:rsidRDefault="008530F9" w:rsidP="0089669B">
      <w:pPr>
        <w:pStyle w:val="ListParagraph"/>
        <w:spacing w:before="240" w:line="360" w:lineRule="auto"/>
        <w:ind w:left="644"/>
        <w:rPr>
          <w:rFonts w:ascii="Times New Roman" w:hAnsi="Times New Roman" w:cs="Times New Roman"/>
          <w:b/>
          <w:bCs/>
          <w:sz w:val="28"/>
          <w:szCs w:val="28"/>
        </w:rPr>
      </w:pPr>
    </w:p>
    <w:p w14:paraId="194CFEA7" w14:textId="72696C1F" w:rsidR="008530F9" w:rsidRPr="00CB2FDF" w:rsidRDefault="008530F9" w:rsidP="0089669B">
      <w:pPr>
        <w:spacing w:before="240" w:line="360" w:lineRule="auto"/>
        <w:ind w:left="284"/>
        <w:rPr>
          <w:rFonts w:ascii="Times New Roman" w:hAnsi="Times New Roman" w:cs="Times New Roman"/>
          <w:color w:val="auto"/>
          <w:sz w:val="28"/>
          <w:szCs w:val="28"/>
        </w:rPr>
      </w:pPr>
      <w:r w:rsidRPr="00CB2FDF">
        <w:rPr>
          <w:rFonts w:ascii="Times New Roman" w:hAnsi="Times New Roman" w:cs="Times New Roman"/>
          <w:b/>
          <w:bCs/>
          <w:color w:val="auto"/>
          <w:sz w:val="28"/>
          <w:szCs w:val="28"/>
        </w:rPr>
        <w:t>Cervantes Torres Atzel Alan            Ing. Ciencias de la Computación</w:t>
      </w:r>
      <w:r w:rsidRPr="00CB2FDF">
        <w:rPr>
          <w:rFonts w:ascii="Times New Roman" w:hAnsi="Times New Roman" w:cs="Times New Roman"/>
          <w:color w:val="auto"/>
          <w:sz w:val="28"/>
          <w:szCs w:val="28"/>
        </w:rPr>
        <w:t xml:space="preserve">   </w:t>
      </w:r>
    </w:p>
    <w:p w14:paraId="3BB21445" w14:textId="19025EE3" w:rsidR="008530F9" w:rsidRPr="00CB2FDF" w:rsidRDefault="008530F9" w:rsidP="0089669B">
      <w:pPr>
        <w:spacing w:before="240" w:line="360" w:lineRule="auto"/>
        <w:ind w:left="284"/>
        <w:rPr>
          <w:rFonts w:ascii="Times New Roman" w:hAnsi="Times New Roman" w:cs="Times New Roman"/>
          <w:b/>
          <w:bCs/>
          <w:color w:val="auto"/>
          <w:sz w:val="28"/>
          <w:szCs w:val="28"/>
        </w:rPr>
      </w:pPr>
      <w:r w:rsidRPr="00CB2FDF">
        <w:rPr>
          <w:rFonts w:ascii="Times New Roman" w:hAnsi="Times New Roman" w:cs="Times New Roman"/>
          <w:b/>
          <w:bCs/>
          <w:color w:val="auto"/>
          <w:sz w:val="28"/>
          <w:szCs w:val="28"/>
        </w:rPr>
        <w:t xml:space="preserve">Vela Gutiérrez Elmer Kevin           </w:t>
      </w:r>
      <w:r w:rsidR="001E6F3A" w:rsidRPr="00CB2FDF">
        <w:rPr>
          <w:rFonts w:ascii="Times New Roman" w:hAnsi="Times New Roman" w:cs="Times New Roman"/>
          <w:b/>
          <w:bCs/>
          <w:color w:val="auto"/>
          <w:sz w:val="28"/>
          <w:szCs w:val="28"/>
        </w:rPr>
        <w:t xml:space="preserve"> </w:t>
      </w:r>
      <w:r w:rsidRPr="00CB2FDF">
        <w:rPr>
          <w:rFonts w:ascii="Times New Roman" w:hAnsi="Times New Roman" w:cs="Times New Roman"/>
          <w:b/>
          <w:bCs/>
          <w:color w:val="auto"/>
          <w:sz w:val="28"/>
          <w:szCs w:val="28"/>
        </w:rPr>
        <w:t xml:space="preserve"> Ing. Ciencias de la Computación</w:t>
      </w:r>
      <w:r w:rsidRPr="00CB2FDF">
        <w:rPr>
          <w:rFonts w:ascii="Times New Roman" w:hAnsi="Times New Roman" w:cs="Times New Roman"/>
          <w:color w:val="auto"/>
          <w:sz w:val="28"/>
          <w:szCs w:val="28"/>
        </w:rPr>
        <w:t xml:space="preserve">   </w:t>
      </w:r>
    </w:p>
    <w:p w14:paraId="060550C4" w14:textId="4F37569B" w:rsidR="008530F9" w:rsidRPr="00CB2FDF" w:rsidRDefault="008530F9" w:rsidP="0089669B">
      <w:pPr>
        <w:spacing w:before="240" w:line="360" w:lineRule="auto"/>
        <w:ind w:left="284"/>
        <w:rPr>
          <w:rFonts w:ascii="Times New Roman" w:hAnsi="Times New Roman" w:cs="Times New Roman"/>
          <w:color w:val="auto"/>
          <w:sz w:val="28"/>
          <w:szCs w:val="28"/>
        </w:rPr>
      </w:pPr>
      <w:r w:rsidRPr="00CB2FDF">
        <w:rPr>
          <w:rFonts w:ascii="Times New Roman" w:hAnsi="Times New Roman" w:cs="Times New Roman"/>
          <w:b/>
          <w:bCs/>
          <w:color w:val="auto"/>
          <w:sz w:val="28"/>
          <w:szCs w:val="28"/>
        </w:rPr>
        <w:t xml:space="preserve">Polo Orellana Brayan Simón          </w:t>
      </w:r>
      <w:r w:rsidR="001E6F3A" w:rsidRPr="00CB2FDF">
        <w:rPr>
          <w:rFonts w:ascii="Times New Roman" w:hAnsi="Times New Roman" w:cs="Times New Roman"/>
          <w:b/>
          <w:bCs/>
          <w:color w:val="auto"/>
          <w:sz w:val="28"/>
          <w:szCs w:val="28"/>
        </w:rPr>
        <w:t xml:space="preserve"> </w:t>
      </w:r>
      <w:r w:rsidRPr="00CB2FDF">
        <w:rPr>
          <w:rFonts w:ascii="Times New Roman" w:hAnsi="Times New Roman" w:cs="Times New Roman"/>
          <w:b/>
          <w:bCs/>
          <w:color w:val="auto"/>
          <w:sz w:val="28"/>
          <w:szCs w:val="28"/>
        </w:rPr>
        <w:t>Ing. Ciencias de la Computación</w:t>
      </w:r>
      <w:r w:rsidRPr="00CB2FDF">
        <w:rPr>
          <w:rFonts w:ascii="Times New Roman" w:hAnsi="Times New Roman" w:cs="Times New Roman"/>
          <w:color w:val="auto"/>
          <w:sz w:val="28"/>
          <w:szCs w:val="28"/>
        </w:rPr>
        <w:t xml:space="preserve">   </w:t>
      </w:r>
    </w:p>
    <w:p w14:paraId="6D98C02A" w14:textId="2E8C89B5" w:rsidR="008530F9" w:rsidRPr="00CB2FDF" w:rsidRDefault="008530F9" w:rsidP="0089669B">
      <w:pPr>
        <w:spacing w:before="240" w:line="360" w:lineRule="auto"/>
        <w:rPr>
          <w:rFonts w:ascii="Times New Roman" w:hAnsi="Times New Roman" w:cs="Times New Roman"/>
          <w:color w:val="auto"/>
          <w:sz w:val="28"/>
          <w:szCs w:val="28"/>
        </w:rPr>
      </w:pPr>
    </w:p>
    <w:p w14:paraId="2D9B6B2A" w14:textId="30C9B9EE" w:rsidR="007E0651" w:rsidRPr="00CB2FDF" w:rsidRDefault="008530F9" w:rsidP="00CB2FDF">
      <w:pPr>
        <w:spacing w:before="240" w:line="360" w:lineRule="auto"/>
        <w:jc w:val="center"/>
        <w:rPr>
          <w:rFonts w:ascii="Times New Roman" w:hAnsi="Times New Roman" w:cs="Times New Roman"/>
          <w:color w:val="auto"/>
          <w:sz w:val="28"/>
          <w:szCs w:val="28"/>
        </w:rPr>
      </w:pPr>
      <w:r w:rsidRPr="00CB2FDF">
        <w:rPr>
          <w:rFonts w:ascii="Times New Roman" w:hAnsi="Times New Roman" w:cs="Times New Roman"/>
          <w:color w:val="auto"/>
          <w:sz w:val="28"/>
          <w:szCs w:val="28"/>
        </w:rPr>
        <w:t xml:space="preserve">     SUCRE – BOLIVIA</w:t>
      </w:r>
    </w:p>
    <w:p w14:paraId="6F6D36BE" w14:textId="01DCFE30" w:rsidR="00333652" w:rsidRDefault="00671662">
      <w:pPr>
        <w:pStyle w:val="TOC1"/>
        <w:tabs>
          <w:tab w:val="right" w:leader="dot" w:pos="10449"/>
        </w:tabs>
        <w:rPr>
          <w:noProof/>
        </w:rPr>
      </w:pPr>
      <w:r>
        <w:rPr>
          <w:rFonts w:ascii="Times New Roman" w:hAnsi="Times New Roman" w:cs="Times New Roman"/>
          <w:b/>
          <w:bCs/>
          <w:color w:val="auto"/>
          <w:szCs w:val="22"/>
        </w:rPr>
        <w:lastRenderedPageBreak/>
        <w:fldChar w:fldCharType="begin"/>
      </w:r>
      <w:r>
        <w:rPr>
          <w:rFonts w:ascii="Times New Roman" w:hAnsi="Times New Roman" w:cs="Times New Roman"/>
          <w:b/>
          <w:bCs/>
          <w:color w:val="auto"/>
          <w:szCs w:val="22"/>
        </w:rPr>
        <w:instrText xml:space="preserve"> TOC \o "1-4" \h \z \u </w:instrText>
      </w:r>
      <w:r>
        <w:rPr>
          <w:rFonts w:ascii="Times New Roman" w:hAnsi="Times New Roman" w:cs="Times New Roman"/>
          <w:b/>
          <w:bCs/>
          <w:color w:val="auto"/>
          <w:szCs w:val="22"/>
        </w:rPr>
        <w:fldChar w:fldCharType="separate"/>
      </w:r>
      <w:hyperlink w:anchor="_Toc225819648" w:history="1">
        <w:r w:rsidR="00333652" w:rsidRPr="00871221">
          <w:rPr>
            <w:rStyle w:val="Hyperlink"/>
            <w:noProof/>
          </w:rPr>
          <w:t>CALIDAD DE SOFTWARE</w:t>
        </w:r>
        <w:r w:rsidR="00333652">
          <w:rPr>
            <w:noProof/>
            <w:webHidden/>
          </w:rPr>
          <w:tab/>
        </w:r>
        <w:r w:rsidR="00333652">
          <w:rPr>
            <w:noProof/>
            <w:webHidden/>
          </w:rPr>
          <w:fldChar w:fldCharType="begin"/>
        </w:r>
        <w:r w:rsidR="00333652">
          <w:rPr>
            <w:noProof/>
            <w:webHidden/>
          </w:rPr>
          <w:instrText xml:space="preserve"> PAGEREF _Toc225819648 \h </w:instrText>
        </w:r>
        <w:r w:rsidR="00333652">
          <w:rPr>
            <w:noProof/>
            <w:webHidden/>
          </w:rPr>
        </w:r>
        <w:r w:rsidR="00333652">
          <w:rPr>
            <w:noProof/>
            <w:webHidden/>
          </w:rPr>
          <w:fldChar w:fldCharType="separate"/>
        </w:r>
        <w:r w:rsidR="00333652">
          <w:rPr>
            <w:noProof/>
            <w:webHidden/>
          </w:rPr>
          <w:t>1</w:t>
        </w:r>
        <w:r w:rsidR="00333652">
          <w:rPr>
            <w:noProof/>
            <w:webHidden/>
          </w:rPr>
          <w:fldChar w:fldCharType="end"/>
        </w:r>
      </w:hyperlink>
    </w:p>
    <w:p w14:paraId="4BD9F834" w14:textId="05AFC029"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49" w:history="1">
        <w:r w:rsidRPr="00871221">
          <w:rPr>
            <w:rStyle w:val="Hyperlink"/>
            <w:rFonts w:ascii="Times New Roman" w:hAnsi="Times New Roman" w:cs="Times New Roman"/>
            <w:noProof/>
          </w:rPr>
          <w:t>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_Toc225819649 \h </w:instrText>
        </w:r>
        <w:r>
          <w:rPr>
            <w:noProof/>
            <w:webHidden/>
          </w:rPr>
        </w:r>
        <w:r>
          <w:rPr>
            <w:noProof/>
            <w:webHidden/>
          </w:rPr>
          <w:fldChar w:fldCharType="separate"/>
        </w:r>
        <w:r>
          <w:rPr>
            <w:noProof/>
            <w:webHidden/>
          </w:rPr>
          <w:t>4</w:t>
        </w:r>
        <w:r>
          <w:rPr>
            <w:noProof/>
            <w:webHidden/>
          </w:rPr>
          <w:fldChar w:fldCharType="end"/>
        </w:r>
      </w:hyperlink>
    </w:p>
    <w:p w14:paraId="0413D35D" w14:textId="33C45191"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50" w:history="1">
        <w:r w:rsidRPr="00871221">
          <w:rPr>
            <w:rStyle w:val="Hyperlink"/>
            <w:rFonts w:ascii="Times New Roman" w:hAnsi="Times New Roman" w:cs="Times New Roman"/>
            <w:noProof/>
          </w:rPr>
          <w:t>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Requisitos para instalación</w:t>
        </w:r>
        <w:r>
          <w:rPr>
            <w:noProof/>
            <w:webHidden/>
          </w:rPr>
          <w:tab/>
        </w:r>
        <w:r>
          <w:rPr>
            <w:noProof/>
            <w:webHidden/>
          </w:rPr>
          <w:fldChar w:fldCharType="begin"/>
        </w:r>
        <w:r>
          <w:rPr>
            <w:noProof/>
            <w:webHidden/>
          </w:rPr>
          <w:instrText xml:space="preserve"> PAGEREF _Toc225819650 \h </w:instrText>
        </w:r>
        <w:r>
          <w:rPr>
            <w:noProof/>
            <w:webHidden/>
          </w:rPr>
        </w:r>
        <w:r>
          <w:rPr>
            <w:noProof/>
            <w:webHidden/>
          </w:rPr>
          <w:fldChar w:fldCharType="separate"/>
        </w:r>
        <w:r>
          <w:rPr>
            <w:noProof/>
            <w:webHidden/>
          </w:rPr>
          <w:t>4</w:t>
        </w:r>
        <w:r>
          <w:rPr>
            <w:noProof/>
            <w:webHidden/>
          </w:rPr>
          <w:fldChar w:fldCharType="end"/>
        </w:r>
      </w:hyperlink>
    </w:p>
    <w:p w14:paraId="07A03C8E" w14:textId="1962DB9D"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51" w:history="1">
        <w:r w:rsidRPr="00871221">
          <w:rPr>
            <w:rStyle w:val="Hyperlink"/>
            <w:rFonts w:ascii="Times New Roman" w:hAnsi="Times New Roman" w:cs="Times New Roman"/>
            <w:noProof/>
          </w:rPr>
          <w:t>3.</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Diagramas de software</w:t>
        </w:r>
        <w:r>
          <w:rPr>
            <w:noProof/>
            <w:webHidden/>
          </w:rPr>
          <w:tab/>
        </w:r>
        <w:r>
          <w:rPr>
            <w:noProof/>
            <w:webHidden/>
          </w:rPr>
          <w:fldChar w:fldCharType="begin"/>
        </w:r>
        <w:r>
          <w:rPr>
            <w:noProof/>
            <w:webHidden/>
          </w:rPr>
          <w:instrText xml:space="preserve"> PAGEREF _Toc225819651 \h </w:instrText>
        </w:r>
        <w:r>
          <w:rPr>
            <w:noProof/>
            <w:webHidden/>
          </w:rPr>
        </w:r>
        <w:r>
          <w:rPr>
            <w:noProof/>
            <w:webHidden/>
          </w:rPr>
          <w:fldChar w:fldCharType="separate"/>
        </w:r>
        <w:r>
          <w:rPr>
            <w:noProof/>
            <w:webHidden/>
          </w:rPr>
          <w:t>5</w:t>
        </w:r>
        <w:r>
          <w:rPr>
            <w:noProof/>
            <w:webHidden/>
          </w:rPr>
          <w:fldChar w:fldCharType="end"/>
        </w:r>
      </w:hyperlink>
    </w:p>
    <w:p w14:paraId="293FB5AE" w14:textId="2B48C930"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52" w:history="1">
        <w:r w:rsidRPr="00871221">
          <w:rPr>
            <w:rStyle w:val="Hyperlink"/>
            <w:rFonts w:ascii="Times New Roman" w:hAnsi="Times New Roman" w:cs="Times New Roman"/>
            <w:noProof/>
          </w:rPr>
          <w:t>3.1.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Diagrama de casos de uso</w:t>
        </w:r>
        <w:r>
          <w:rPr>
            <w:noProof/>
            <w:webHidden/>
          </w:rPr>
          <w:tab/>
        </w:r>
        <w:r>
          <w:rPr>
            <w:noProof/>
            <w:webHidden/>
          </w:rPr>
          <w:fldChar w:fldCharType="begin"/>
        </w:r>
        <w:r>
          <w:rPr>
            <w:noProof/>
            <w:webHidden/>
          </w:rPr>
          <w:instrText xml:space="preserve"> PAGEREF _Toc225819652 \h </w:instrText>
        </w:r>
        <w:r>
          <w:rPr>
            <w:noProof/>
            <w:webHidden/>
          </w:rPr>
        </w:r>
        <w:r>
          <w:rPr>
            <w:noProof/>
            <w:webHidden/>
          </w:rPr>
          <w:fldChar w:fldCharType="separate"/>
        </w:r>
        <w:r>
          <w:rPr>
            <w:noProof/>
            <w:webHidden/>
          </w:rPr>
          <w:t>5</w:t>
        </w:r>
        <w:r>
          <w:rPr>
            <w:noProof/>
            <w:webHidden/>
          </w:rPr>
          <w:fldChar w:fldCharType="end"/>
        </w:r>
      </w:hyperlink>
    </w:p>
    <w:p w14:paraId="0C29A07E" w14:textId="19E59878"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53" w:history="1">
        <w:r w:rsidRPr="00871221">
          <w:rPr>
            <w:rStyle w:val="Hyperlink"/>
            <w:rFonts w:ascii="Times New Roman" w:hAnsi="Times New Roman" w:cs="Times New Roman"/>
            <w:noProof/>
          </w:rPr>
          <w:t>3.2.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Diagrama de clases parcial</w:t>
        </w:r>
        <w:r>
          <w:rPr>
            <w:noProof/>
            <w:webHidden/>
          </w:rPr>
          <w:tab/>
        </w:r>
        <w:r>
          <w:rPr>
            <w:noProof/>
            <w:webHidden/>
          </w:rPr>
          <w:fldChar w:fldCharType="begin"/>
        </w:r>
        <w:r>
          <w:rPr>
            <w:noProof/>
            <w:webHidden/>
          </w:rPr>
          <w:instrText xml:space="preserve"> PAGEREF _Toc225819653 \h </w:instrText>
        </w:r>
        <w:r>
          <w:rPr>
            <w:noProof/>
            <w:webHidden/>
          </w:rPr>
        </w:r>
        <w:r>
          <w:rPr>
            <w:noProof/>
            <w:webHidden/>
          </w:rPr>
          <w:fldChar w:fldCharType="separate"/>
        </w:r>
        <w:r>
          <w:rPr>
            <w:noProof/>
            <w:webHidden/>
          </w:rPr>
          <w:t>6</w:t>
        </w:r>
        <w:r>
          <w:rPr>
            <w:noProof/>
            <w:webHidden/>
          </w:rPr>
          <w:fldChar w:fldCharType="end"/>
        </w:r>
      </w:hyperlink>
    </w:p>
    <w:p w14:paraId="33FEB1CE" w14:textId="451F5771"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54" w:history="1">
        <w:r w:rsidRPr="00871221">
          <w:rPr>
            <w:rStyle w:val="Hyperlink"/>
            <w:rFonts w:ascii="Times New Roman" w:hAnsi="Times New Roman" w:cs="Times New Roman"/>
            <w:noProof/>
          </w:rPr>
          <w:t>3.3.</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Diagrama entidad relación</w:t>
        </w:r>
        <w:r>
          <w:rPr>
            <w:noProof/>
            <w:webHidden/>
          </w:rPr>
          <w:tab/>
        </w:r>
        <w:r>
          <w:rPr>
            <w:noProof/>
            <w:webHidden/>
          </w:rPr>
          <w:fldChar w:fldCharType="begin"/>
        </w:r>
        <w:r>
          <w:rPr>
            <w:noProof/>
            <w:webHidden/>
          </w:rPr>
          <w:instrText xml:space="preserve"> PAGEREF _Toc225819654 \h </w:instrText>
        </w:r>
        <w:r>
          <w:rPr>
            <w:noProof/>
            <w:webHidden/>
          </w:rPr>
        </w:r>
        <w:r>
          <w:rPr>
            <w:noProof/>
            <w:webHidden/>
          </w:rPr>
          <w:fldChar w:fldCharType="separate"/>
        </w:r>
        <w:r>
          <w:rPr>
            <w:noProof/>
            <w:webHidden/>
          </w:rPr>
          <w:t>8</w:t>
        </w:r>
        <w:r>
          <w:rPr>
            <w:noProof/>
            <w:webHidden/>
          </w:rPr>
          <w:fldChar w:fldCharType="end"/>
        </w:r>
      </w:hyperlink>
    </w:p>
    <w:p w14:paraId="4CF7EFDF" w14:textId="35262557"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55" w:history="1">
        <w:r w:rsidRPr="00871221">
          <w:rPr>
            <w:rStyle w:val="Hyperlink"/>
            <w:rFonts w:ascii="Times New Roman" w:hAnsi="Times New Roman" w:cs="Times New Roman"/>
            <w:noProof/>
          </w:rPr>
          <w:t>3.4.</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Diagrama de secuencias</w:t>
        </w:r>
        <w:r>
          <w:rPr>
            <w:noProof/>
            <w:webHidden/>
          </w:rPr>
          <w:tab/>
        </w:r>
        <w:r>
          <w:rPr>
            <w:noProof/>
            <w:webHidden/>
          </w:rPr>
          <w:fldChar w:fldCharType="begin"/>
        </w:r>
        <w:r>
          <w:rPr>
            <w:noProof/>
            <w:webHidden/>
          </w:rPr>
          <w:instrText xml:space="preserve"> PAGEREF _Toc225819655 \h </w:instrText>
        </w:r>
        <w:r>
          <w:rPr>
            <w:noProof/>
            <w:webHidden/>
          </w:rPr>
        </w:r>
        <w:r>
          <w:rPr>
            <w:noProof/>
            <w:webHidden/>
          </w:rPr>
          <w:fldChar w:fldCharType="separate"/>
        </w:r>
        <w:r>
          <w:rPr>
            <w:noProof/>
            <w:webHidden/>
          </w:rPr>
          <w:t>9</w:t>
        </w:r>
        <w:r>
          <w:rPr>
            <w:noProof/>
            <w:webHidden/>
          </w:rPr>
          <w:fldChar w:fldCharType="end"/>
        </w:r>
      </w:hyperlink>
    </w:p>
    <w:p w14:paraId="5EBA1527" w14:textId="4A75AB58"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56" w:history="1">
        <w:r w:rsidRPr="00871221">
          <w:rPr>
            <w:rStyle w:val="Hyperlink"/>
            <w:rFonts w:ascii="Times New Roman" w:hAnsi="Times New Roman" w:cs="Times New Roman"/>
            <w:noProof/>
          </w:rPr>
          <w:t>3.5.</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Diagrama de componentes</w:t>
        </w:r>
        <w:r>
          <w:rPr>
            <w:noProof/>
            <w:webHidden/>
          </w:rPr>
          <w:tab/>
        </w:r>
        <w:r>
          <w:rPr>
            <w:noProof/>
            <w:webHidden/>
          </w:rPr>
          <w:fldChar w:fldCharType="begin"/>
        </w:r>
        <w:r>
          <w:rPr>
            <w:noProof/>
            <w:webHidden/>
          </w:rPr>
          <w:instrText xml:space="preserve"> PAGEREF _Toc225819656 \h </w:instrText>
        </w:r>
        <w:r>
          <w:rPr>
            <w:noProof/>
            <w:webHidden/>
          </w:rPr>
        </w:r>
        <w:r>
          <w:rPr>
            <w:noProof/>
            <w:webHidden/>
          </w:rPr>
          <w:fldChar w:fldCharType="separate"/>
        </w:r>
        <w:r>
          <w:rPr>
            <w:noProof/>
            <w:webHidden/>
          </w:rPr>
          <w:t>10</w:t>
        </w:r>
        <w:r>
          <w:rPr>
            <w:noProof/>
            <w:webHidden/>
          </w:rPr>
          <w:fldChar w:fldCharType="end"/>
        </w:r>
      </w:hyperlink>
    </w:p>
    <w:p w14:paraId="23CA5C86" w14:textId="3CC4516C"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57" w:history="1">
        <w:r w:rsidRPr="00871221">
          <w:rPr>
            <w:rStyle w:val="Hyperlink"/>
            <w:rFonts w:ascii="Times New Roman" w:hAnsi="Times New Roman" w:cs="Times New Roman"/>
            <w:noProof/>
          </w:rPr>
          <w:t>3.6.</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Diagrama de despliegue</w:t>
        </w:r>
        <w:r>
          <w:rPr>
            <w:noProof/>
            <w:webHidden/>
          </w:rPr>
          <w:tab/>
        </w:r>
        <w:r>
          <w:rPr>
            <w:noProof/>
            <w:webHidden/>
          </w:rPr>
          <w:fldChar w:fldCharType="begin"/>
        </w:r>
        <w:r>
          <w:rPr>
            <w:noProof/>
            <w:webHidden/>
          </w:rPr>
          <w:instrText xml:space="preserve"> PAGEREF _Toc225819657 \h </w:instrText>
        </w:r>
        <w:r>
          <w:rPr>
            <w:noProof/>
            <w:webHidden/>
          </w:rPr>
        </w:r>
        <w:r>
          <w:rPr>
            <w:noProof/>
            <w:webHidden/>
          </w:rPr>
          <w:fldChar w:fldCharType="separate"/>
        </w:r>
        <w:r>
          <w:rPr>
            <w:noProof/>
            <w:webHidden/>
          </w:rPr>
          <w:t>10</w:t>
        </w:r>
        <w:r>
          <w:rPr>
            <w:noProof/>
            <w:webHidden/>
          </w:rPr>
          <w:fldChar w:fldCharType="end"/>
        </w:r>
      </w:hyperlink>
    </w:p>
    <w:p w14:paraId="254C54FA" w14:textId="57D454BB"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58" w:history="1">
        <w:r w:rsidRPr="00871221">
          <w:rPr>
            <w:rStyle w:val="Hyperlink"/>
            <w:rFonts w:ascii="Times New Roman" w:hAnsi="Times New Roman" w:cs="Times New Roman"/>
            <w:noProof/>
          </w:rPr>
          <w:t>4.</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Modelo Para calidad interna, externa y calidad de uso</w:t>
        </w:r>
        <w:r>
          <w:rPr>
            <w:noProof/>
            <w:webHidden/>
          </w:rPr>
          <w:tab/>
        </w:r>
        <w:r>
          <w:rPr>
            <w:noProof/>
            <w:webHidden/>
          </w:rPr>
          <w:fldChar w:fldCharType="begin"/>
        </w:r>
        <w:r>
          <w:rPr>
            <w:noProof/>
            <w:webHidden/>
          </w:rPr>
          <w:instrText xml:space="preserve"> PAGEREF _Toc225819658 \h </w:instrText>
        </w:r>
        <w:r>
          <w:rPr>
            <w:noProof/>
            <w:webHidden/>
          </w:rPr>
        </w:r>
        <w:r>
          <w:rPr>
            <w:noProof/>
            <w:webHidden/>
          </w:rPr>
          <w:fldChar w:fldCharType="separate"/>
        </w:r>
        <w:r>
          <w:rPr>
            <w:noProof/>
            <w:webHidden/>
          </w:rPr>
          <w:t>10</w:t>
        </w:r>
        <w:r>
          <w:rPr>
            <w:noProof/>
            <w:webHidden/>
          </w:rPr>
          <w:fldChar w:fldCharType="end"/>
        </w:r>
      </w:hyperlink>
    </w:p>
    <w:p w14:paraId="7C64BB8E" w14:textId="6E55EEE9"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59" w:history="1">
        <w:r w:rsidRPr="00871221">
          <w:rPr>
            <w:rStyle w:val="Hyperlink"/>
            <w:rFonts w:ascii="Times New Roman" w:hAnsi="Times New Roman" w:cs="Times New Roman"/>
            <w:noProof/>
          </w:rPr>
          <w:t>4.1.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Calidad Interna (Iso/Iec 9126-3)</w:t>
        </w:r>
        <w:r>
          <w:rPr>
            <w:noProof/>
            <w:webHidden/>
          </w:rPr>
          <w:tab/>
        </w:r>
        <w:r>
          <w:rPr>
            <w:noProof/>
            <w:webHidden/>
          </w:rPr>
          <w:fldChar w:fldCharType="begin"/>
        </w:r>
        <w:r>
          <w:rPr>
            <w:noProof/>
            <w:webHidden/>
          </w:rPr>
          <w:instrText xml:space="preserve"> PAGEREF _Toc225819659 \h </w:instrText>
        </w:r>
        <w:r>
          <w:rPr>
            <w:noProof/>
            <w:webHidden/>
          </w:rPr>
        </w:r>
        <w:r>
          <w:rPr>
            <w:noProof/>
            <w:webHidden/>
          </w:rPr>
          <w:fldChar w:fldCharType="separate"/>
        </w:r>
        <w:r>
          <w:rPr>
            <w:noProof/>
            <w:webHidden/>
          </w:rPr>
          <w:t>10</w:t>
        </w:r>
        <w:r>
          <w:rPr>
            <w:noProof/>
            <w:webHidden/>
          </w:rPr>
          <w:fldChar w:fldCharType="end"/>
        </w:r>
      </w:hyperlink>
    </w:p>
    <w:p w14:paraId="3F7C3464" w14:textId="3840A777"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0" w:history="1">
        <w:r w:rsidRPr="00871221">
          <w:rPr>
            <w:rStyle w:val="Hyperlink"/>
            <w:rFonts w:ascii="Times New Roman" w:hAnsi="Times New Roman" w:cs="Times New Roman"/>
            <w:noProof/>
          </w:rPr>
          <w:t>4.1.1.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Mantenibilidad</w:t>
        </w:r>
        <w:r>
          <w:rPr>
            <w:noProof/>
            <w:webHidden/>
          </w:rPr>
          <w:tab/>
        </w:r>
        <w:r>
          <w:rPr>
            <w:noProof/>
            <w:webHidden/>
          </w:rPr>
          <w:fldChar w:fldCharType="begin"/>
        </w:r>
        <w:r>
          <w:rPr>
            <w:noProof/>
            <w:webHidden/>
          </w:rPr>
          <w:instrText xml:space="preserve"> PAGEREF _Toc225819660 \h </w:instrText>
        </w:r>
        <w:r>
          <w:rPr>
            <w:noProof/>
            <w:webHidden/>
          </w:rPr>
        </w:r>
        <w:r>
          <w:rPr>
            <w:noProof/>
            <w:webHidden/>
          </w:rPr>
          <w:fldChar w:fldCharType="separate"/>
        </w:r>
        <w:r>
          <w:rPr>
            <w:noProof/>
            <w:webHidden/>
          </w:rPr>
          <w:t>10</w:t>
        </w:r>
        <w:r>
          <w:rPr>
            <w:noProof/>
            <w:webHidden/>
          </w:rPr>
          <w:fldChar w:fldCharType="end"/>
        </w:r>
      </w:hyperlink>
    </w:p>
    <w:p w14:paraId="1AF2B945" w14:textId="00F584F5"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1" w:history="1">
        <w:r w:rsidRPr="00871221">
          <w:rPr>
            <w:rStyle w:val="Hyperlink"/>
            <w:rFonts w:ascii="Times New Roman" w:hAnsi="Times New Roman" w:cs="Times New Roman"/>
            <w:noProof/>
          </w:rPr>
          <w:t>4.1.2.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Fiabilidad</w:t>
        </w:r>
        <w:r>
          <w:rPr>
            <w:noProof/>
            <w:webHidden/>
          </w:rPr>
          <w:tab/>
        </w:r>
        <w:r>
          <w:rPr>
            <w:noProof/>
            <w:webHidden/>
          </w:rPr>
          <w:fldChar w:fldCharType="begin"/>
        </w:r>
        <w:r>
          <w:rPr>
            <w:noProof/>
            <w:webHidden/>
          </w:rPr>
          <w:instrText xml:space="preserve"> PAGEREF _Toc225819661 \h </w:instrText>
        </w:r>
        <w:r>
          <w:rPr>
            <w:noProof/>
            <w:webHidden/>
          </w:rPr>
        </w:r>
        <w:r>
          <w:rPr>
            <w:noProof/>
            <w:webHidden/>
          </w:rPr>
          <w:fldChar w:fldCharType="separate"/>
        </w:r>
        <w:r>
          <w:rPr>
            <w:noProof/>
            <w:webHidden/>
          </w:rPr>
          <w:t>11</w:t>
        </w:r>
        <w:r>
          <w:rPr>
            <w:noProof/>
            <w:webHidden/>
          </w:rPr>
          <w:fldChar w:fldCharType="end"/>
        </w:r>
      </w:hyperlink>
    </w:p>
    <w:p w14:paraId="6CBA56D8" w14:textId="526056D6"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62" w:history="1">
        <w:r w:rsidRPr="00871221">
          <w:rPr>
            <w:rStyle w:val="Hyperlink"/>
            <w:rFonts w:ascii="Times New Roman" w:hAnsi="Times New Roman" w:cs="Times New Roman"/>
            <w:noProof/>
          </w:rPr>
          <w:t>4.2.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Calidad Externa (ISO/IEC 9126-2)</w:t>
        </w:r>
        <w:r>
          <w:rPr>
            <w:noProof/>
            <w:webHidden/>
          </w:rPr>
          <w:tab/>
        </w:r>
        <w:r>
          <w:rPr>
            <w:noProof/>
            <w:webHidden/>
          </w:rPr>
          <w:fldChar w:fldCharType="begin"/>
        </w:r>
        <w:r>
          <w:rPr>
            <w:noProof/>
            <w:webHidden/>
          </w:rPr>
          <w:instrText xml:space="preserve"> PAGEREF _Toc225819662 \h </w:instrText>
        </w:r>
        <w:r>
          <w:rPr>
            <w:noProof/>
            <w:webHidden/>
          </w:rPr>
        </w:r>
        <w:r>
          <w:rPr>
            <w:noProof/>
            <w:webHidden/>
          </w:rPr>
          <w:fldChar w:fldCharType="separate"/>
        </w:r>
        <w:r>
          <w:rPr>
            <w:noProof/>
            <w:webHidden/>
          </w:rPr>
          <w:t>12</w:t>
        </w:r>
        <w:r>
          <w:rPr>
            <w:noProof/>
            <w:webHidden/>
          </w:rPr>
          <w:fldChar w:fldCharType="end"/>
        </w:r>
      </w:hyperlink>
    </w:p>
    <w:p w14:paraId="43A280F3" w14:textId="1EBF908D"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3" w:history="1">
        <w:r w:rsidRPr="00871221">
          <w:rPr>
            <w:rStyle w:val="Hyperlink"/>
            <w:rFonts w:ascii="Times New Roman" w:hAnsi="Times New Roman" w:cs="Times New Roman"/>
            <w:noProof/>
          </w:rPr>
          <w:t>4.2.1.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Funcionalidad</w:t>
        </w:r>
        <w:r>
          <w:rPr>
            <w:noProof/>
            <w:webHidden/>
          </w:rPr>
          <w:tab/>
        </w:r>
        <w:r>
          <w:rPr>
            <w:noProof/>
            <w:webHidden/>
          </w:rPr>
          <w:fldChar w:fldCharType="begin"/>
        </w:r>
        <w:r>
          <w:rPr>
            <w:noProof/>
            <w:webHidden/>
          </w:rPr>
          <w:instrText xml:space="preserve"> PAGEREF _Toc225819663 \h </w:instrText>
        </w:r>
        <w:r>
          <w:rPr>
            <w:noProof/>
            <w:webHidden/>
          </w:rPr>
        </w:r>
        <w:r>
          <w:rPr>
            <w:noProof/>
            <w:webHidden/>
          </w:rPr>
          <w:fldChar w:fldCharType="separate"/>
        </w:r>
        <w:r>
          <w:rPr>
            <w:noProof/>
            <w:webHidden/>
          </w:rPr>
          <w:t>12</w:t>
        </w:r>
        <w:r>
          <w:rPr>
            <w:noProof/>
            <w:webHidden/>
          </w:rPr>
          <w:fldChar w:fldCharType="end"/>
        </w:r>
      </w:hyperlink>
    </w:p>
    <w:p w14:paraId="4C39B415" w14:textId="7EAD0CAB"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4" w:history="1">
        <w:r w:rsidRPr="00871221">
          <w:rPr>
            <w:rStyle w:val="Hyperlink"/>
            <w:rFonts w:ascii="Times New Roman" w:hAnsi="Times New Roman" w:cs="Times New Roman"/>
            <w:noProof/>
          </w:rPr>
          <w:t>4.2.2.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Eficiencia / Rendimiento</w:t>
        </w:r>
        <w:r>
          <w:rPr>
            <w:noProof/>
            <w:webHidden/>
          </w:rPr>
          <w:tab/>
        </w:r>
        <w:r>
          <w:rPr>
            <w:noProof/>
            <w:webHidden/>
          </w:rPr>
          <w:fldChar w:fldCharType="begin"/>
        </w:r>
        <w:r>
          <w:rPr>
            <w:noProof/>
            <w:webHidden/>
          </w:rPr>
          <w:instrText xml:space="preserve"> PAGEREF _Toc225819664 \h </w:instrText>
        </w:r>
        <w:r>
          <w:rPr>
            <w:noProof/>
            <w:webHidden/>
          </w:rPr>
        </w:r>
        <w:r>
          <w:rPr>
            <w:noProof/>
            <w:webHidden/>
          </w:rPr>
          <w:fldChar w:fldCharType="separate"/>
        </w:r>
        <w:r>
          <w:rPr>
            <w:noProof/>
            <w:webHidden/>
          </w:rPr>
          <w:t>13</w:t>
        </w:r>
        <w:r>
          <w:rPr>
            <w:noProof/>
            <w:webHidden/>
          </w:rPr>
          <w:fldChar w:fldCharType="end"/>
        </w:r>
      </w:hyperlink>
    </w:p>
    <w:p w14:paraId="5CBE603F" w14:textId="5F98EE1A"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65" w:history="1">
        <w:r w:rsidRPr="00871221">
          <w:rPr>
            <w:rStyle w:val="Hyperlink"/>
            <w:rFonts w:ascii="Times New Roman" w:hAnsi="Times New Roman" w:cs="Times New Roman"/>
            <w:noProof/>
          </w:rPr>
          <w:t>4.3.</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Calidad De Uso (Iso/Iec 9126-4)</w:t>
        </w:r>
        <w:r>
          <w:rPr>
            <w:noProof/>
            <w:webHidden/>
          </w:rPr>
          <w:tab/>
        </w:r>
        <w:r>
          <w:rPr>
            <w:noProof/>
            <w:webHidden/>
          </w:rPr>
          <w:fldChar w:fldCharType="begin"/>
        </w:r>
        <w:r>
          <w:rPr>
            <w:noProof/>
            <w:webHidden/>
          </w:rPr>
          <w:instrText xml:space="preserve"> PAGEREF _Toc225819665 \h </w:instrText>
        </w:r>
        <w:r>
          <w:rPr>
            <w:noProof/>
            <w:webHidden/>
          </w:rPr>
        </w:r>
        <w:r>
          <w:rPr>
            <w:noProof/>
            <w:webHidden/>
          </w:rPr>
          <w:fldChar w:fldCharType="separate"/>
        </w:r>
        <w:r>
          <w:rPr>
            <w:noProof/>
            <w:webHidden/>
          </w:rPr>
          <w:t>14</w:t>
        </w:r>
        <w:r>
          <w:rPr>
            <w:noProof/>
            <w:webHidden/>
          </w:rPr>
          <w:fldChar w:fldCharType="end"/>
        </w:r>
      </w:hyperlink>
    </w:p>
    <w:p w14:paraId="0E7F29D4" w14:textId="77F384CC"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6" w:history="1">
        <w:r w:rsidRPr="00871221">
          <w:rPr>
            <w:rStyle w:val="Hyperlink"/>
            <w:rFonts w:ascii="Times New Roman" w:hAnsi="Times New Roman" w:cs="Times New Roman"/>
            <w:noProof/>
          </w:rPr>
          <w:t>4.3.1.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Eficacia</w:t>
        </w:r>
        <w:r>
          <w:rPr>
            <w:noProof/>
            <w:webHidden/>
          </w:rPr>
          <w:tab/>
        </w:r>
        <w:r>
          <w:rPr>
            <w:noProof/>
            <w:webHidden/>
          </w:rPr>
          <w:fldChar w:fldCharType="begin"/>
        </w:r>
        <w:r>
          <w:rPr>
            <w:noProof/>
            <w:webHidden/>
          </w:rPr>
          <w:instrText xml:space="preserve"> PAGEREF _Toc225819666 \h </w:instrText>
        </w:r>
        <w:r>
          <w:rPr>
            <w:noProof/>
            <w:webHidden/>
          </w:rPr>
        </w:r>
        <w:r>
          <w:rPr>
            <w:noProof/>
            <w:webHidden/>
          </w:rPr>
          <w:fldChar w:fldCharType="separate"/>
        </w:r>
        <w:r>
          <w:rPr>
            <w:noProof/>
            <w:webHidden/>
          </w:rPr>
          <w:t>14</w:t>
        </w:r>
        <w:r>
          <w:rPr>
            <w:noProof/>
            <w:webHidden/>
          </w:rPr>
          <w:fldChar w:fldCharType="end"/>
        </w:r>
      </w:hyperlink>
    </w:p>
    <w:p w14:paraId="3F7474CB" w14:textId="62C6EDAD"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7" w:history="1">
        <w:r w:rsidRPr="00871221">
          <w:rPr>
            <w:rStyle w:val="Hyperlink"/>
            <w:rFonts w:ascii="Times New Roman" w:hAnsi="Times New Roman" w:cs="Times New Roman"/>
            <w:noProof/>
          </w:rPr>
          <w:t>4.3.2.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Eficiencia (Uso / Interacción)</w:t>
        </w:r>
        <w:r>
          <w:rPr>
            <w:noProof/>
            <w:webHidden/>
          </w:rPr>
          <w:tab/>
        </w:r>
        <w:r>
          <w:rPr>
            <w:noProof/>
            <w:webHidden/>
          </w:rPr>
          <w:fldChar w:fldCharType="begin"/>
        </w:r>
        <w:r>
          <w:rPr>
            <w:noProof/>
            <w:webHidden/>
          </w:rPr>
          <w:instrText xml:space="preserve"> PAGEREF _Toc225819667 \h </w:instrText>
        </w:r>
        <w:r>
          <w:rPr>
            <w:noProof/>
            <w:webHidden/>
          </w:rPr>
        </w:r>
        <w:r>
          <w:rPr>
            <w:noProof/>
            <w:webHidden/>
          </w:rPr>
          <w:fldChar w:fldCharType="separate"/>
        </w:r>
        <w:r>
          <w:rPr>
            <w:noProof/>
            <w:webHidden/>
          </w:rPr>
          <w:t>14</w:t>
        </w:r>
        <w:r>
          <w:rPr>
            <w:noProof/>
            <w:webHidden/>
          </w:rPr>
          <w:fldChar w:fldCharType="end"/>
        </w:r>
      </w:hyperlink>
    </w:p>
    <w:p w14:paraId="71B17439" w14:textId="78235099"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8" w:history="1">
        <w:r w:rsidRPr="00871221">
          <w:rPr>
            <w:rStyle w:val="Hyperlink"/>
            <w:rFonts w:ascii="Times New Roman" w:hAnsi="Times New Roman" w:cs="Times New Roman"/>
            <w:noProof/>
          </w:rPr>
          <w:t>4.3.3.</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Puntuación De Satisfacción</w:t>
        </w:r>
        <w:r>
          <w:rPr>
            <w:noProof/>
            <w:webHidden/>
          </w:rPr>
          <w:tab/>
        </w:r>
        <w:r>
          <w:rPr>
            <w:noProof/>
            <w:webHidden/>
          </w:rPr>
          <w:fldChar w:fldCharType="begin"/>
        </w:r>
        <w:r>
          <w:rPr>
            <w:noProof/>
            <w:webHidden/>
          </w:rPr>
          <w:instrText xml:space="preserve"> PAGEREF _Toc225819668 \h </w:instrText>
        </w:r>
        <w:r>
          <w:rPr>
            <w:noProof/>
            <w:webHidden/>
          </w:rPr>
        </w:r>
        <w:r>
          <w:rPr>
            <w:noProof/>
            <w:webHidden/>
          </w:rPr>
          <w:fldChar w:fldCharType="separate"/>
        </w:r>
        <w:r>
          <w:rPr>
            <w:noProof/>
            <w:webHidden/>
          </w:rPr>
          <w:t>15</w:t>
        </w:r>
        <w:r>
          <w:rPr>
            <w:noProof/>
            <w:webHidden/>
          </w:rPr>
          <w:fldChar w:fldCharType="end"/>
        </w:r>
      </w:hyperlink>
    </w:p>
    <w:p w14:paraId="3FC49ECD" w14:textId="6038D052"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69" w:history="1">
        <w:r w:rsidRPr="00871221">
          <w:rPr>
            <w:rStyle w:val="Hyperlink"/>
            <w:rFonts w:ascii="Times New Roman" w:hAnsi="Times New Roman" w:cs="Times New Roman"/>
            <w:noProof/>
          </w:rPr>
          <w:t>4.3.4.</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Libertad De Riesgo</w:t>
        </w:r>
        <w:r>
          <w:rPr>
            <w:noProof/>
            <w:webHidden/>
          </w:rPr>
          <w:tab/>
        </w:r>
        <w:r>
          <w:rPr>
            <w:noProof/>
            <w:webHidden/>
          </w:rPr>
          <w:fldChar w:fldCharType="begin"/>
        </w:r>
        <w:r>
          <w:rPr>
            <w:noProof/>
            <w:webHidden/>
          </w:rPr>
          <w:instrText xml:space="preserve"> PAGEREF _Toc225819669 \h </w:instrText>
        </w:r>
        <w:r>
          <w:rPr>
            <w:noProof/>
            <w:webHidden/>
          </w:rPr>
        </w:r>
        <w:r>
          <w:rPr>
            <w:noProof/>
            <w:webHidden/>
          </w:rPr>
          <w:fldChar w:fldCharType="separate"/>
        </w:r>
        <w:r>
          <w:rPr>
            <w:noProof/>
            <w:webHidden/>
          </w:rPr>
          <w:t>15</w:t>
        </w:r>
        <w:r>
          <w:rPr>
            <w:noProof/>
            <w:webHidden/>
          </w:rPr>
          <w:fldChar w:fldCharType="end"/>
        </w:r>
      </w:hyperlink>
    </w:p>
    <w:p w14:paraId="750CEE1E" w14:textId="612D44E9"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70" w:history="1">
        <w:r w:rsidRPr="00871221">
          <w:rPr>
            <w:rStyle w:val="Hyperlink"/>
            <w:rFonts w:ascii="Times New Roman" w:hAnsi="Times New Roman" w:cs="Times New Roman"/>
            <w:noProof/>
          </w:rPr>
          <w:t>4.3.5.</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Accebilidad</w:t>
        </w:r>
        <w:r>
          <w:rPr>
            <w:noProof/>
            <w:webHidden/>
          </w:rPr>
          <w:tab/>
        </w:r>
        <w:r>
          <w:rPr>
            <w:noProof/>
            <w:webHidden/>
          </w:rPr>
          <w:fldChar w:fldCharType="begin"/>
        </w:r>
        <w:r>
          <w:rPr>
            <w:noProof/>
            <w:webHidden/>
          </w:rPr>
          <w:instrText xml:space="preserve"> PAGEREF _Toc225819670 \h </w:instrText>
        </w:r>
        <w:r>
          <w:rPr>
            <w:noProof/>
            <w:webHidden/>
          </w:rPr>
        </w:r>
        <w:r>
          <w:rPr>
            <w:noProof/>
            <w:webHidden/>
          </w:rPr>
          <w:fldChar w:fldCharType="separate"/>
        </w:r>
        <w:r>
          <w:rPr>
            <w:noProof/>
            <w:webHidden/>
          </w:rPr>
          <w:t>16</w:t>
        </w:r>
        <w:r>
          <w:rPr>
            <w:noProof/>
            <w:webHidden/>
          </w:rPr>
          <w:fldChar w:fldCharType="end"/>
        </w:r>
      </w:hyperlink>
    </w:p>
    <w:p w14:paraId="0C17F853" w14:textId="09B9D768"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71" w:history="1">
        <w:r w:rsidRPr="00871221">
          <w:rPr>
            <w:rStyle w:val="Hyperlink"/>
            <w:rFonts w:ascii="Times New Roman" w:hAnsi="Times New Roman" w:cs="Times New Roman"/>
            <w:noProof/>
          </w:rPr>
          <w:t>4.3.6.</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Contexto De Incidencia</w:t>
        </w:r>
        <w:r>
          <w:rPr>
            <w:noProof/>
            <w:webHidden/>
          </w:rPr>
          <w:tab/>
        </w:r>
        <w:r>
          <w:rPr>
            <w:noProof/>
            <w:webHidden/>
          </w:rPr>
          <w:fldChar w:fldCharType="begin"/>
        </w:r>
        <w:r>
          <w:rPr>
            <w:noProof/>
            <w:webHidden/>
          </w:rPr>
          <w:instrText xml:space="preserve"> PAGEREF _Toc225819671 \h </w:instrText>
        </w:r>
        <w:r>
          <w:rPr>
            <w:noProof/>
            <w:webHidden/>
          </w:rPr>
        </w:r>
        <w:r>
          <w:rPr>
            <w:noProof/>
            <w:webHidden/>
          </w:rPr>
          <w:fldChar w:fldCharType="separate"/>
        </w:r>
        <w:r>
          <w:rPr>
            <w:noProof/>
            <w:webHidden/>
          </w:rPr>
          <w:t>16</w:t>
        </w:r>
        <w:r>
          <w:rPr>
            <w:noProof/>
            <w:webHidden/>
          </w:rPr>
          <w:fldChar w:fldCharType="end"/>
        </w:r>
      </w:hyperlink>
    </w:p>
    <w:p w14:paraId="0E9E52B6" w14:textId="68C0B3A9"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72" w:history="1">
        <w:r w:rsidRPr="00871221">
          <w:rPr>
            <w:rStyle w:val="Hyperlink"/>
            <w:rFonts w:ascii="Times New Roman" w:hAnsi="Times New Roman" w:cs="Times New Roman"/>
            <w:noProof/>
          </w:rPr>
          <w:t>5.</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Métricas</w:t>
        </w:r>
        <w:r>
          <w:rPr>
            <w:noProof/>
            <w:webHidden/>
          </w:rPr>
          <w:tab/>
        </w:r>
        <w:r>
          <w:rPr>
            <w:noProof/>
            <w:webHidden/>
          </w:rPr>
          <w:fldChar w:fldCharType="begin"/>
        </w:r>
        <w:r>
          <w:rPr>
            <w:noProof/>
            <w:webHidden/>
          </w:rPr>
          <w:instrText xml:space="preserve"> PAGEREF _Toc225819672 \h </w:instrText>
        </w:r>
        <w:r>
          <w:rPr>
            <w:noProof/>
            <w:webHidden/>
          </w:rPr>
        </w:r>
        <w:r>
          <w:rPr>
            <w:noProof/>
            <w:webHidden/>
          </w:rPr>
          <w:fldChar w:fldCharType="separate"/>
        </w:r>
        <w:r>
          <w:rPr>
            <w:noProof/>
            <w:webHidden/>
          </w:rPr>
          <w:t>17</w:t>
        </w:r>
        <w:r>
          <w:rPr>
            <w:noProof/>
            <w:webHidden/>
          </w:rPr>
          <w:fldChar w:fldCharType="end"/>
        </w:r>
      </w:hyperlink>
    </w:p>
    <w:p w14:paraId="6AD7B953" w14:textId="3743035C"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73" w:history="1">
        <w:r w:rsidRPr="00871221">
          <w:rPr>
            <w:rStyle w:val="Hyperlink"/>
            <w:rFonts w:ascii="Times New Roman" w:hAnsi="Times New Roman" w:cs="Times New Roman"/>
            <w:noProof/>
          </w:rPr>
          <w:t>5.1.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Calidad Interna (Iso/Iec 9126-3)</w:t>
        </w:r>
        <w:r>
          <w:rPr>
            <w:noProof/>
            <w:webHidden/>
          </w:rPr>
          <w:tab/>
        </w:r>
        <w:r>
          <w:rPr>
            <w:noProof/>
            <w:webHidden/>
          </w:rPr>
          <w:fldChar w:fldCharType="begin"/>
        </w:r>
        <w:r>
          <w:rPr>
            <w:noProof/>
            <w:webHidden/>
          </w:rPr>
          <w:instrText xml:space="preserve"> PAGEREF _Toc225819673 \h </w:instrText>
        </w:r>
        <w:r>
          <w:rPr>
            <w:noProof/>
            <w:webHidden/>
          </w:rPr>
        </w:r>
        <w:r>
          <w:rPr>
            <w:noProof/>
            <w:webHidden/>
          </w:rPr>
          <w:fldChar w:fldCharType="separate"/>
        </w:r>
        <w:r>
          <w:rPr>
            <w:noProof/>
            <w:webHidden/>
          </w:rPr>
          <w:t>20</w:t>
        </w:r>
        <w:r>
          <w:rPr>
            <w:noProof/>
            <w:webHidden/>
          </w:rPr>
          <w:fldChar w:fldCharType="end"/>
        </w:r>
      </w:hyperlink>
    </w:p>
    <w:p w14:paraId="70EDA19B" w14:textId="01F2AC35"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74" w:history="1">
        <w:r w:rsidRPr="00871221">
          <w:rPr>
            <w:rStyle w:val="Hyperlink"/>
            <w:rFonts w:ascii="Times New Roman" w:hAnsi="Times New Roman" w:cs="Times New Roman"/>
            <w:noProof/>
          </w:rPr>
          <w:t>5.1.1.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Mantenibilidad</w:t>
        </w:r>
        <w:r>
          <w:rPr>
            <w:noProof/>
            <w:webHidden/>
          </w:rPr>
          <w:tab/>
        </w:r>
        <w:r>
          <w:rPr>
            <w:noProof/>
            <w:webHidden/>
          </w:rPr>
          <w:fldChar w:fldCharType="begin"/>
        </w:r>
        <w:r>
          <w:rPr>
            <w:noProof/>
            <w:webHidden/>
          </w:rPr>
          <w:instrText xml:space="preserve"> PAGEREF _Toc225819674 \h </w:instrText>
        </w:r>
        <w:r>
          <w:rPr>
            <w:noProof/>
            <w:webHidden/>
          </w:rPr>
        </w:r>
        <w:r>
          <w:rPr>
            <w:noProof/>
            <w:webHidden/>
          </w:rPr>
          <w:fldChar w:fldCharType="separate"/>
        </w:r>
        <w:r>
          <w:rPr>
            <w:noProof/>
            <w:webHidden/>
          </w:rPr>
          <w:t>20</w:t>
        </w:r>
        <w:r>
          <w:rPr>
            <w:noProof/>
            <w:webHidden/>
          </w:rPr>
          <w:fldChar w:fldCharType="end"/>
        </w:r>
      </w:hyperlink>
    </w:p>
    <w:p w14:paraId="675DAC45" w14:textId="038E99C1"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75" w:history="1">
        <w:r w:rsidRPr="00871221">
          <w:rPr>
            <w:rStyle w:val="Hyperlink"/>
            <w:rFonts w:ascii="Times New Roman" w:hAnsi="Times New Roman" w:cs="Times New Roman"/>
            <w:noProof/>
          </w:rPr>
          <w:t>5.1.2.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Fiabilidad</w:t>
        </w:r>
        <w:r>
          <w:rPr>
            <w:noProof/>
            <w:webHidden/>
          </w:rPr>
          <w:tab/>
        </w:r>
        <w:r>
          <w:rPr>
            <w:noProof/>
            <w:webHidden/>
          </w:rPr>
          <w:fldChar w:fldCharType="begin"/>
        </w:r>
        <w:r>
          <w:rPr>
            <w:noProof/>
            <w:webHidden/>
          </w:rPr>
          <w:instrText xml:space="preserve"> PAGEREF _Toc225819675 \h </w:instrText>
        </w:r>
        <w:r>
          <w:rPr>
            <w:noProof/>
            <w:webHidden/>
          </w:rPr>
        </w:r>
        <w:r>
          <w:rPr>
            <w:noProof/>
            <w:webHidden/>
          </w:rPr>
          <w:fldChar w:fldCharType="separate"/>
        </w:r>
        <w:r>
          <w:rPr>
            <w:noProof/>
            <w:webHidden/>
          </w:rPr>
          <w:t>21</w:t>
        </w:r>
        <w:r>
          <w:rPr>
            <w:noProof/>
            <w:webHidden/>
          </w:rPr>
          <w:fldChar w:fldCharType="end"/>
        </w:r>
      </w:hyperlink>
    </w:p>
    <w:p w14:paraId="0FA6C1BD" w14:textId="5F79BA04"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76" w:history="1">
        <w:r w:rsidRPr="00871221">
          <w:rPr>
            <w:rStyle w:val="Hyperlink"/>
            <w:rFonts w:ascii="Times New Roman" w:hAnsi="Times New Roman" w:cs="Times New Roman"/>
            <w:noProof/>
          </w:rPr>
          <w:t>5.2.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Calidad Externa (Iso/Iec 9126-2)</w:t>
        </w:r>
        <w:r>
          <w:rPr>
            <w:noProof/>
            <w:webHidden/>
          </w:rPr>
          <w:tab/>
        </w:r>
        <w:r>
          <w:rPr>
            <w:noProof/>
            <w:webHidden/>
          </w:rPr>
          <w:fldChar w:fldCharType="begin"/>
        </w:r>
        <w:r>
          <w:rPr>
            <w:noProof/>
            <w:webHidden/>
          </w:rPr>
          <w:instrText xml:space="preserve"> PAGEREF _Toc225819676 \h </w:instrText>
        </w:r>
        <w:r>
          <w:rPr>
            <w:noProof/>
            <w:webHidden/>
          </w:rPr>
        </w:r>
        <w:r>
          <w:rPr>
            <w:noProof/>
            <w:webHidden/>
          </w:rPr>
          <w:fldChar w:fldCharType="separate"/>
        </w:r>
        <w:r>
          <w:rPr>
            <w:noProof/>
            <w:webHidden/>
          </w:rPr>
          <w:t>21</w:t>
        </w:r>
        <w:r>
          <w:rPr>
            <w:noProof/>
            <w:webHidden/>
          </w:rPr>
          <w:fldChar w:fldCharType="end"/>
        </w:r>
      </w:hyperlink>
    </w:p>
    <w:p w14:paraId="0B632E01" w14:textId="0E0DC514"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77" w:history="1">
        <w:r w:rsidRPr="00871221">
          <w:rPr>
            <w:rStyle w:val="Hyperlink"/>
            <w:rFonts w:ascii="Times New Roman" w:hAnsi="Times New Roman" w:cs="Times New Roman"/>
            <w:noProof/>
          </w:rPr>
          <w:t>5.2.1.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Funcionalidad</w:t>
        </w:r>
        <w:r>
          <w:rPr>
            <w:noProof/>
            <w:webHidden/>
          </w:rPr>
          <w:tab/>
        </w:r>
        <w:r>
          <w:rPr>
            <w:noProof/>
            <w:webHidden/>
          </w:rPr>
          <w:fldChar w:fldCharType="begin"/>
        </w:r>
        <w:r>
          <w:rPr>
            <w:noProof/>
            <w:webHidden/>
          </w:rPr>
          <w:instrText xml:space="preserve"> PAGEREF _Toc225819677 \h </w:instrText>
        </w:r>
        <w:r>
          <w:rPr>
            <w:noProof/>
            <w:webHidden/>
          </w:rPr>
        </w:r>
        <w:r>
          <w:rPr>
            <w:noProof/>
            <w:webHidden/>
          </w:rPr>
          <w:fldChar w:fldCharType="separate"/>
        </w:r>
        <w:r>
          <w:rPr>
            <w:noProof/>
            <w:webHidden/>
          </w:rPr>
          <w:t>21</w:t>
        </w:r>
        <w:r>
          <w:rPr>
            <w:noProof/>
            <w:webHidden/>
          </w:rPr>
          <w:fldChar w:fldCharType="end"/>
        </w:r>
      </w:hyperlink>
    </w:p>
    <w:p w14:paraId="76E894A2" w14:textId="732D7A52"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78" w:history="1">
        <w:r w:rsidRPr="00871221">
          <w:rPr>
            <w:rStyle w:val="Hyperlink"/>
            <w:rFonts w:ascii="Times New Roman" w:hAnsi="Times New Roman" w:cs="Times New Roman"/>
            <w:noProof/>
          </w:rPr>
          <w:t>5.2.2.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Eficiencia / Rendimiento</w:t>
        </w:r>
        <w:r>
          <w:rPr>
            <w:noProof/>
            <w:webHidden/>
          </w:rPr>
          <w:tab/>
        </w:r>
        <w:r>
          <w:rPr>
            <w:noProof/>
            <w:webHidden/>
          </w:rPr>
          <w:fldChar w:fldCharType="begin"/>
        </w:r>
        <w:r>
          <w:rPr>
            <w:noProof/>
            <w:webHidden/>
          </w:rPr>
          <w:instrText xml:space="preserve"> PAGEREF _Toc225819678 \h </w:instrText>
        </w:r>
        <w:r>
          <w:rPr>
            <w:noProof/>
            <w:webHidden/>
          </w:rPr>
        </w:r>
        <w:r>
          <w:rPr>
            <w:noProof/>
            <w:webHidden/>
          </w:rPr>
          <w:fldChar w:fldCharType="separate"/>
        </w:r>
        <w:r>
          <w:rPr>
            <w:noProof/>
            <w:webHidden/>
          </w:rPr>
          <w:t>22</w:t>
        </w:r>
        <w:r>
          <w:rPr>
            <w:noProof/>
            <w:webHidden/>
          </w:rPr>
          <w:fldChar w:fldCharType="end"/>
        </w:r>
      </w:hyperlink>
    </w:p>
    <w:p w14:paraId="539AF480" w14:textId="3B38DA05"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79" w:history="1">
        <w:r w:rsidRPr="00871221">
          <w:rPr>
            <w:rStyle w:val="Hyperlink"/>
            <w:rFonts w:ascii="Times New Roman" w:hAnsi="Times New Roman" w:cs="Times New Roman"/>
            <w:noProof/>
          </w:rPr>
          <w:t>5.3.</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Calidad De Uso (Iso/Iec 9126-4)</w:t>
        </w:r>
        <w:r>
          <w:rPr>
            <w:noProof/>
            <w:webHidden/>
          </w:rPr>
          <w:tab/>
        </w:r>
        <w:r>
          <w:rPr>
            <w:noProof/>
            <w:webHidden/>
          </w:rPr>
          <w:fldChar w:fldCharType="begin"/>
        </w:r>
        <w:r>
          <w:rPr>
            <w:noProof/>
            <w:webHidden/>
          </w:rPr>
          <w:instrText xml:space="preserve"> PAGEREF _Toc225819679 \h </w:instrText>
        </w:r>
        <w:r>
          <w:rPr>
            <w:noProof/>
            <w:webHidden/>
          </w:rPr>
        </w:r>
        <w:r>
          <w:rPr>
            <w:noProof/>
            <w:webHidden/>
          </w:rPr>
          <w:fldChar w:fldCharType="separate"/>
        </w:r>
        <w:r>
          <w:rPr>
            <w:noProof/>
            <w:webHidden/>
          </w:rPr>
          <w:t>23</w:t>
        </w:r>
        <w:r>
          <w:rPr>
            <w:noProof/>
            <w:webHidden/>
          </w:rPr>
          <w:fldChar w:fldCharType="end"/>
        </w:r>
      </w:hyperlink>
    </w:p>
    <w:p w14:paraId="7AA2B0D5" w14:textId="1105ED5B"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0" w:history="1">
        <w:r w:rsidRPr="00871221">
          <w:rPr>
            <w:rStyle w:val="Hyperlink"/>
            <w:rFonts w:ascii="Times New Roman" w:hAnsi="Times New Roman" w:cs="Times New Roman"/>
            <w:noProof/>
          </w:rPr>
          <w:t>5.3.1.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Eficacia</w:t>
        </w:r>
        <w:r>
          <w:rPr>
            <w:noProof/>
            <w:webHidden/>
          </w:rPr>
          <w:tab/>
        </w:r>
        <w:r>
          <w:rPr>
            <w:noProof/>
            <w:webHidden/>
          </w:rPr>
          <w:fldChar w:fldCharType="begin"/>
        </w:r>
        <w:r>
          <w:rPr>
            <w:noProof/>
            <w:webHidden/>
          </w:rPr>
          <w:instrText xml:space="preserve"> PAGEREF _Toc225819680 \h </w:instrText>
        </w:r>
        <w:r>
          <w:rPr>
            <w:noProof/>
            <w:webHidden/>
          </w:rPr>
        </w:r>
        <w:r>
          <w:rPr>
            <w:noProof/>
            <w:webHidden/>
          </w:rPr>
          <w:fldChar w:fldCharType="separate"/>
        </w:r>
        <w:r>
          <w:rPr>
            <w:noProof/>
            <w:webHidden/>
          </w:rPr>
          <w:t>23</w:t>
        </w:r>
        <w:r>
          <w:rPr>
            <w:noProof/>
            <w:webHidden/>
          </w:rPr>
          <w:fldChar w:fldCharType="end"/>
        </w:r>
      </w:hyperlink>
    </w:p>
    <w:p w14:paraId="4E66CF84" w14:textId="6D028D58"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1" w:history="1">
        <w:r w:rsidRPr="00871221">
          <w:rPr>
            <w:rStyle w:val="Hyperlink"/>
            <w:rFonts w:ascii="Times New Roman" w:hAnsi="Times New Roman" w:cs="Times New Roman"/>
            <w:noProof/>
          </w:rPr>
          <w:t>5.3.2.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Eficiencia (Uso / Interacción)</w:t>
        </w:r>
        <w:r>
          <w:rPr>
            <w:noProof/>
            <w:webHidden/>
          </w:rPr>
          <w:tab/>
        </w:r>
        <w:r>
          <w:rPr>
            <w:noProof/>
            <w:webHidden/>
          </w:rPr>
          <w:fldChar w:fldCharType="begin"/>
        </w:r>
        <w:r>
          <w:rPr>
            <w:noProof/>
            <w:webHidden/>
          </w:rPr>
          <w:instrText xml:space="preserve"> PAGEREF _Toc225819681 \h </w:instrText>
        </w:r>
        <w:r>
          <w:rPr>
            <w:noProof/>
            <w:webHidden/>
          </w:rPr>
        </w:r>
        <w:r>
          <w:rPr>
            <w:noProof/>
            <w:webHidden/>
          </w:rPr>
          <w:fldChar w:fldCharType="separate"/>
        </w:r>
        <w:r>
          <w:rPr>
            <w:noProof/>
            <w:webHidden/>
          </w:rPr>
          <w:t>23</w:t>
        </w:r>
        <w:r>
          <w:rPr>
            <w:noProof/>
            <w:webHidden/>
          </w:rPr>
          <w:fldChar w:fldCharType="end"/>
        </w:r>
      </w:hyperlink>
    </w:p>
    <w:p w14:paraId="5933E9C5" w14:textId="01524003"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2" w:history="1">
        <w:r w:rsidRPr="00871221">
          <w:rPr>
            <w:rStyle w:val="Hyperlink"/>
            <w:rFonts w:ascii="Times New Roman" w:hAnsi="Times New Roman" w:cs="Times New Roman"/>
            <w:noProof/>
          </w:rPr>
          <w:t>5.3.3.</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Puntuación De Satisfacción</w:t>
        </w:r>
        <w:r>
          <w:rPr>
            <w:noProof/>
            <w:webHidden/>
          </w:rPr>
          <w:tab/>
        </w:r>
        <w:r>
          <w:rPr>
            <w:noProof/>
            <w:webHidden/>
          </w:rPr>
          <w:fldChar w:fldCharType="begin"/>
        </w:r>
        <w:r>
          <w:rPr>
            <w:noProof/>
            <w:webHidden/>
          </w:rPr>
          <w:instrText xml:space="preserve"> PAGEREF _Toc225819682 \h </w:instrText>
        </w:r>
        <w:r>
          <w:rPr>
            <w:noProof/>
            <w:webHidden/>
          </w:rPr>
        </w:r>
        <w:r>
          <w:rPr>
            <w:noProof/>
            <w:webHidden/>
          </w:rPr>
          <w:fldChar w:fldCharType="separate"/>
        </w:r>
        <w:r>
          <w:rPr>
            <w:noProof/>
            <w:webHidden/>
          </w:rPr>
          <w:t>24</w:t>
        </w:r>
        <w:r>
          <w:rPr>
            <w:noProof/>
            <w:webHidden/>
          </w:rPr>
          <w:fldChar w:fldCharType="end"/>
        </w:r>
      </w:hyperlink>
    </w:p>
    <w:p w14:paraId="379C1D35" w14:textId="634DD246"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3" w:history="1">
        <w:r w:rsidRPr="00871221">
          <w:rPr>
            <w:rStyle w:val="Hyperlink"/>
            <w:rFonts w:ascii="Times New Roman" w:hAnsi="Times New Roman" w:cs="Times New Roman"/>
            <w:noProof/>
          </w:rPr>
          <w:t>5.3.4.</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Libertad De Riesgo</w:t>
        </w:r>
        <w:r>
          <w:rPr>
            <w:noProof/>
            <w:webHidden/>
          </w:rPr>
          <w:tab/>
        </w:r>
        <w:r>
          <w:rPr>
            <w:noProof/>
            <w:webHidden/>
          </w:rPr>
          <w:fldChar w:fldCharType="begin"/>
        </w:r>
        <w:r>
          <w:rPr>
            <w:noProof/>
            <w:webHidden/>
          </w:rPr>
          <w:instrText xml:space="preserve"> PAGEREF _Toc225819683 \h </w:instrText>
        </w:r>
        <w:r>
          <w:rPr>
            <w:noProof/>
            <w:webHidden/>
          </w:rPr>
        </w:r>
        <w:r>
          <w:rPr>
            <w:noProof/>
            <w:webHidden/>
          </w:rPr>
          <w:fldChar w:fldCharType="separate"/>
        </w:r>
        <w:r>
          <w:rPr>
            <w:noProof/>
            <w:webHidden/>
          </w:rPr>
          <w:t>24</w:t>
        </w:r>
        <w:r>
          <w:rPr>
            <w:noProof/>
            <w:webHidden/>
          </w:rPr>
          <w:fldChar w:fldCharType="end"/>
        </w:r>
      </w:hyperlink>
    </w:p>
    <w:p w14:paraId="7B1950A5" w14:textId="048B5B23"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4" w:history="1">
        <w:r w:rsidRPr="00871221">
          <w:rPr>
            <w:rStyle w:val="Hyperlink"/>
            <w:rFonts w:ascii="Times New Roman" w:hAnsi="Times New Roman" w:cs="Times New Roman"/>
            <w:noProof/>
          </w:rPr>
          <w:t>5.3.5.</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Accebilidad</w:t>
        </w:r>
        <w:r>
          <w:rPr>
            <w:noProof/>
            <w:webHidden/>
          </w:rPr>
          <w:tab/>
        </w:r>
        <w:r>
          <w:rPr>
            <w:noProof/>
            <w:webHidden/>
          </w:rPr>
          <w:fldChar w:fldCharType="begin"/>
        </w:r>
        <w:r>
          <w:rPr>
            <w:noProof/>
            <w:webHidden/>
          </w:rPr>
          <w:instrText xml:space="preserve"> PAGEREF _Toc225819684 \h </w:instrText>
        </w:r>
        <w:r>
          <w:rPr>
            <w:noProof/>
            <w:webHidden/>
          </w:rPr>
        </w:r>
        <w:r>
          <w:rPr>
            <w:noProof/>
            <w:webHidden/>
          </w:rPr>
          <w:fldChar w:fldCharType="separate"/>
        </w:r>
        <w:r>
          <w:rPr>
            <w:noProof/>
            <w:webHidden/>
          </w:rPr>
          <w:t>25</w:t>
        </w:r>
        <w:r>
          <w:rPr>
            <w:noProof/>
            <w:webHidden/>
          </w:rPr>
          <w:fldChar w:fldCharType="end"/>
        </w:r>
      </w:hyperlink>
    </w:p>
    <w:p w14:paraId="1537B458" w14:textId="7426FA92"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5" w:history="1">
        <w:r w:rsidRPr="00871221">
          <w:rPr>
            <w:rStyle w:val="Hyperlink"/>
            <w:rFonts w:ascii="Times New Roman" w:hAnsi="Times New Roman" w:cs="Times New Roman"/>
            <w:noProof/>
          </w:rPr>
          <w:t>5.3.6.</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Contexto De Incidencia</w:t>
        </w:r>
        <w:r>
          <w:rPr>
            <w:noProof/>
            <w:webHidden/>
          </w:rPr>
          <w:tab/>
        </w:r>
        <w:r>
          <w:rPr>
            <w:noProof/>
            <w:webHidden/>
          </w:rPr>
          <w:fldChar w:fldCharType="begin"/>
        </w:r>
        <w:r>
          <w:rPr>
            <w:noProof/>
            <w:webHidden/>
          </w:rPr>
          <w:instrText xml:space="preserve"> PAGEREF _Toc225819685 \h </w:instrText>
        </w:r>
        <w:r>
          <w:rPr>
            <w:noProof/>
            <w:webHidden/>
          </w:rPr>
        </w:r>
        <w:r>
          <w:rPr>
            <w:noProof/>
            <w:webHidden/>
          </w:rPr>
          <w:fldChar w:fldCharType="separate"/>
        </w:r>
        <w:r>
          <w:rPr>
            <w:noProof/>
            <w:webHidden/>
          </w:rPr>
          <w:t>25</w:t>
        </w:r>
        <w:r>
          <w:rPr>
            <w:noProof/>
            <w:webHidden/>
          </w:rPr>
          <w:fldChar w:fldCharType="end"/>
        </w:r>
      </w:hyperlink>
    </w:p>
    <w:p w14:paraId="150E44C0" w14:textId="23F51C08"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86" w:history="1">
        <w:r w:rsidRPr="00871221">
          <w:rPr>
            <w:rStyle w:val="Hyperlink"/>
            <w:rFonts w:ascii="Times New Roman" w:hAnsi="Times New Roman" w:cs="Times New Roman"/>
            <w:noProof/>
          </w:rPr>
          <w:t>6.</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Plan de trabajo</w:t>
        </w:r>
        <w:r>
          <w:rPr>
            <w:noProof/>
            <w:webHidden/>
          </w:rPr>
          <w:tab/>
        </w:r>
        <w:r>
          <w:rPr>
            <w:noProof/>
            <w:webHidden/>
          </w:rPr>
          <w:fldChar w:fldCharType="begin"/>
        </w:r>
        <w:r>
          <w:rPr>
            <w:noProof/>
            <w:webHidden/>
          </w:rPr>
          <w:instrText xml:space="preserve"> PAGEREF _Toc225819686 \h </w:instrText>
        </w:r>
        <w:r>
          <w:rPr>
            <w:noProof/>
            <w:webHidden/>
          </w:rPr>
        </w:r>
        <w:r>
          <w:rPr>
            <w:noProof/>
            <w:webHidden/>
          </w:rPr>
          <w:fldChar w:fldCharType="separate"/>
        </w:r>
        <w:r>
          <w:rPr>
            <w:noProof/>
            <w:webHidden/>
          </w:rPr>
          <w:t>26</w:t>
        </w:r>
        <w:r>
          <w:rPr>
            <w:noProof/>
            <w:webHidden/>
          </w:rPr>
          <w:fldChar w:fldCharType="end"/>
        </w:r>
      </w:hyperlink>
    </w:p>
    <w:p w14:paraId="5F7036BD" w14:textId="154E210F"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87" w:history="1">
        <w:r w:rsidRPr="00871221">
          <w:rPr>
            <w:rStyle w:val="Hyperlink"/>
            <w:rFonts w:ascii="Times New Roman" w:hAnsi="Times New Roman" w:cs="Times New Roman"/>
            <w:noProof/>
          </w:rPr>
          <w:t>6.1.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Evaluación de Calidad Interna</w:t>
        </w:r>
        <w:r>
          <w:rPr>
            <w:noProof/>
            <w:webHidden/>
          </w:rPr>
          <w:tab/>
        </w:r>
        <w:r>
          <w:rPr>
            <w:noProof/>
            <w:webHidden/>
          </w:rPr>
          <w:fldChar w:fldCharType="begin"/>
        </w:r>
        <w:r>
          <w:rPr>
            <w:noProof/>
            <w:webHidden/>
          </w:rPr>
          <w:instrText xml:space="preserve"> PAGEREF _Toc225819687 \h </w:instrText>
        </w:r>
        <w:r>
          <w:rPr>
            <w:noProof/>
            <w:webHidden/>
          </w:rPr>
        </w:r>
        <w:r>
          <w:rPr>
            <w:noProof/>
            <w:webHidden/>
          </w:rPr>
          <w:fldChar w:fldCharType="separate"/>
        </w:r>
        <w:r>
          <w:rPr>
            <w:noProof/>
            <w:webHidden/>
          </w:rPr>
          <w:t>26</w:t>
        </w:r>
        <w:r>
          <w:rPr>
            <w:noProof/>
            <w:webHidden/>
          </w:rPr>
          <w:fldChar w:fldCharType="end"/>
        </w:r>
      </w:hyperlink>
    </w:p>
    <w:p w14:paraId="6EF0EB51" w14:textId="3221E789"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8" w:history="1">
        <w:r w:rsidRPr="00871221">
          <w:rPr>
            <w:rStyle w:val="Hyperlink"/>
            <w:rFonts w:ascii="Times New Roman" w:hAnsi="Times New Roman" w:cs="Times New Roman"/>
            <w:noProof/>
          </w:rPr>
          <w:t>6.1.1.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_Toc225819688 \h </w:instrText>
        </w:r>
        <w:r>
          <w:rPr>
            <w:noProof/>
            <w:webHidden/>
          </w:rPr>
        </w:r>
        <w:r>
          <w:rPr>
            <w:noProof/>
            <w:webHidden/>
          </w:rPr>
          <w:fldChar w:fldCharType="separate"/>
        </w:r>
        <w:r>
          <w:rPr>
            <w:noProof/>
            <w:webHidden/>
          </w:rPr>
          <w:t>26</w:t>
        </w:r>
        <w:r>
          <w:rPr>
            <w:noProof/>
            <w:webHidden/>
          </w:rPr>
          <w:fldChar w:fldCharType="end"/>
        </w:r>
      </w:hyperlink>
    </w:p>
    <w:p w14:paraId="2B806987" w14:textId="24477736"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89" w:history="1">
        <w:r w:rsidRPr="00871221">
          <w:rPr>
            <w:rStyle w:val="Hyperlink"/>
            <w:rFonts w:ascii="Times New Roman" w:hAnsi="Times New Roman" w:cs="Times New Roman"/>
            <w:noProof/>
          </w:rPr>
          <w:t>6.1.2.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Herramientas</w:t>
        </w:r>
        <w:r>
          <w:rPr>
            <w:noProof/>
            <w:webHidden/>
          </w:rPr>
          <w:tab/>
        </w:r>
        <w:r>
          <w:rPr>
            <w:noProof/>
            <w:webHidden/>
          </w:rPr>
          <w:fldChar w:fldCharType="begin"/>
        </w:r>
        <w:r>
          <w:rPr>
            <w:noProof/>
            <w:webHidden/>
          </w:rPr>
          <w:instrText xml:space="preserve"> PAGEREF _Toc225819689 \h </w:instrText>
        </w:r>
        <w:r>
          <w:rPr>
            <w:noProof/>
            <w:webHidden/>
          </w:rPr>
        </w:r>
        <w:r>
          <w:rPr>
            <w:noProof/>
            <w:webHidden/>
          </w:rPr>
          <w:fldChar w:fldCharType="separate"/>
        </w:r>
        <w:r>
          <w:rPr>
            <w:noProof/>
            <w:webHidden/>
          </w:rPr>
          <w:t>26</w:t>
        </w:r>
        <w:r>
          <w:rPr>
            <w:noProof/>
            <w:webHidden/>
          </w:rPr>
          <w:fldChar w:fldCharType="end"/>
        </w:r>
      </w:hyperlink>
    </w:p>
    <w:p w14:paraId="785D377B" w14:textId="15159A93"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90" w:history="1">
        <w:r w:rsidRPr="00871221">
          <w:rPr>
            <w:rStyle w:val="Hyperlink"/>
            <w:rFonts w:ascii="Times New Roman" w:hAnsi="Times New Roman" w:cs="Times New Roman"/>
            <w:noProof/>
          </w:rPr>
          <w:t>6.2.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Evaluación de Calidad Externa</w:t>
        </w:r>
        <w:r>
          <w:rPr>
            <w:noProof/>
            <w:webHidden/>
          </w:rPr>
          <w:tab/>
        </w:r>
        <w:r>
          <w:rPr>
            <w:noProof/>
            <w:webHidden/>
          </w:rPr>
          <w:fldChar w:fldCharType="begin"/>
        </w:r>
        <w:r>
          <w:rPr>
            <w:noProof/>
            <w:webHidden/>
          </w:rPr>
          <w:instrText xml:space="preserve"> PAGEREF _Toc225819690 \h </w:instrText>
        </w:r>
        <w:r>
          <w:rPr>
            <w:noProof/>
            <w:webHidden/>
          </w:rPr>
        </w:r>
        <w:r>
          <w:rPr>
            <w:noProof/>
            <w:webHidden/>
          </w:rPr>
          <w:fldChar w:fldCharType="separate"/>
        </w:r>
        <w:r>
          <w:rPr>
            <w:noProof/>
            <w:webHidden/>
          </w:rPr>
          <w:t>26</w:t>
        </w:r>
        <w:r>
          <w:rPr>
            <w:noProof/>
            <w:webHidden/>
          </w:rPr>
          <w:fldChar w:fldCharType="end"/>
        </w:r>
      </w:hyperlink>
    </w:p>
    <w:p w14:paraId="2B2668EA" w14:textId="08BEDAFF"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91" w:history="1">
        <w:r w:rsidRPr="00871221">
          <w:rPr>
            <w:rStyle w:val="Hyperlink"/>
            <w:rFonts w:ascii="Times New Roman" w:hAnsi="Times New Roman" w:cs="Times New Roman"/>
            <w:noProof/>
          </w:rPr>
          <w:t>6.2.1.</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_Toc225819691 \h </w:instrText>
        </w:r>
        <w:r>
          <w:rPr>
            <w:noProof/>
            <w:webHidden/>
          </w:rPr>
        </w:r>
        <w:r>
          <w:rPr>
            <w:noProof/>
            <w:webHidden/>
          </w:rPr>
          <w:fldChar w:fldCharType="separate"/>
        </w:r>
        <w:r>
          <w:rPr>
            <w:noProof/>
            <w:webHidden/>
          </w:rPr>
          <w:t>27</w:t>
        </w:r>
        <w:r>
          <w:rPr>
            <w:noProof/>
            <w:webHidden/>
          </w:rPr>
          <w:fldChar w:fldCharType="end"/>
        </w:r>
      </w:hyperlink>
    </w:p>
    <w:p w14:paraId="7B939CF7" w14:textId="74B2E63E"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92" w:history="1">
        <w:r w:rsidRPr="00871221">
          <w:rPr>
            <w:rStyle w:val="Hyperlink"/>
            <w:rFonts w:ascii="Times New Roman" w:hAnsi="Times New Roman" w:cs="Times New Roman"/>
            <w:noProof/>
          </w:rPr>
          <w:t>6.2.2.</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Herramientas</w:t>
        </w:r>
        <w:r>
          <w:rPr>
            <w:noProof/>
            <w:webHidden/>
          </w:rPr>
          <w:tab/>
        </w:r>
        <w:r>
          <w:rPr>
            <w:noProof/>
            <w:webHidden/>
          </w:rPr>
          <w:fldChar w:fldCharType="begin"/>
        </w:r>
        <w:r>
          <w:rPr>
            <w:noProof/>
            <w:webHidden/>
          </w:rPr>
          <w:instrText xml:space="preserve"> PAGEREF _Toc225819692 \h </w:instrText>
        </w:r>
        <w:r>
          <w:rPr>
            <w:noProof/>
            <w:webHidden/>
          </w:rPr>
        </w:r>
        <w:r>
          <w:rPr>
            <w:noProof/>
            <w:webHidden/>
          </w:rPr>
          <w:fldChar w:fldCharType="separate"/>
        </w:r>
        <w:r>
          <w:rPr>
            <w:noProof/>
            <w:webHidden/>
          </w:rPr>
          <w:t>27</w:t>
        </w:r>
        <w:r>
          <w:rPr>
            <w:noProof/>
            <w:webHidden/>
          </w:rPr>
          <w:fldChar w:fldCharType="end"/>
        </w:r>
      </w:hyperlink>
    </w:p>
    <w:p w14:paraId="68F9A644" w14:textId="0B88971A" w:rsidR="00333652" w:rsidRDefault="00333652">
      <w:pPr>
        <w:pStyle w:val="TOC3"/>
        <w:tabs>
          <w:tab w:val="left" w:pos="1200"/>
          <w:tab w:val="right" w:leader="dot" w:pos="10449"/>
        </w:tabs>
        <w:rPr>
          <w:rFonts w:asciiTheme="minorHAnsi" w:eastAsiaTheme="minorEastAsia" w:hAnsiTheme="minorHAnsi" w:cstheme="minorBidi"/>
          <w:noProof/>
          <w:color w:val="auto"/>
          <w:sz w:val="24"/>
          <w:lang w:val="en-US" w:eastAsia="en-US"/>
        </w:rPr>
      </w:pPr>
      <w:hyperlink w:anchor="_Toc225819693" w:history="1">
        <w:r w:rsidRPr="00871221">
          <w:rPr>
            <w:rStyle w:val="Hyperlink"/>
            <w:rFonts w:ascii="Times New Roman" w:hAnsi="Times New Roman" w:cs="Times New Roman"/>
            <w:noProof/>
          </w:rPr>
          <w:t>6.3.</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Evaluación de Calidad de Uso</w:t>
        </w:r>
        <w:r>
          <w:rPr>
            <w:noProof/>
            <w:webHidden/>
          </w:rPr>
          <w:tab/>
        </w:r>
        <w:r>
          <w:rPr>
            <w:noProof/>
            <w:webHidden/>
          </w:rPr>
          <w:fldChar w:fldCharType="begin"/>
        </w:r>
        <w:r>
          <w:rPr>
            <w:noProof/>
            <w:webHidden/>
          </w:rPr>
          <w:instrText xml:space="preserve"> PAGEREF _Toc225819693 \h </w:instrText>
        </w:r>
        <w:r>
          <w:rPr>
            <w:noProof/>
            <w:webHidden/>
          </w:rPr>
        </w:r>
        <w:r>
          <w:rPr>
            <w:noProof/>
            <w:webHidden/>
          </w:rPr>
          <w:fldChar w:fldCharType="separate"/>
        </w:r>
        <w:r>
          <w:rPr>
            <w:noProof/>
            <w:webHidden/>
          </w:rPr>
          <w:t>27</w:t>
        </w:r>
        <w:r>
          <w:rPr>
            <w:noProof/>
            <w:webHidden/>
          </w:rPr>
          <w:fldChar w:fldCharType="end"/>
        </w:r>
      </w:hyperlink>
    </w:p>
    <w:p w14:paraId="4C6C6654" w14:textId="76A34957" w:rsidR="00333652" w:rsidRDefault="00333652">
      <w:pPr>
        <w:pStyle w:val="TOC4"/>
        <w:tabs>
          <w:tab w:val="left" w:pos="1440"/>
          <w:tab w:val="right" w:leader="dot" w:pos="10449"/>
        </w:tabs>
        <w:rPr>
          <w:rFonts w:asciiTheme="minorHAnsi" w:eastAsiaTheme="minorEastAsia" w:hAnsiTheme="minorHAnsi" w:cstheme="minorBidi"/>
          <w:noProof/>
          <w:color w:val="auto"/>
          <w:sz w:val="24"/>
          <w:lang w:val="en-US" w:eastAsia="en-US"/>
        </w:rPr>
      </w:pPr>
      <w:hyperlink w:anchor="_Toc225819694" w:history="1">
        <w:r w:rsidRPr="00871221">
          <w:rPr>
            <w:rStyle w:val="Hyperlink"/>
            <w:rFonts w:ascii="Times New Roman" w:hAnsi="Times New Roman" w:cs="Times New Roman"/>
            <w:noProof/>
          </w:rPr>
          <w:t>6.4.</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_Toc225819694 \h </w:instrText>
        </w:r>
        <w:r>
          <w:rPr>
            <w:noProof/>
            <w:webHidden/>
          </w:rPr>
        </w:r>
        <w:r>
          <w:rPr>
            <w:noProof/>
            <w:webHidden/>
          </w:rPr>
          <w:fldChar w:fldCharType="separate"/>
        </w:r>
        <w:r>
          <w:rPr>
            <w:noProof/>
            <w:webHidden/>
          </w:rPr>
          <w:t>27</w:t>
        </w:r>
        <w:r>
          <w:rPr>
            <w:noProof/>
            <w:webHidden/>
          </w:rPr>
          <w:fldChar w:fldCharType="end"/>
        </w:r>
      </w:hyperlink>
    </w:p>
    <w:p w14:paraId="759E865E" w14:textId="7BDC83D6"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95" w:history="1">
        <w:r w:rsidRPr="00871221">
          <w:rPr>
            <w:rStyle w:val="Hyperlink"/>
            <w:rFonts w:ascii="Times New Roman" w:hAnsi="Times New Roman" w:cs="Times New Roman"/>
            <w:noProof/>
          </w:rPr>
          <w:t>7.</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ROLES Y RESPONSABILIDADES</w:t>
        </w:r>
        <w:r>
          <w:rPr>
            <w:noProof/>
            <w:webHidden/>
          </w:rPr>
          <w:tab/>
        </w:r>
        <w:r>
          <w:rPr>
            <w:noProof/>
            <w:webHidden/>
          </w:rPr>
          <w:fldChar w:fldCharType="begin"/>
        </w:r>
        <w:r>
          <w:rPr>
            <w:noProof/>
            <w:webHidden/>
          </w:rPr>
          <w:instrText xml:space="preserve"> PAGEREF _Toc225819695 \h </w:instrText>
        </w:r>
        <w:r>
          <w:rPr>
            <w:noProof/>
            <w:webHidden/>
          </w:rPr>
        </w:r>
        <w:r>
          <w:rPr>
            <w:noProof/>
            <w:webHidden/>
          </w:rPr>
          <w:fldChar w:fldCharType="separate"/>
        </w:r>
        <w:r>
          <w:rPr>
            <w:noProof/>
            <w:webHidden/>
          </w:rPr>
          <w:t>28</w:t>
        </w:r>
        <w:r>
          <w:rPr>
            <w:noProof/>
            <w:webHidden/>
          </w:rPr>
          <w:fldChar w:fldCharType="end"/>
        </w:r>
      </w:hyperlink>
    </w:p>
    <w:p w14:paraId="5D95CCE4" w14:textId="735DAFC3"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96" w:history="1">
        <w:r w:rsidRPr="00871221">
          <w:rPr>
            <w:rStyle w:val="Hyperlink"/>
            <w:rFonts w:ascii="Times New Roman" w:hAnsi="Times New Roman" w:cs="Times New Roman"/>
            <w:noProof/>
          </w:rPr>
          <w:t>8.</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Cronograma de Actividades</w:t>
        </w:r>
        <w:r>
          <w:rPr>
            <w:noProof/>
            <w:webHidden/>
          </w:rPr>
          <w:tab/>
        </w:r>
        <w:r>
          <w:rPr>
            <w:noProof/>
            <w:webHidden/>
          </w:rPr>
          <w:fldChar w:fldCharType="begin"/>
        </w:r>
        <w:r>
          <w:rPr>
            <w:noProof/>
            <w:webHidden/>
          </w:rPr>
          <w:instrText xml:space="preserve"> PAGEREF _Toc225819696 \h </w:instrText>
        </w:r>
        <w:r>
          <w:rPr>
            <w:noProof/>
            <w:webHidden/>
          </w:rPr>
        </w:r>
        <w:r>
          <w:rPr>
            <w:noProof/>
            <w:webHidden/>
          </w:rPr>
          <w:fldChar w:fldCharType="separate"/>
        </w:r>
        <w:r>
          <w:rPr>
            <w:noProof/>
            <w:webHidden/>
          </w:rPr>
          <w:t>29</w:t>
        </w:r>
        <w:r>
          <w:rPr>
            <w:noProof/>
            <w:webHidden/>
          </w:rPr>
          <w:fldChar w:fldCharType="end"/>
        </w:r>
      </w:hyperlink>
    </w:p>
    <w:p w14:paraId="56E233B3" w14:textId="0ED025FC" w:rsidR="00333652" w:rsidRDefault="00333652">
      <w:pPr>
        <w:pStyle w:val="TOC2"/>
        <w:tabs>
          <w:tab w:val="left" w:pos="660"/>
          <w:tab w:val="right" w:leader="dot" w:pos="10449"/>
        </w:tabs>
        <w:rPr>
          <w:rFonts w:asciiTheme="minorHAnsi" w:eastAsiaTheme="minorEastAsia" w:hAnsiTheme="minorHAnsi" w:cstheme="minorBidi"/>
          <w:noProof/>
          <w:color w:val="auto"/>
          <w:sz w:val="24"/>
          <w:lang w:val="en-US" w:eastAsia="en-US"/>
        </w:rPr>
      </w:pPr>
      <w:hyperlink w:anchor="_Toc225819697" w:history="1">
        <w:r w:rsidRPr="00871221">
          <w:rPr>
            <w:rStyle w:val="Hyperlink"/>
            <w:rFonts w:ascii="Times New Roman" w:hAnsi="Times New Roman" w:cs="Times New Roman"/>
            <w:noProof/>
          </w:rPr>
          <w:t>9.</w:t>
        </w:r>
        <w:r>
          <w:rPr>
            <w:rFonts w:asciiTheme="minorHAnsi" w:eastAsiaTheme="minorEastAsia" w:hAnsiTheme="minorHAnsi" w:cstheme="minorBidi"/>
            <w:noProof/>
            <w:color w:val="auto"/>
            <w:sz w:val="24"/>
            <w:lang w:val="en-US" w:eastAsia="en-US"/>
          </w:rPr>
          <w:tab/>
        </w:r>
        <w:r w:rsidRPr="00871221">
          <w:rPr>
            <w:rStyle w:val="Hyperlink"/>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_Toc225819697 \h </w:instrText>
        </w:r>
        <w:r>
          <w:rPr>
            <w:noProof/>
            <w:webHidden/>
          </w:rPr>
        </w:r>
        <w:r>
          <w:rPr>
            <w:noProof/>
            <w:webHidden/>
          </w:rPr>
          <w:fldChar w:fldCharType="separate"/>
        </w:r>
        <w:r>
          <w:rPr>
            <w:noProof/>
            <w:webHidden/>
          </w:rPr>
          <w:t>29</w:t>
        </w:r>
        <w:r>
          <w:rPr>
            <w:noProof/>
            <w:webHidden/>
          </w:rPr>
          <w:fldChar w:fldCharType="end"/>
        </w:r>
      </w:hyperlink>
    </w:p>
    <w:p w14:paraId="03F9ED25" w14:textId="3EE630F2" w:rsidR="007E0651" w:rsidRPr="00E62F70" w:rsidRDefault="00671662" w:rsidP="0089669B">
      <w:pPr>
        <w:spacing w:before="240" w:after="68" w:line="360" w:lineRule="auto"/>
        <w:rPr>
          <w:rFonts w:ascii="Times New Roman" w:hAnsi="Times New Roman" w:cs="Times New Roman"/>
          <w:b/>
          <w:bCs/>
          <w:color w:val="auto"/>
          <w:szCs w:val="22"/>
        </w:rPr>
      </w:pPr>
      <w:r>
        <w:rPr>
          <w:rFonts w:ascii="Times New Roman" w:hAnsi="Times New Roman" w:cs="Times New Roman"/>
          <w:b/>
          <w:bCs/>
          <w:color w:val="auto"/>
          <w:szCs w:val="22"/>
        </w:rPr>
        <w:fldChar w:fldCharType="end"/>
      </w:r>
    </w:p>
    <w:p w14:paraId="19DCFF34"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372CC09C"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73440B35"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7EA40EE7"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0C2D78A1"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19FB9FB6"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382C6FDE"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0CDA1DB5"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2383555E"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31BF8059"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46843150"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2AA117A8"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289E249F"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67E36523"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71319DCB" w14:textId="77777777" w:rsidR="007E0651" w:rsidRPr="00E62F70" w:rsidRDefault="007E0651" w:rsidP="0089669B">
      <w:pPr>
        <w:spacing w:before="240" w:after="68" w:line="360" w:lineRule="auto"/>
        <w:rPr>
          <w:rFonts w:ascii="Times New Roman" w:hAnsi="Times New Roman" w:cs="Times New Roman"/>
          <w:b/>
          <w:bCs/>
          <w:color w:val="auto"/>
          <w:szCs w:val="22"/>
        </w:rPr>
      </w:pPr>
    </w:p>
    <w:p w14:paraId="464315A3" w14:textId="77777777" w:rsidR="007E0651" w:rsidRPr="00E62F70" w:rsidRDefault="007E0651" w:rsidP="0089669B">
      <w:pPr>
        <w:spacing w:before="240" w:after="68" w:line="360" w:lineRule="auto"/>
        <w:rPr>
          <w:rFonts w:ascii="Times New Roman" w:hAnsi="Times New Roman" w:cs="Times New Roman"/>
          <w:color w:val="auto"/>
          <w:szCs w:val="22"/>
        </w:rPr>
      </w:pPr>
    </w:p>
    <w:p w14:paraId="1D17444B" w14:textId="72EA91CA" w:rsidR="001D4FFB" w:rsidRPr="00E62F70" w:rsidRDefault="007E0651" w:rsidP="0089669B">
      <w:pPr>
        <w:pStyle w:val="Heading2"/>
        <w:numPr>
          <w:ilvl w:val="0"/>
          <w:numId w:val="2"/>
        </w:numPr>
        <w:spacing w:before="240" w:line="360" w:lineRule="auto"/>
        <w:rPr>
          <w:rFonts w:ascii="Times New Roman" w:hAnsi="Times New Roman" w:cs="Times New Roman"/>
          <w:color w:val="auto"/>
          <w:sz w:val="28"/>
          <w:szCs w:val="28"/>
        </w:rPr>
      </w:pPr>
      <w:bookmarkStart w:id="1" w:name="_Toc225819649"/>
      <w:r w:rsidRPr="00E62F70">
        <w:rPr>
          <w:rFonts w:ascii="Times New Roman" w:hAnsi="Times New Roman" w:cs="Times New Roman"/>
          <w:color w:val="auto"/>
          <w:sz w:val="28"/>
          <w:szCs w:val="28"/>
        </w:rPr>
        <w:t>Introducción</w:t>
      </w:r>
      <w:bookmarkEnd w:id="1"/>
    </w:p>
    <w:p w14:paraId="0B9C368E" w14:textId="77777777" w:rsidR="0089669B" w:rsidRPr="00E62F70" w:rsidRDefault="0089669B" w:rsidP="0089669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rPr>
          <w:rFonts w:ascii="Times New Roman" w:eastAsia="Times New Roman" w:hAnsi="Times New Roman" w:cs="Times New Roman"/>
          <w:kern w:val="0"/>
          <w14:ligatures w14:val="none"/>
        </w:rPr>
      </w:pPr>
      <w:r w:rsidRPr="009C0ECC">
        <w:rPr>
          <w:rFonts w:ascii="Times New Roman" w:eastAsia="Times New Roman" w:hAnsi="Times New Roman" w:cs="Times New Roman"/>
          <w:b/>
          <w:bCs/>
          <w:kern w:val="0"/>
          <w14:ligatures w14:val="none"/>
        </w:rPr>
        <w:t>CVAT</w:t>
      </w:r>
      <w:r w:rsidRPr="00E62F70">
        <w:rPr>
          <w:rFonts w:ascii="Times New Roman" w:eastAsia="Times New Roman" w:hAnsi="Times New Roman" w:cs="Times New Roman"/>
          <w:kern w:val="0"/>
          <w14:ligatures w14:val="none"/>
        </w:rPr>
        <w:t xml:space="preserve"> es una plataforma de nivel empresarial para gestionar conjuntos de datos visuales de alta calidad para aplicaciones de visión por computadora. Ofrece herramientas avanzadas para la anotación de imágenes, videos y 3D, aseguramiento de calidad integrado, automatización y colaboración de equipos seguros.</w:t>
      </w:r>
    </w:p>
    <w:p w14:paraId="02E59E76" w14:textId="77777777" w:rsidR="0089669B" w:rsidRPr="00E62F70" w:rsidRDefault="0089669B" w:rsidP="0089669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rPr>
          <w:rFonts w:ascii="Times New Roman" w:eastAsia="Times New Roman" w:hAnsi="Times New Roman" w:cs="Times New Roman"/>
          <w:kern w:val="0"/>
          <w14:ligatures w14:val="none"/>
        </w:rPr>
      </w:pPr>
      <w:r w:rsidRPr="00E62F70">
        <w:rPr>
          <w:rFonts w:ascii="Times New Roman" w:eastAsia="Times New Roman" w:hAnsi="Times New Roman" w:cs="Times New Roman"/>
          <w:kern w:val="0"/>
          <w14:ligatures w14:val="none"/>
        </w:rPr>
        <w:t>CVAT admite varias herramientas y modos para etiquetar manualmente imágenes, videos y datos 3D.</w:t>
      </w:r>
    </w:p>
    <w:p w14:paraId="31D5EDA4" w14:textId="0ADE2C5D" w:rsidR="0089669B" w:rsidRPr="00E62F70" w:rsidRDefault="0089669B" w:rsidP="00E62F7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rPr>
          <w:rFonts w:ascii="Times New Roman" w:eastAsia="Times New Roman" w:hAnsi="Times New Roman" w:cs="Times New Roman"/>
          <w:kern w:val="0"/>
          <w14:ligatures w14:val="none"/>
        </w:rPr>
      </w:pPr>
      <w:r w:rsidRPr="00E62F70">
        <w:rPr>
          <w:rFonts w:ascii="Times New Roman" w:eastAsia="Times New Roman" w:hAnsi="Times New Roman" w:cs="Times New Roman"/>
          <w:kern w:val="0"/>
          <w14:ligatures w14:val="none"/>
        </w:rPr>
        <w:t>Estas herramientas definen cómo se comporta el editor, cómo se crean las formas y qué tipos geométricos puedes usar durante la anotación.</w:t>
      </w:r>
    </w:p>
    <w:p w14:paraId="13C73237" w14:textId="5C0E7120" w:rsidR="007E0651" w:rsidRDefault="007E0651" w:rsidP="0089669B">
      <w:pPr>
        <w:pStyle w:val="Heading2"/>
        <w:numPr>
          <w:ilvl w:val="0"/>
          <w:numId w:val="2"/>
        </w:numPr>
        <w:spacing w:before="240" w:line="360" w:lineRule="auto"/>
        <w:rPr>
          <w:rFonts w:ascii="Times New Roman" w:hAnsi="Times New Roman" w:cs="Times New Roman"/>
          <w:color w:val="auto"/>
          <w:sz w:val="28"/>
          <w:szCs w:val="28"/>
        </w:rPr>
      </w:pPr>
      <w:bookmarkStart w:id="2" w:name="_Toc225819650"/>
      <w:r w:rsidRPr="00E62F70">
        <w:rPr>
          <w:rFonts w:ascii="Times New Roman" w:hAnsi="Times New Roman" w:cs="Times New Roman"/>
          <w:color w:val="auto"/>
          <w:sz w:val="28"/>
          <w:szCs w:val="28"/>
        </w:rPr>
        <w:t>Requisitos para instalación</w:t>
      </w:r>
      <w:bookmarkEnd w:id="2"/>
    </w:p>
    <w:p w14:paraId="49D74B0A" w14:textId="77777777" w:rsidR="00E62F70" w:rsidRDefault="00E62F70" w:rsidP="00E62F70"/>
    <w:p w14:paraId="0EA3CF80" w14:textId="77777777" w:rsidR="009C0ECC" w:rsidRDefault="009C0ECC" w:rsidP="00E62F70"/>
    <w:p w14:paraId="1371EBE8" w14:textId="77777777" w:rsidR="009C0ECC" w:rsidRDefault="009C0ECC" w:rsidP="00E62F70"/>
    <w:p w14:paraId="69244A8C" w14:textId="77777777" w:rsidR="009C0ECC" w:rsidRDefault="009C0ECC" w:rsidP="00E62F70"/>
    <w:p w14:paraId="27293253" w14:textId="77777777" w:rsidR="009C0ECC" w:rsidRDefault="009C0ECC" w:rsidP="00E62F70"/>
    <w:p w14:paraId="62DBB6ED" w14:textId="77777777" w:rsidR="009C0ECC" w:rsidRDefault="009C0ECC" w:rsidP="00E62F70"/>
    <w:p w14:paraId="33AAB5AF" w14:textId="77777777" w:rsidR="009C0ECC" w:rsidRDefault="009C0ECC" w:rsidP="00E62F70"/>
    <w:p w14:paraId="6AA3E344" w14:textId="77777777" w:rsidR="009C0ECC" w:rsidRDefault="009C0ECC" w:rsidP="00E62F70"/>
    <w:p w14:paraId="7AA08D7E" w14:textId="77777777" w:rsidR="009C0ECC" w:rsidRDefault="009C0ECC" w:rsidP="00E62F70"/>
    <w:p w14:paraId="3F5C9C47" w14:textId="77777777" w:rsidR="009C0ECC" w:rsidRDefault="009C0ECC" w:rsidP="00E62F70"/>
    <w:p w14:paraId="41276DB1" w14:textId="77777777" w:rsidR="009C0ECC" w:rsidRDefault="009C0ECC" w:rsidP="00E62F70"/>
    <w:p w14:paraId="7FEC1488" w14:textId="77777777" w:rsidR="009C0ECC" w:rsidRDefault="009C0ECC" w:rsidP="00E62F70"/>
    <w:p w14:paraId="5DFA5C45" w14:textId="77777777" w:rsidR="009C0ECC" w:rsidRDefault="009C0ECC" w:rsidP="00E62F70"/>
    <w:p w14:paraId="72BA3EE8" w14:textId="77777777" w:rsidR="009C0ECC" w:rsidRDefault="009C0ECC" w:rsidP="00E62F70"/>
    <w:p w14:paraId="5F78A167" w14:textId="77777777" w:rsidR="009C0ECC" w:rsidRDefault="009C0ECC" w:rsidP="00E62F70"/>
    <w:p w14:paraId="0EF0DC70" w14:textId="77777777" w:rsidR="009C0ECC" w:rsidRDefault="009C0ECC" w:rsidP="00E62F70"/>
    <w:p w14:paraId="6E7D7F77" w14:textId="77777777" w:rsidR="009C0ECC" w:rsidRDefault="009C0ECC" w:rsidP="00E62F70"/>
    <w:p w14:paraId="1106132B" w14:textId="77777777" w:rsidR="009C0ECC" w:rsidRDefault="009C0ECC" w:rsidP="00E62F70"/>
    <w:p w14:paraId="2110A7DF" w14:textId="77777777" w:rsidR="009C0ECC" w:rsidRDefault="009C0ECC" w:rsidP="00E62F70"/>
    <w:p w14:paraId="770FA338" w14:textId="77777777" w:rsidR="009C0ECC" w:rsidRDefault="009C0ECC" w:rsidP="00E62F70"/>
    <w:p w14:paraId="7481C92B" w14:textId="77777777" w:rsidR="009C0ECC" w:rsidRDefault="009C0ECC" w:rsidP="00E62F70"/>
    <w:p w14:paraId="2D2439C8" w14:textId="77777777" w:rsidR="009C0ECC" w:rsidRDefault="009C0ECC" w:rsidP="00E62F70"/>
    <w:p w14:paraId="2A208E47" w14:textId="77777777" w:rsidR="009C0ECC" w:rsidRPr="00E62F70" w:rsidRDefault="009C0ECC" w:rsidP="00E62F70"/>
    <w:p w14:paraId="2740C41A" w14:textId="2A561ABA" w:rsidR="007E0651" w:rsidRDefault="007E0651" w:rsidP="0089669B">
      <w:pPr>
        <w:pStyle w:val="Heading2"/>
        <w:numPr>
          <w:ilvl w:val="0"/>
          <w:numId w:val="2"/>
        </w:numPr>
        <w:spacing w:before="240" w:line="360" w:lineRule="auto"/>
        <w:rPr>
          <w:rFonts w:ascii="Times New Roman" w:hAnsi="Times New Roman" w:cs="Times New Roman"/>
          <w:color w:val="auto"/>
          <w:sz w:val="28"/>
          <w:szCs w:val="28"/>
        </w:rPr>
      </w:pPr>
      <w:bookmarkStart w:id="3" w:name="_Toc225819651"/>
      <w:r w:rsidRPr="00E62F70">
        <w:rPr>
          <w:rFonts w:ascii="Times New Roman" w:hAnsi="Times New Roman" w:cs="Times New Roman"/>
          <w:color w:val="auto"/>
          <w:sz w:val="28"/>
          <w:szCs w:val="28"/>
        </w:rPr>
        <w:lastRenderedPageBreak/>
        <w:t>Diagramas de software</w:t>
      </w:r>
      <w:bookmarkEnd w:id="3"/>
    </w:p>
    <w:p w14:paraId="71D48D0C" w14:textId="77777777" w:rsidR="00E62F70" w:rsidRPr="00E62F70" w:rsidRDefault="00E62F70" w:rsidP="00E62F70"/>
    <w:p w14:paraId="2F0631B4" w14:textId="05077121" w:rsidR="007E0651" w:rsidRPr="00E62F70" w:rsidRDefault="007E0651" w:rsidP="0089669B">
      <w:pPr>
        <w:pStyle w:val="Heading3"/>
        <w:numPr>
          <w:ilvl w:val="1"/>
          <w:numId w:val="2"/>
        </w:numPr>
        <w:spacing w:before="240" w:line="360" w:lineRule="auto"/>
        <w:rPr>
          <w:rFonts w:ascii="Times New Roman" w:hAnsi="Times New Roman" w:cs="Times New Roman"/>
          <w:color w:val="auto"/>
          <w:sz w:val="24"/>
        </w:rPr>
      </w:pPr>
      <w:bookmarkStart w:id="4" w:name="_Toc225819652"/>
      <w:r w:rsidRPr="00E62F70">
        <w:rPr>
          <w:rFonts w:ascii="Times New Roman" w:hAnsi="Times New Roman" w:cs="Times New Roman"/>
          <w:color w:val="auto"/>
          <w:sz w:val="24"/>
        </w:rPr>
        <w:t>Diagrama de casos de uso</w:t>
      </w:r>
      <w:bookmarkEnd w:id="4"/>
    </w:p>
    <w:p w14:paraId="3C4DD758" w14:textId="472E3F20" w:rsidR="00EB0DCC" w:rsidRPr="00E62F70" w:rsidRDefault="00EB0DCC" w:rsidP="009C0ECC">
      <w:pPr>
        <w:spacing w:before="240" w:line="360" w:lineRule="auto"/>
        <w:jc w:val="center"/>
        <w:rPr>
          <w:rFonts w:ascii="Times New Roman" w:hAnsi="Times New Roman" w:cs="Times New Roman"/>
          <w:color w:val="auto"/>
          <w:szCs w:val="22"/>
        </w:rPr>
      </w:pPr>
      <w:r w:rsidRPr="00E62F70">
        <w:rPr>
          <w:rFonts w:ascii="Times New Roman" w:hAnsi="Times New Roman" w:cs="Times New Roman"/>
          <w:b/>
          <w:bCs/>
          <w:noProof/>
          <w:color w:val="auto"/>
          <w:szCs w:val="22"/>
        </w:rPr>
        <w:drawing>
          <wp:inline distT="0" distB="0" distL="0" distR="0" wp14:anchorId="2956F682" wp14:editId="7E2C2A55">
            <wp:extent cx="6654993" cy="82889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7351" cy="8304369"/>
                    </a:xfrm>
                    <a:prstGeom prst="rect">
                      <a:avLst/>
                    </a:prstGeom>
                    <a:noFill/>
                    <a:ln>
                      <a:noFill/>
                    </a:ln>
                  </pic:spPr>
                </pic:pic>
              </a:graphicData>
            </a:graphic>
          </wp:inline>
        </w:drawing>
      </w:r>
    </w:p>
    <w:p w14:paraId="2FC39A05" w14:textId="69F79E0E" w:rsidR="007E0651" w:rsidRPr="00E62F70" w:rsidRDefault="007E0651" w:rsidP="0089669B">
      <w:pPr>
        <w:pStyle w:val="Heading3"/>
        <w:numPr>
          <w:ilvl w:val="1"/>
          <w:numId w:val="2"/>
        </w:numPr>
        <w:spacing w:before="240" w:line="360" w:lineRule="auto"/>
        <w:rPr>
          <w:rFonts w:ascii="Times New Roman" w:hAnsi="Times New Roman" w:cs="Times New Roman"/>
          <w:color w:val="auto"/>
          <w:sz w:val="24"/>
        </w:rPr>
      </w:pPr>
      <w:bookmarkStart w:id="5" w:name="_Toc225819653"/>
      <w:r w:rsidRPr="00E62F70">
        <w:rPr>
          <w:rFonts w:ascii="Times New Roman" w:hAnsi="Times New Roman" w:cs="Times New Roman"/>
          <w:color w:val="auto"/>
          <w:sz w:val="24"/>
        </w:rPr>
        <w:lastRenderedPageBreak/>
        <w:t>Diagrama de clases</w:t>
      </w:r>
      <w:r w:rsidR="00EB0DCC" w:rsidRPr="00E62F70">
        <w:rPr>
          <w:rFonts w:ascii="Times New Roman" w:hAnsi="Times New Roman" w:cs="Times New Roman"/>
          <w:color w:val="auto"/>
          <w:sz w:val="24"/>
        </w:rPr>
        <w:t xml:space="preserve"> parcial</w:t>
      </w:r>
      <w:bookmarkEnd w:id="5"/>
    </w:p>
    <w:p w14:paraId="0DE2FF08" w14:textId="75A5188F" w:rsidR="00EB0DCC" w:rsidRPr="00E62F70" w:rsidRDefault="00C82F51" w:rsidP="0089669B">
      <w:pPr>
        <w:spacing w:before="240" w:line="360" w:lineRule="auto"/>
        <w:jc w:val="center"/>
        <w:rPr>
          <w:rFonts w:ascii="Times New Roman" w:hAnsi="Times New Roman" w:cs="Times New Roman"/>
          <w:color w:val="auto"/>
          <w:szCs w:val="22"/>
        </w:rPr>
      </w:pPr>
      <w:r w:rsidRPr="00E62F70">
        <w:rPr>
          <w:rFonts w:ascii="Times New Roman" w:hAnsi="Times New Roman" w:cs="Times New Roman"/>
          <w:b/>
          <w:bCs/>
          <w:noProof/>
          <w:color w:val="auto"/>
          <w:szCs w:val="22"/>
        </w:rPr>
        <w:drawing>
          <wp:inline distT="0" distB="0" distL="0" distR="0" wp14:anchorId="59AC1CB6" wp14:editId="673CF496">
            <wp:extent cx="6617599" cy="8740239"/>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5638" cy="8750857"/>
                    </a:xfrm>
                    <a:prstGeom prst="rect">
                      <a:avLst/>
                    </a:prstGeom>
                    <a:noFill/>
                    <a:ln>
                      <a:noFill/>
                    </a:ln>
                  </pic:spPr>
                </pic:pic>
              </a:graphicData>
            </a:graphic>
          </wp:inline>
        </w:drawing>
      </w:r>
    </w:p>
    <w:p w14:paraId="3B319D7C" w14:textId="461E625A" w:rsidR="00C82F51" w:rsidRPr="00E62F70" w:rsidRDefault="00C82F51" w:rsidP="0089669B">
      <w:pPr>
        <w:spacing w:before="240" w:line="360" w:lineRule="auto"/>
        <w:jc w:val="center"/>
        <w:rPr>
          <w:rFonts w:ascii="Times New Roman" w:hAnsi="Times New Roman" w:cs="Times New Roman"/>
          <w:color w:val="auto"/>
          <w:szCs w:val="22"/>
        </w:rPr>
      </w:pPr>
      <w:r w:rsidRPr="00E62F70">
        <w:rPr>
          <w:rFonts w:ascii="Times New Roman" w:hAnsi="Times New Roman" w:cs="Times New Roman"/>
          <w:noProof/>
          <w:color w:val="auto"/>
          <w:szCs w:val="22"/>
        </w:rPr>
        <w:lastRenderedPageBreak/>
        <w:drawing>
          <wp:inline distT="0" distB="0" distL="0" distR="0" wp14:anchorId="03F2E4AF" wp14:editId="183BB92F">
            <wp:extent cx="6384290" cy="472249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84290" cy="4722495"/>
                    </a:xfrm>
                    <a:prstGeom prst="rect">
                      <a:avLst/>
                    </a:prstGeom>
                    <a:noFill/>
                    <a:ln>
                      <a:noFill/>
                    </a:ln>
                  </pic:spPr>
                </pic:pic>
              </a:graphicData>
            </a:graphic>
          </wp:inline>
        </w:drawing>
      </w:r>
      <w:r w:rsidR="0089669B" w:rsidRPr="00E62F70">
        <w:rPr>
          <w:rFonts w:ascii="Times New Roman" w:hAnsi="Times New Roman" w:cs="Times New Roman"/>
          <w:noProof/>
          <w:color w:val="auto"/>
          <w:szCs w:val="22"/>
        </w:rPr>
        <w:drawing>
          <wp:inline distT="0" distB="0" distL="0" distR="0" wp14:anchorId="16AFEE5D" wp14:editId="76582D30">
            <wp:extent cx="6571615" cy="452056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1615" cy="4520565"/>
                    </a:xfrm>
                    <a:prstGeom prst="rect">
                      <a:avLst/>
                    </a:prstGeom>
                    <a:noFill/>
                    <a:ln>
                      <a:noFill/>
                    </a:ln>
                  </pic:spPr>
                </pic:pic>
              </a:graphicData>
            </a:graphic>
          </wp:inline>
        </w:drawing>
      </w:r>
    </w:p>
    <w:p w14:paraId="5DAAFC0D" w14:textId="361C1466" w:rsidR="007E0651" w:rsidRPr="00E62F70" w:rsidRDefault="007E0651" w:rsidP="0089669B">
      <w:pPr>
        <w:pStyle w:val="Heading3"/>
        <w:numPr>
          <w:ilvl w:val="1"/>
          <w:numId w:val="2"/>
        </w:numPr>
        <w:spacing w:before="240" w:line="360" w:lineRule="auto"/>
        <w:rPr>
          <w:rFonts w:ascii="Times New Roman" w:hAnsi="Times New Roman" w:cs="Times New Roman"/>
          <w:color w:val="auto"/>
          <w:sz w:val="24"/>
        </w:rPr>
      </w:pPr>
      <w:bookmarkStart w:id="6" w:name="_Toc225819654"/>
      <w:r w:rsidRPr="00E62F70">
        <w:rPr>
          <w:rFonts w:ascii="Times New Roman" w:hAnsi="Times New Roman" w:cs="Times New Roman"/>
          <w:color w:val="auto"/>
          <w:sz w:val="24"/>
        </w:rPr>
        <w:lastRenderedPageBreak/>
        <w:t>Diagrama entidad relación</w:t>
      </w:r>
      <w:bookmarkEnd w:id="6"/>
    </w:p>
    <w:p w14:paraId="5434C4AE" w14:textId="4E85D591" w:rsidR="00C82F51" w:rsidRPr="00E62F70" w:rsidRDefault="0089669B" w:rsidP="0089669B">
      <w:pPr>
        <w:spacing w:before="240" w:line="360" w:lineRule="auto"/>
        <w:jc w:val="center"/>
        <w:rPr>
          <w:rFonts w:ascii="Times New Roman" w:hAnsi="Times New Roman" w:cs="Times New Roman"/>
          <w:color w:val="auto"/>
          <w:szCs w:val="22"/>
        </w:rPr>
      </w:pPr>
      <w:r w:rsidRPr="00E62F70">
        <w:rPr>
          <w:rFonts w:ascii="Times New Roman" w:hAnsi="Times New Roman" w:cs="Times New Roman"/>
          <w:noProof/>
          <w:color w:val="auto"/>
          <w:szCs w:val="22"/>
        </w:rPr>
        <w:drawing>
          <wp:inline distT="0" distB="0" distL="0" distR="0" wp14:anchorId="5D2667D8" wp14:editId="42B064B1">
            <wp:extent cx="8082170" cy="6826456"/>
            <wp:effectExtent l="0" t="952" r="0" b="0"/>
            <wp:docPr id="159029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8115988" cy="6855020"/>
                    </a:xfrm>
                    <a:prstGeom prst="rect">
                      <a:avLst/>
                    </a:prstGeom>
                    <a:noFill/>
                    <a:ln>
                      <a:noFill/>
                    </a:ln>
                  </pic:spPr>
                </pic:pic>
              </a:graphicData>
            </a:graphic>
          </wp:inline>
        </w:drawing>
      </w:r>
    </w:p>
    <w:p w14:paraId="31C87E1E" w14:textId="77777777" w:rsidR="0089669B" w:rsidRPr="00E62F70" w:rsidRDefault="0089669B" w:rsidP="0089669B">
      <w:pPr>
        <w:spacing w:before="240" w:line="360" w:lineRule="auto"/>
        <w:rPr>
          <w:rFonts w:ascii="Times New Roman" w:hAnsi="Times New Roman" w:cs="Times New Roman"/>
          <w:color w:val="auto"/>
          <w:szCs w:val="22"/>
        </w:rPr>
      </w:pPr>
    </w:p>
    <w:p w14:paraId="21952339" w14:textId="77777777" w:rsidR="0089669B" w:rsidRPr="00E62F70" w:rsidRDefault="0089669B" w:rsidP="0089669B">
      <w:pPr>
        <w:spacing w:before="240" w:line="360" w:lineRule="auto"/>
        <w:rPr>
          <w:rFonts w:ascii="Times New Roman" w:hAnsi="Times New Roman" w:cs="Times New Roman"/>
          <w:color w:val="auto"/>
          <w:szCs w:val="22"/>
        </w:rPr>
      </w:pPr>
    </w:p>
    <w:p w14:paraId="2BA54C72" w14:textId="5881335C" w:rsidR="0089669B" w:rsidRPr="00E62F70" w:rsidRDefault="0089669B" w:rsidP="0089669B">
      <w:pPr>
        <w:pStyle w:val="Heading3"/>
        <w:numPr>
          <w:ilvl w:val="1"/>
          <w:numId w:val="2"/>
        </w:numPr>
        <w:spacing w:before="240" w:line="360" w:lineRule="auto"/>
        <w:rPr>
          <w:rFonts w:ascii="Times New Roman" w:hAnsi="Times New Roman" w:cs="Times New Roman"/>
          <w:color w:val="auto"/>
          <w:sz w:val="24"/>
        </w:rPr>
      </w:pPr>
      <w:bookmarkStart w:id="7" w:name="_Toc225819655"/>
      <w:r w:rsidRPr="00E62F70">
        <w:rPr>
          <w:rFonts w:ascii="Times New Roman" w:hAnsi="Times New Roman" w:cs="Times New Roman"/>
          <w:color w:val="auto"/>
          <w:sz w:val="24"/>
        </w:rPr>
        <w:lastRenderedPageBreak/>
        <w:t>Diagrama de secuencias</w:t>
      </w:r>
      <w:bookmarkEnd w:id="7"/>
    </w:p>
    <w:p w14:paraId="259C9C3C" w14:textId="6F9C2743" w:rsidR="00E62F70" w:rsidRPr="00E62F70" w:rsidRDefault="00E62F70" w:rsidP="00E62F70">
      <w:pPr>
        <w:rPr>
          <w:color w:val="auto"/>
        </w:rPr>
      </w:pPr>
      <w:r w:rsidRPr="00E62F70">
        <w:rPr>
          <w:noProof/>
          <w:color w:val="auto"/>
        </w:rPr>
        <mc:AlternateContent>
          <mc:Choice Requires="wps">
            <w:drawing>
              <wp:anchor distT="0" distB="0" distL="114300" distR="114300" simplePos="0" relativeHeight="251663360" behindDoc="1" locked="0" layoutInCell="1" allowOverlap="1" wp14:anchorId="65765C8B" wp14:editId="00F2777C">
                <wp:simplePos x="0" y="0"/>
                <wp:positionH relativeFrom="margin">
                  <wp:posOffset>326571</wp:posOffset>
                </wp:positionH>
                <wp:positionV relativeFrom="paragraph">
                  <wp:posOffset>211348</wp:posOffset>
                </wp:positionV>
                <wp:extent cx="6127750" cy="8989868"/>
                <wp:effectExtent l="0" t="0" r="25400" b="20955"/>
                <wp:wrapNone/>
                <wp:docPr id="1394749740" name="Rectangle 4"/>
                <wp:cNvGraphicFramePr/>
                <a:graphic xmlns:a="http://schemas.openxmlformats.org/drawingml/2006/main">
                  <a:graphicData uri="http://schemas.microsoft.com/office/word/2010/wordprocessingShape">
                    <wps:wsp>
                      <wps:cNvSpPr/>
                      <wps:spPr>
                        <a:xfrm>
                          <a:off x="0" y="0"/>
                          <a:ext cx="6127750" cy="8989868"/>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5503B" id="Rectangle 4" o:spid="_x0000_s1026" style="position:absolute;margin-left:25.7pt;margin-top:16.65pt;width:482.5pt;height:707.8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" fillcolor="#186d95 [3028]" strokecolor="#156082 [3204]" strokeweight=".5pt">
                <v:fill color2="#145e80 [3172]" rotate="t" colors="0 #497491;.5 #106287;1 #08587c" focus="100%" type="gradient">
                  <o:fill v:ext="view" type="gradientUnscaled"/>
                </v:fill>
                <w10:wrap anchorx="margin"/>
              </v:rect>
            </w:pict>
          </mc:Fallback>
        </mc:AlternateContent>
      </w:r>
    </w:p>
    <w:p w14:paraId="67E7D333" w14:textId="073CC456" w:rsidR="0089669B" w:rsidRPr="00E62F70" w:rsidRDefault="0089669B" w:rsidP="0089669B">
      <w:pPr>
        <w:jc w:val="center"/>
        <w:rPr>
          <w:color w:val="auto"/>
        </w:rPr>
      </w:pPr>
      <w:r w:rsidRPr="00E62F70">
        <w:rPr>
          <w:rFonts w:ascii="Times New Roman" w:hAnsi="Times New Roman" w:cs="Times New Roman"/>
          <w:noProof/>
          <w:color w:val="auto"/>
          <w:szCs w:val="22"/>
        </w:rPr>
        <w:drawing>
          <wp:inline distT="0" distB="0" distL="0" distR="0" wp14:anchorId="10670F58" wp14:editId="46670795">
            <wp:extent cx="5916587" cy="8906494"/>
            <wp:effectExtent l="0" t="0" r="0" b="9525"/>
            <wp:docPr id="1337720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11630" cy="9049566"/>
                    </a:xfrm>
                    <a:prstGeom prst="rect">
                      <a:avLst/>
                    </a:prstGeom>
                  </pic:spPr>
                </pic:pic>
              </a:graphicData>
            </a:graphic>
          </wp:inline>
        </w:drawing>
      </w:r>
    </w:p>
    <w:p w14:paraId="762B5C48" w14:textId="3FA0F10F" w:rsidR="0089669B" w:rsidRPr="00E62F70" w:rsidRDefault="0089669B" w:rsidP="0089669B">
      <w:pPr>
        <w:pStyle w:val="Heading3"/>
        <w:numPr>
          <w:ilvl w:val="1"/>
          <w:numId w:val="2"/>
        </w:numPr>
        <w:spacing w:before="240" w:line="360" w:lineRule="auto"/>
        <w:rPr>
          <w:rFonts w:ascii="Times New Roman" w:hAnsi="Times New Roman" w:cs="Times New Roman"/>
          <w:color w:val="auto"/>
          <w:sz w:val="24"/>
        </w:rPr>
      </w:pPr>
      <w:bookmarkStart w:id="8" w:name="_Toc225819656"/>
      <w:r w:rsidRPr="00E62F70">
        <w:rPr>
          <w:rFonts w:ascii="Times New Roman" w:hAnsi="Times New Roman" w:cs="Times New Roman"/>
          <w:color w:val="auto"/>
          <w:sz w:val="24"/>
        </w:rPr>
        <w:lastRenderedPageBreak/>
        <w:t>Diagrama de componentes</w:t>
      </w:r>
      <w:bookmarkEnd w:id="8"/>
    </w:p>
    <w:p w14:paraId="6425C4D6" w14:textId="7699636A" w:rsidR="007E0651" w:rsidRPr="00E62F70" w:rsidRDefault="007E0651" w:rsidP="0089669B">
      <w:pPr>
        <w:pStyle w:val="Heading3"/>
        <w:numPr>
          <w:ilvl w:val="1"/>
          <w:numId w:val="2"/>
        </w:numPr>
        <w:spacing w:before="240" w:line="360" w:lineRule="auto"/>
        <w:rPr>
          <w:rFonts w:ascii="Times New Roman" w:hAnsi="Times New Roman" w:cs="Times New Roman"/>
          <w:color w:val="auto"/>
          <w:sz w:val="24"/>
        </w:rPr>
      </w:pPr>
      <w:bookmarkStart w:id="9" w:name="_Toc225819657"/>
      <w:r w:rsidRPr="00E62F70">
        <w:rPr>
          <w:rFonts w:ascii="Times New Roman" w:hAnsi="Times New Roman" w:cs="Times New Roman"/>
          <w:color w:val="auto"/>
          <w:sz w:val="24"/>
        </w:rPr>
        <w:t>Diagrama de despliegue</w:t>
      </w:r>
      <w:bookmarkEnd w:id="9"/>
    </w:p>
    <w:p w14:paraId="784764CB" w14:textId="1108096C" w:rsidR="007E0651" w:rsidRPr="00E62F70" w:rsidRDefault="007E0651" w:rsidP="0089669B">
      <w:pPr>
        <w:pStyle w:val="Heading2"/>
        <w:numPr>
          <w:ilvl w:val="0"/>
          <w:numId w:val="2"/>
        </w:numPr>
        <w:spacing w:before="240" w:line="360" w:lineRule="auto"/>
        <w:rPr>
          <w:rFonts w:ascii="Times New Roman" w:hAnsi="Times New Roman" w:cs="Times New Roman"/>
          <w:color w:val="auto"/>
          <w:sz w:val="28"/>
          <w:szCs w:val="28"/>
        </w:rPr>
      </w:pPr>
      <w:bookmarkStart w:id="10" w:name="_Toc225819658"/>
      <w:r w:rsidRPr="00E62F70">
        <w:rPr>
          <w:rFonts w:ascii="Times New Roman" w:hAnsi="Times New Roman" w:cs="Times New Roman"/>
          <w:color w:val="auto"/>
          <w:sz w:val="28"/>
          <w:szCs w:val="28"/>
        </w:rPr>
        <w:t>Modelo Para calidad interna, externa y calidad de uso</w:t>
      </w:r>
      <w:bookmarkEnd w:id="10"/>
    </w:p>
    <w:p w14:paraId="393A6E47" w14:textId="07E25DDB" w:rsidR="007E0651" w:rsidRPr="00E62F70" w:rsidRDefault="0089669B" w:rsidP="0089669B">
      <w:pPr>
        <w:pStyle w:val="Heading3"/>
        <w:numPr>
          <w:ilvl w:val="1"/>
          <w:numId w:val="2"/>
        </w:numPr>
        <w:spacing w:before="240" w:line="360" w:lineRule="auto"/>
        <w:rPr>
          <w:rFonts w:ascii="Times New Roman" w:hAnsi="Times New Roman" w:cs="Times New Roman"/>
          <w:color w:val="auto"/>
          <w:sz w:val="24"/>
        </w:rPr>
      </w:pPr>
      <w:bookmarkStart w:id="11" w:name="_Toc225819659"/>
      <w:r w:rsidRPr="00E62F70">
        <w:rPr>
          <w:rFonts w:ascii="Times New Roman" w:hAnsi="Times New Roman" w:cs="Times New Roman"/>
          <w:color w:val="auto"/>
          <w:sz w:val="24"/>
        </w:rPr>
        <w:t>Calidad Interna (</w:t>
      </w:r>
      <w:proofErr w:type="spellStart"/>
      <w:r w:rsidRPr="00E62F70">
        <w:rPr>
          <w:rFonts w:ascii="Times New Roman" w:hAnsi="Times New Roman" w:cs="Times New Roman"/>
          <w:color w:val="auto"/>
          <w:sz w:val="24"/>
        </w:rPr>
        <w:t>Iso</w:t>
      </w:r>
      <w:proofErr w:type="spellEnd"/>
      <w:r w:rsidRPr="00E62F70">
        <w:rPr>
          <w:rFonts w:ascii="Times New Roman" w:hAnsi="Times New Roman" w:cs="Times New Roman"/>
          <w:color w:val="auto"/>
          <w:sz w:val="24"/>
        </w:rPr>
        <w:t>/</w:t>
      </w:r>
      <w:proofErr w:type="spellStart"/>
      <w:r w:rsidRPr="00E62F70">
        <w:rPr>
          <w:rFonts w:ascii="Times New Roman" w:hAnsi="Times New Roman" w:cs="Times New Roman"/>
          <w:color w:val="auto"/>
          <w:sz w:val="24"/>
        </w:rPr>
        <w:t>Iec</w:t>
      </w:r>
      <w:proofErr w:type="spellEnd"/>
      <w:r w:rsidRPr="00E62F70">
        <w:rPr>
          <w:rFonts w:ascii="Times New Roman" w:hAnsi="Times New Roman" w:cs="Times New Roman"/>
          <w:color w:val="auto"/>
          <w:sz w:val="24"/>
        </w:rPr>
        <w:t xml:space="preserve"> 9126-3)</w:t>
      </w:r>
      <w:bookmarkEnd w:id="11"/>
    </w:p>
    <w:p w14:paraId="11A572E3" w14:textId="77777777" w:rsidR="007E0651" w:rsidRPr="00E62F70" w:rsidRDefault="007E0651" w:rsidP="0089669B">
      <w:pPr>
        <w:pStyle w:val="ListParagraph"/>
        <w:spacing w:before="240" w:line="360" w:lineRule="auto"/>
        <w:ind w:left="1080"/>
        <w:jc w:val="both"/>
        <w:rPr>
          <w:rFonts w:ascii="Times New Roman" w:hAnsi="Times New Roman" w:cs="Times New Roman"/>
        </w:rPr>
      </w:pPr>
      <w:r w:rsidRPr="00E62F70">
        <w:rPr>
          <w:rFonts w:ascii="Times New Roman" w:hAnsi="Times New Roman" w:cs="Times New Roman"/>
          <w:b/>
          <w:bCs/>
        </w:rPr>
        <w:t>S</w:t>
      </w:r>
      <w:r w:rsidRPr="00E62F70">
        <w:rPr>
          <w:rFonts w:ascii="Times New Roman" w:hAnsi="Times New Roman" w:cs="Times New Roman"/>
        </w:rPr>
        <w:t>e refiere al conjunto de atributos del producto de software que se pueden evaluar examinando su funcionamiento interno, sin necesidad de ejecutarlo.</w:t>
      </w:r>
    </w:p>
    <w:p w14:paraId="133520D2" w14:textId="77777777" w:rsidR="007E0651" w:rsidRPr="00E62F70" w:rsidRDefault="007E0651" w:rsidP="0089669B">
      <w:pPr>
        <w:pStyle w:val="ListParagraph"/>
        <w:spacing w:before="240" w:line="360" w:lineRule="auto"/>
        <w:ind w:left="1080"/>
        <w:jc w:val="both"/>
        <w:rPr>
          <w:rFonts w:ascii="Times New Roman" w:hAnsi="Times New Roman" w:cs="Times New Roman"/>
        </w:rPr>
      </w:pPr>
      <w:r w:rsidRPr="00E62F70">
        <w:rPr>
          <w:rFonts w:ascii="Times New Roman" w:hAnsi="Times New Roman" w:cs="Times New Roman"/>
        </w:rPr>
        <w:t>Mientras que la calidad externa se mide durante la ejecución, la calidad interna se enfoca en el código fuente, la arquitectura, la documentación y las estructuras internas. Esta norma (ahora evolucionada en ISO 25000) establece que para lograr un software de calidad en su uso final (calidad externa), es necesario asegurar la solidez de sus cimientos internos.</w:t>
      </w:r>
    </w:p>
    <w:p w14:paraId="3D1F06BE" w14:textId="5A62C9E3" w:rsidR="007E0651" w:rsidRPr="00E62F70" w:rsidRDefault="007E0651" w:rsidP="0089669B">
      <w:pPr>
        <w:pStyle w:val="Heading4"/>
        <w:numPr>
          <w:ilvl w:val="2"/>
          <w:numId w:val="2"/>
        </w:numPr>
        <w:spacing w:before="240" w:line="360" w:lineRule="auto"/>
        <w:rPr>
          <w:rFonts w:ascii="Times New Roman" w:hAnsi="Times New Roman" w:cs="Times New Roman"/>
          <w:color w:val="auto"/>
          <w:szCs w:val="22"/>
        </w:rPr>
      </w:pPr>
      <w:bookmarkStart w:id="12" w:name="_Toc225819660"/>
      <w:r w:rsidRPr="00E62F70">
        <w:rPr>
          <w:rFonts w:ascii="Times New Roman" w:hAnsi="Times New Roman" w:cs="Times New Roman"/>
          <w:color w:val="auto"/>
          <w:szCs w:val="22"/>
        </w:rPr>
        <w:t>Mantenibilidad</w:t>
      </w:r>
      <w:bookmarkEnd w:id="12"/>
    </w:p>
    <w:p w14:paraId="42BEC772" w14:textId="3DA8631E" w:rsidR="007E0651" w:rsidRPr="00E62F70" w:rsidRDefault="007E0651" w:rsidP="0089669B">
      <w:pPr>
        <w:pStyle w:val="ListParagraph"/>
        <w:spacing w:before="240" w:line="360" w:lineRule="auto"/>
        <w:ind w:left="1095"/>
        <w:jc w:val="both"/>
        <w:rPr>
          <w:rFonts w:ascii="Times New Roman" w:hAnsi="Times New Roman" w:cs="Times New Roman"/>
        </w:rPr>
      </w:pPr>
      <w:r w:rsidRPr="00E62F70">
        <w:rPr>
          <w:rFonts w:ascii="Times New Roman" w:hAnsi="Times New Roman" w:cs="Times New Roman"/>
        </w:rPr>
        <w:t xml:space="preserve">La </w:t>
      </w:r>
      <w:r w:rsidRPr="00E62F70">
        <w:rPr>
          <w:rFonts w:ascii="Times New Roman" w:hAnsi="Times New Roman" w:cs="Times New Roman"/>
          <w:b/>
          <w:bCs/>
        </w:rPr>
        <w:t>mantenibilidad</w:t>
      </w:r>
      <w:r w:rsidRPr="00E62F70">
        <w:rPr>
          <w:rFonts w:ascii="Times New Roman" w:hAnsi="Times New Roman" w:cs="Times New Roman"/>
        </w:rPr>
        <w:t xml:space="preserve"> es la capacidad del sistema (en este caso, CVAT) para ser modificado de manera eficiente, ya sea para corregir errores, mejorar funcionalidades o adaptarse a nuevos requisitos. Incluye aspectos como la organización del código, su reutilización y la facilidad de análisis.</w:t>
      </w:r>
    </w:p>
    <w:tbl>
      <w:tblPr>
        <w:tblW w:w="0" w:type="auto"/>
        <w:tblLook w:val="04A0" w:firstRow="1" w:lastRow="0" w:firstColumn="1" w:lastColumn="0" w:noHBand="0" w:noVBand="1"/>
      </w:tblPr>
      <w:tblGrid>
        <w:gridCol w:w="1854"/>
        <w:gridCol w:w="3498"/>
        <w:gridCol w:w="1575"/>
        <w:gridCol w:w="3502"/>
      </w:tblGrid>
      <w:tr w:rsidR="00E62F70" w:rsidRPr="007E0651" w14:paraId="3620D40F" w14:textId="77777777" w:rsidTr="007E0651">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82170"/>
            <w:vAlign w:val="center"/>
            <w:hideMark/>
          </w:tcPr>
          <w:p w14:paraId="708FB118"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5389D489"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69AB7E7C"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73203868"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Detalle</w:t>
            </w:r>
          </w:p>
        </w:tc>
      </w:tr>
      <w:tr w:rsidR="00E62F70" w:rsidRPr="007E0651" w14:paraId="124FC10C" w14:textId="77777777" w:rsidTr="007E0651">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24741B0B"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Modularidad</w:t>
            </w:r>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153E3570"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independientes y bien definidos están los módulos. Una alta cohesión implica que cada módulo tiene una responsabilidad clara.</w:t>
            </w:r>
          </w:p>
        </w:tc>
        <w:tc>
          <w:tcPr>
            <w:tcW w:w="0" w:type="auto"/>
            <w:tcBorders>
              <w:top w:val="nil"/>
              <w:left w:val="nil"/>
              <w:bottom w:val="single" w:sz="12" w:space="0" w:color="FFFFFF"/>
              <w:right w:val="single" w:sz="12" w:space="0" w:color="FFFFFF"/>
            </w:tcBorders>
            <w:shd w:val="clear" w:color="000000" w:fill="E49EDD"/>
            <w:vAlign w:val="center"/>
            <w:hideMark/>
          </w:tcPr>
          <w:p w14:paraId="0E94C542"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Cohesión de módulos</w:t>
            </w:r>
          </w:p>
        </w:tc>
        <w:tc>
          <w:tcPr>
            <w:tcW w:w="0" w:type="auto"/>
            <w:tcBorders>
              <w:top w:val="nil"/>
              <w:left w:val="nil"/>
              <w:bottom w:val="single" w:sz="12" w:space="0" w:color="FFFFFF"/>
              <w:right w:val="single" w:sz="12" w:space="0" w:color="FFFFFF"/>
            </w:tcBorders>
            <w:shd w:val="clear" w:color="000000" w:fill="E49EDD"/>
            <w:vAlign w:val="center"/>
            <w:hideMark/>
          </w:tcPr>
          <w:p w14:paraId="7C6037F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desacoplados están los módulos. Un módulo "independiente" es aquel que no depende excesivamente de otros para funcionar.</w:t>
            </w:r>
          </w:p>
        </w:tc>
      </w:tr>
      <w:tr w:rsidR="00E62F70" w:rsidRPr="007E0651" w14:paraId="72C172EA"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18AD936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55FC5FB5"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4DF090A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Complejidad de interfaces</w:t>
            </w:r>
          </w:p>
        </w:tc>
        <w:tc>
          <w:tcPr>
            <w:tcW w:w="0" w:type="auto"/>
            <w:tcBorders>
              <w:top w:val="nil"/>
              <w:left w:val="nil"/>
              <w:bottom w:val="single" w:sz="12" w:space="0" w:color="FFFFFF"/>
              <w:right w:val="single" w:sz="12" w:space="0" w:color="FFFFFF"/>
            </w:tcBorders>
            <w:shd w:val="clear" w:color="000000" w:fill="E49EDD"/>
            <w:vAlign w:val="center"/>
            <w:hideMark/>
          </w:tcPr>
          <w:p w14:paraId="20EB023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Evalúa qué tan limpias y simples son las interfaces entre componentes (</w:t>
            </w:r>
            <w:proofErr w:type="spellStart"/>
            <w:r w:rsidRPr="007E0651">
              <w:rPr>
                <w:rFonts w:ascii="Times New Roman" w:eastAsia="Times New Roman" w:hAnsi="Times New Roman" w:cs="Times New Roman"/>
                <w:color w:val="auto"/>
                <w:kern w:val="0"/>
                <w:szCs w:val="22"/>
                <w:lang w:eastAsia="en-US"/>
                <w14:ligatures w14:val="none"/>
              </w:rPr>
              <w:t>APIs</w:t>
            </w:r>
            <w:proofErr w:type="spellEnd"/>
            <w:r w:rsidRPr="007E0651">
              <w:rPr>
                <w:rFonts w:ascii="Times New Roman" w:eastAsia="Times New Roman" w:hAnsi="Times New Roman" w:cs="Times New Roman"/>
                <w:color w:val="auto"/>
                <w:kern w:val="0"/>
                <w:szCs w:val="22"/>
                <w:lang w:eastAsia="en-US"/>
                <w14:ligatures w14:val="none"/>
              </w:rPr>
              <w:t>, contratos entre capas).</w:t>
            </w:r>
          </w:p>
        </w:tc>
      </w:tr>
      <w:tr w:rsidR="00E62F70" w:rsidRPr="007E0651" w14:paraId="30F8CD91"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026260E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Reusabilidad</w:t>
            </w:r>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132CA5AF"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reutilizar componentes en diferentes partes del sistema o en otros proyectos.</w:t>
            </w:r>
          </w:p>
        </w:tc>
        <w:tc>
          <w:tcPr>
            <w:tcW w:w="0" w:type="auto"/>
            <w:tcBorders>
              <w:top w:val="nil"/>
              <w:left w:val="nil"/>
              <w:bottom w:val="single" w:sz="12" w:space="0" w:color="FFFFFF"/>
              <w:right w:val="single" w:sz="12" w:space="0" w:color="FFFFFF"/>
            </w:tcBorders>
            <w:shd w:val="clear" w:color="000000" w:fill="E49EDD"/>
            <w:vAlign w:val="center"/>
            <w:hideMark/>
          </w:tcPr>
          <w:p w14:paraId="32DCF8A7"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7E0651">
              <w:rPr>
                <w:rFonts w:ascii="Times New Roman" w:eastAsia="Times New Roman" w:hAnsi="Times New Roman" w:cs="Times New Roman"/>
                <w:color w:val="auto"/>
                <w:kern w:val="0"/>
                <w:szCs w:val="22"/>
                <w:lang w:eastAsia="en-US"/>
                <w14:ligatures w14:val="none"/>
              </w:rPr>
              <w:t>Reuso</w:t>
            </w:r>
            <w:proofErr w:type="spellEnd"/>
            <w:r w:rsidRPr="007E0651">
              <w:rPr>
                <w:rFonts w:ascii="Times New Roman" w:eastAsia="Times New Roman" w:hAnsi="Times New Roman" w:cs="Times New Roman"/>
                <w:color w:val="auto"/>
                <w:kern w:val="0"/>
                <w:szCs w:val="22"/>
                <w:lang w:eastAsia="en-US"/>
                <w14:ligatures w14:val="none"/>
              </w:rPr>
              <w:t xml:space="preserve"> de componentes</w:t>
            </w:r>
          </w:p>
        </w:tc>
        <w:tc>
          <w:tcPr>
            <w:tcW w:w="0" w:type="auto"/>
            <w:tcBorders>
              <w:top w:val="nil"/>
              <w:left w:val="nil"/>
              <w:bottom w:val="single" w:sz="12" w:space="0" w:color="FFFFFF"/>
              <w:right w:val="single" w:sz="12" w:space="0" w:color="FFFFFF"/>
            </w:tcBorders>
            <w:shd w:val="clear" w:color="000000" w:fill="E49EDD"/>
            <w:vAlign w:val="center"/>
            <w:hideMark/>
          </w:tcPr>
          <w:p w14:paraId="623BF37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Indica cuántos componentes han sido diseñados para ser reutilizados (ya sea dentro del proyecto o entre proyectos).</w:t>
            </w:r>
          </w:p>
        </w:tc>
      </w:tr>
      <w:tr w:rsidR="00E62F70" w:rsidRPr="007E0651" w14:paraId="7AB3A297"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53F2EE45"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9ABA88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396E211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Duplicación de código</w:t>
            </w:r>
          </w:p>
        </w:tc>
        <w:tc>
          <w:tcPr>
            <w:tcW w:w="0" w:type="auto"/>
            <w:tcBorders>
              <w:top w:val="nil"/>
              <w:left w:val="nil"/>
              <w:bottom w:val="single" w:sz="12" w:space="0" w:color="FFFFFF"/>
              <w:right w:val="single" w:sz="12" w:space="0" w:color="FFFFFF"/>
            </w:tcBorders>
            <w:shd w:val="clear" w:color="000000" w:fill="E49EDD"/>
            <w:vAlign w:val="center"/>
            <w:hideMark/>
          </w:tcPr>
          <w:p w14:paraId="50F8FAA0"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X=1 significa sin duplicación.</w:t>
            </w:r>
            <w:r w:rsidRPr="007E0651">
              <w:rPr>
                <w:rFonts w:ascii="Times New Roman" w:eastAsia="Times New Roman" w:hAnsi="Times New Roman" w:cs="Times New Roman"/>
                <w:color w:val="auto"/>
                <w:kern w:val="0"/>
                <w:szCs w:val="22"/>
                <w:lang w:eastAsia="en-US"/>
                <w14:ligatures w14:val="none"/>
              </w:rPr>
              <w:br/>
              <w:t xml:space="preserve">duplicar lógica de anotación en </w:t>
            </w:r>
            <w:proofErr w:type="spellStart"/>
            <w:r w:rsidRPr="007E0651">
              <w:rPr>
                <w:rFonts w:ascii="Times New Roman" w:eastAsia="Times New Roman" w:hAnsi="Times New Roman" w:cs="Times New Roman"/>
                <w:color w:val="auto"/>
                <w:kern w:val="0"/>
                <w:szCs w:val="22"/>
                <w:lang w:eastAsia="en-US"/>
                <w14:ligatures w14:val="none"/>
              </w:rPr>
              <w:lastRenderedPageBreak/>
              <w:t>frontend</w:t>
            </w:r>
            <w:proofErr w:type="spellEnd"/>
            <w:r w:rsidRPr="007E0651">
              <w:rPr>
                <w:rFonts w:ascii="Times New Roman" w:eastAsia="Times New Roman" w:hAnsi="Times New Roman" w:cs="Times New Roman"/>
                <w:color w:val="auto"/>
                <w:kern w:val="0"/>
                <w:szCs w:val="22"/>
                <w:lang w:eastAsia="en-US"/>
                <w14:ligatures w14:val="none"/>
              </w:rPr>
              <w:t xml:space="preserve"> y </w:t>
            </w:r>
            <w:proofErr w:type="spellStart"/>
            <w:r w:rsidRPr="007E0651">
              <w:rPr>
                <w:rFonts w:ascii="Times New Roman" w:eastAsia="Times New Roman" w:hAnsi="Times New Roman" w:cs="Times New Roman"/>
                <w:color w:val="auto"/>
                <w:kern w:val="0"/>
                <w:szCs w:val="22"/>
                <w:lang w:eastAsia="en-US"/>
                <w14:ligatures w14:val="none"/>
              </w:rPr>
              <w:t>backend</w:t>
            </w:r>
            <w:proofErr w:type="spellEnd"/>
            <w:r w:rsidRPr="007E0651">
              <w:rPr>
                <w:rFonts w:ascii="Times New Roman" w:eastAsia="Times New Roman" w:hAnsi="Times New Roman" w:cs="Times New Roman"/>
                <w:color w:val="auto"/>
                <w:kern w:val="0"/>
                <w:szCs w:val="22"/>
                <w:lang w:eastAsia="en-US"/>
                <w14:ligatures w14:val="none"/>
              </w:rPr>
              <w:t xml:space="preserve"> sería una mala práctica.</w:t>
            </w:r>
          </w:p>
        </w:tc>
      </w:tr>
      <w:tr w:rsidR="00E62F70" w:rsidRPr="007E0651" w14:paraId="31C28C16"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58716C39"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7E0651">
              <w:rPr>
                <w:rFonts w:ascii="Times New Roman" w:eastAsia="Times New Roman" w:hAnsi="Times New Roman" w:cs="Times New Roman"/>
                <w:color w:val="auto"/>
                <w:kern w:val="0"/>
                <w:szCs w:val="22"/>
                <w:lang w:eastAsia="en-US"/>
                <w14:ligatures w14:val="none"/>
              </w:rPr>
              <w:t>Analizabilidad</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125199C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ser entendido fácilmente, detectar errores y realizar diagnósticos.</w:t>
            </w:r>
          </w:p>
        </w:tc>
        <w:tc>
          <w:tcPr>
            <w:tcW w:w="0" w:type="auto"/>
            <w:tcBorders>
              <w:top w:val="nil"/>
              <w:left w:val="nil"/>
              <w:bottom w:val="single" w:sz="12" w:space="0" w:color="FFFFFF"/>
              <w:right w:val="single" w:sz="12" w:space="0" w:color="FFFFFF"/>
            </w:tcBorders>
            <w:shd w:val="clear" w:color="000000" w:fill="E49EDD"/>
            <w:vAlign w:val="center"/>
            <w:hideMark/>
          </w:tcPr>
          <w:p w14:paraId="5F86382B"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Complejidad ciclomática</w:t>
            </w:r>
          </w:p>
        </w:tc>
        <w:tc>
          <w:tcPr>
            <w:tcW w:w="0" w:type="auto"/>
            <w:tcBorders>
              <w:top w:val="nil"/>
              <w:left w:val="nil"/>
              <w:bottom w:val="single" w:sz="12" w:space="0" w:color="FFFFFF"/>
              <w:right w:val="single" w:sz="12" w:space="0" w:color="FFFFFF"/>
            </w:tcBorders>
            <w:shd w:val="clear" w:color="000000" w:fill="E49EDD"/>
            <w:vAlign w:val="center"/>
            <w:hideMark/>
          </w:tcPr>
          <w:p w14:paraId="3B25BCA3"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Cuenta los caminos linealmente independientes en una función (</w:t>
            </w:r>
            <w:proofErr w:type="spellStart"/>
            <w:r w:rsidRPr="007E0651">
              <w:rPr>
                <w:rFonts w:ascii="Times New Roman" w:eastAsia="Times New Roman" w:hAnsi="Times New Roman" w:cs="Times New Roman"/>
                <w:color w:val="auto"/>
                <w:kern w:val="0"/>
                <w:szCs w:val="22"/>
                <w:lang w:eastAsia="en-US"/>
                <w14:ligatures w14:val="none"/>
              </w:rPr>
              <w:t>if</w:t>
            </w:r>
            <w:proofErr w:type="spellEnd"/>
            <w:r w:rsidRPr="007E0651">
              <w:rPr>
                <w:rFonts w:ascii="Times New Roman" w:eastAsia="Times New Roman" w:hAnsi="Times New Roman" w:cs="Times New Roman"/>
                <w:color w:val="auto"/>
                <w:kern w:val="0"/>
                <w:szCs w:val="22"/>
                <w:lang w:eastAsia="en-US"/>
                <w14:ligatures w14:val="none"/>
              </w:rPr>
              <w:t xml:space="preserve">, </w:t>
            </w:r>
            <w:proofErr w:type="spellStart"/>
            <w:r w:rsidRPr="007E0651">
              <w:rPr>
                <w:rFonts w:ascii="Times New Roman" w:eastAsia="Times New Roman" w:hAnsi="Times New Roman" w:cs="Times New Roman"/>
                <w:color w:val="auto"/>
                <w:kern w:val="0"/>
                <w:szCs w:val="22"/>
                <w:lang w:eastAsia="en-US"/>
                <w14:ligatures w14:val="none"/>
              </w:rPr>
              <w:t>loops</w:t>
            </w:r>
            <w:proofErr w:type="spellEnd"/>
            <w:r w:rsidRPr="007E0651">
              <w:rPr>
                <w:rFonts w:ascii="Times New Roman" w:eastAsia="Times New Roman" w:hAnsi="Times New Roman" w:cs="Times New Roman"/>
                <w:color w:val="auto"/>
                <w:kern w:val="0"/>
                <w:szCs w:val="22"/>
                <w:lang w:eastAsia="en-US"/>
                <w14:ligatures w14:val="none"/>
              </w:rPr>
              <w:t>, case).</w:t>
            </w:r>
          </w:p>
        </w:tc>
      </w:tr>
      <w:tr w:rsidR="00E62F70" w:rsidRPr="007E0651" w14:paraId="06DCF29E"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0F84FDC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7C08E108"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7BADE803"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Calidad de comentarios</w:t>
            </w:r>
          </w:p>
        </w:tc>
        <w:tc>
          <w:tcPr>
            <w:tcW w:w="0" w:type="auto"/>
            <w:tcBorders>
              <w:top w:val="nil"/>
              <w:left w:val="nil"/>
              <w:bottom w:val="single" w:sz="12" w:space="0" w:color="FFFFFF"/>
              <w:right w:val="single" w:sz="12" w:space="0" w:color="FFFFFF"/>
            </w:tcBorders>
            <w:shd w:val="clear" w:color="000000" w:fill="E49EDD"/>
            <w:vAlign w:val="center"/>
            <w:hideMark/>
          </w:tcPr>
          <w:p w14:paraId="59AAC1E2"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la densidad de documentación en el código fuente.</w:t>
            </w:r>
          </w:p>
        </w:tc>
      </w:tr>
    </w:tbl>
    <w:p w14:paraId="02298130" w14:textId="77777777" w:rsidR="007E0651" w:rsidRPr="00E62F70" w:rsidRDefault="007E0651" w:rsidP="0089669B">
      <w:pPr>
        <w:spacing w:before="240" w:line="360" w:lineRule="auto"/>
        <w:rPr>
          <w:rFonts w:ascii="Times New Roman" w:hAnsi="Times New Roman" w:cs="Times New Roman"/>
          <w:color w:val="auto"/>
          <w:szCs w:val="22"/>
        </w:rPr>
      </w:pPr>
    </w:p>
    <w:p w14:paraId="4C0D51AD" w14:textId="6D85EEC7" w:rsidR="007E0651"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13" w:name="_Toc225819661"/>
      <w:r w:rsidRPr="00E62F70">
        <w:rPr>
          <w:rFonts w:ascii="Times New Roman" w:hAnsi="Times New Roman" w:cs="Times New Roman"/>
          <w:color w:val="auto"/>
          <w:szCs w:val="22"/>
        </w:rPr>
        <w:t>Fiabilidad</w:t>
      </w:r>
      <w:bookmarkEnd w:id="13"/>
    </w:p>
    <w:p w14:paraId="18F6EFB5" w14:textId="36032779" w:rsidR="007E0651" w:rsidRPr="00E62F70" w:rsidRDefault="007E0651" w:rsidP="0089669B">
      <w:pPr>
        <w:spacing w:before="240"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fiabilidad es la capacidad del sistema (CVAT) para mantener un funcionamiento correcto bajo condiciones específicas durante un periodo de tiempo determinado. Incluye la capacidad de evitar fallos, manejar errores y recuperarse ante problemas.</w:t>
      </w:r>
    </w:p>
    <w:tbl>
      <w:tblPr>
        <w:tblW w:w="0" w:type="auto"/>
        <w:tblLook w:val="04A0" w:firstRow="1" w:lastRow="0" w:firstColumn="1" w:lastColumn="0" w:noHBand="0" w:noVBand="1"/>
      </w:tblPr>
      <w:tblGrid>
        <w:gridCol w:w="1854"/>
        <w:gridCol w:w="3407"/>
        <w:gridCol w:w="1615"/>
        <w:gridCol w:w="3553"/>
      </w:tblGrid>
      <w:tr w:rsidR="00E62F70" w:rsidRPr="007E0651" w14:paraId="213A3DC3" w14:textId="77777777" w:rsidTr="007E0651">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AB240D"/>
            <w:vAlign w:val="center"/>
            <w:hideMark/>
          </w:tcPr>
          <w:p w14:paraId="00B685E9"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753BE441"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15B07CB1"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2EAC40AF" w14:textId="77777777" w:rsidR="007E0651" w:rsidRPr="007E0651" w:rsidRDefault="007E0651"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E0651">
              <w:rPr>
                <w:rFonts w:ascii="Times New Roman" w:eastAsia="Times New Roman" w:hAnsi="Times New Roman" w:cs="Times New Roman"/>
                <w:b/>
                <w:bCs/>
                <w:color w:val="auto"/>
                <w:kern w:val="0"/>
                <w:szCs w:val="22"/>
                <w:lang w:eastAsia="en-US"/>
                <w14:ligatures w14:val="none"/>
              </w:rPr>
              <w:t>Detalle</w:t>
            </w:r>
          </w:p>
        </w:tc>
      </w:tr>
      <w:tr w:rsidR="00E62F70" w:rsidRPr="007E0651" w14:paraId="56377E2D"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5260208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Madurez</w:t>
            </w:r>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4CCDC2B3" w14:textId="77777777" w:rsidR="007E0651" w:rsidRPr="007E0651" w:rsidRDefault="007E0651"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La madurez evalúa qué tan estable es el sistema en base a la cantidad de errores presentes y el nivel de pruebas implementadas.</w:t>
            </w:r>
          </w:p>
        </w:tc>
        <w:tc>
          <w:tcPr>
            <w:tcW w:w="0" w:type="auto"/>
            <w:tcBorders>
              <w:top w:val="nil"/>
              <w:left w:val="nil"/>
              <w:bottom w:val="single" w:sz="12" w:space="0" w:color="FFFFFF"/>
              <w:right w:val="single" w:sz="12" w:space="0" w:color="FFFFFF"/>
            </w:tcBorders>
            <w:shd w:val="clear" w:color="000000" w:fill="FF9797"/>
            <w:vAlign w:val="center"/>
            <w:hideMark/>
          </w:tcPr>
          <w:p w14:paraId="0CB32213"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Densidad de defectos</w:t>
            </w:r>
          </w:p>
        </w:tc>
        <w:tc>
          <w:tcPr>
            <w:tcW w:w="0" w:type="auto"/>
            <w:tcBorders>
              <w:top w:val="nil"/>
              <w:left w:val="nil"/>
              <w:bottom w:val="single" w:sz="12" w:space="0" w:color="FFFFFF"/>
              <w:right w:val="single" w:sz="12" w:space="0" w:color="FFFFFF"/>
            </w:tcBorders>
            <w:shd w:val="clear" w:color="000000" w:fill="FF9797"/>
            <w:vAlign w:val="center"/>
            <w:hideMark/>
          </w:tcPr>
          <w:p w14:paraId="4F2EEC99" w14:textId="0B07A74E"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 xml:space="preserve">Mide la cantidad de errores </w:t>
            </w:r>
            <w:r w:rsidR="00793B4B" w:rsidRPr="00E62F70">
              <w:rPr>
                <w:rFonts w:ascii="Times New Roman" w:eastAsia="Times New Roman" w:hAnsi="Times New Roman" w:cs="Times New Roman"/>
                <w:color w:val="auto"/>
                <w:kern w:val="0"/>
                <w:szCs w:val="22"/>
                <w:lang w:eastAsia="en-US"/>
                <w14:ligatures w14:val="none"/>
              </w:rPr>
              <w:t>en relación con el</w:t>
            </w:r>
            <w:r w:rsidRPr="007E0651">
              <w:rPr>
                <w:rFonts w:ascii="Times New Roman" w:eastAsia="Times New Roman" w:hAnsi="Times New Roman" w:cs="Times New Roman"/>
                <w:color w:val="auto"/>
                <w:kern w:val="0"/>
                <w:szCs w:val="22"/>
                <w:lang w:eastAsia="en-US"/>
                <w14:ligatures w14:val="none"/>
              </w:rPr>
              <w:t xml:space="preserve"> tamaño del código. Un valor bajo indica mayor estabilidad.</w:t>
            </w:r>
          </w:p>
        </w:tc>
      </w:tr>
      <w:tr w:rsidR="00E62F70" w:rsidRPr="007E0651" w14:paraId="66B5A489" w14:textId="77777777" w:rsidTr="007E0651">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29F060F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05C48454"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5F153E84"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Cobertura de pruebas</w:t>
            </w:r>
          </w:p>
        </w:tc>
        <w:tc>
          <w:tcPr>
            <w:tcW w:w="0" w:type="auto"/>
            <w:tcBorders>
              <w:top w:val="nil"/>
              <w:left w:val="nil"/>
              <w:bottom w:val="single" w:sz="12" w:space="0" w:color="FFFFFF"/>
              <w:right w:val="single" w:sz="12" w:space="0" w:color="FFFFFF"/>
            </w:tcBorders>
            <w:shd w:val="clear" w:color="000000" w:fill="FF9797"/>
            <w:vAlign w:val="center"/>
            <w:hideMark/>
          </w:tcPr>
          <w:p w14:paraId="4D0C2A0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Evalúa qué porcentaje del código está cubierto por pruebas automatizadas.</w:t>
            </w:r>
          </w:p>
        </w:tc>
      </w:tr>
      <w:tr w:rsidR="00E62F70" w:rsidRPr="007E0651" w14:paraId="6F3D5FB3" w14:textId="77777777" w:rsidTr="007E0651">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617612FB"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Tolerancia a fallos</w:t>
            </w:r>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09C300A7" w14:textId="77777777" w:rsidR="007E0651" w:rsidRPr="007E0651" w:rsidRDefault="007E0651"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seguir funcionando correctamente incluso cuando ocurren errores o fallos internos.</w:t>
            </w:r>
          </w:p>
        </w:tc>
        <w:tc>
          <w:tcPr>
            <w:tcW w:w="0" w:type="auto"/>
            <w:tcBorders>
              <w:top w:val="nil"/>
              <w:left w:val="nil"/>
              <w:bottom w:val="single" w:sz="12" w:space="0" w:color="FFFFFF"/>
              <w:right w:val="single" w:sz="12" w:space="0" w:color="FFFFFF"/>
            </w:tcBorders>
            <w:shd w:val="clear" w:color="000000" w:fill="FF9797"/>
            <w:vAlign w:val="center"/>
            <w:hideMark/>
          </w:tcPr>
          <w:p w14:paraId="18FCB580"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Manejo de excepciones</w:t>
            </w:r>
          </w:p>
        </w:tc>
        <w:tc>
          <w:tcPr>
            <w:tcW w:w="0" w:type="auto"/>
            <w:tcBorders>
              <w:top w:val="nil"/>
              <w:left w:val="nil"/>
              <w:bottom w:val="single" w:sz="12" w:space="0" w:color="FFFFFF"/>
              <w:right w:val="single" w:sz="12" w:space="0" w:color="FFFFFF"/>
            </w:tcBorders>
            <w:shd w:val="clear" w:color="000000" w:fill="FF9797"/>
            <w:vAlign w:val="center"/>
            <w:hideMark/>
          </w:tcPr>
          <w:p w14:paraId="31CBB722"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bien el sistema gestiona errores mediante estructuras de control (try-catch) y recuperación.</w:t>
            </w:r>
          </w:p>
        </w:tc>
      </w:tr>
      <w:tr w:rsidR="00E62F70" w:rsidRPr="007E0651" w14:paraId="3C699CB1" w14:textId="77777777" w:rsidTr="007E0651">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208D59C1"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69B9012D"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796F00CC"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Mecanismos de recuperación</w:t>
            </w:r>
          </w:p>
        </w:tc>
        <w:tc>
          <w:tcPr>
            <w:tcW w:w="0" w:type="auto"/>
            <w:tcBorders>
              <w:top w:val="nil"/>
              <w:left w:val="nil"/>
              <w:bottom w:val="single" w:sz="12" w:space="0" w:color="FFFFFF"/>
              <w:right w:val="single" w:sz="12" w:space="0" w:color="FFFFFF"/>
            </w:tcBorders>
            <w:shd w:val="clear" w:color="000000" w:fill="FF9797"/>
            <w:vAlign w:val="center"/>
            <w:hideMark/>
          </w:tcPr>
          <w:p w14:paraId="327E9011"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la capacidad del sistema para recuperarse automáticamente ante fallos.</w:t>
            </w:r>
          </w:p>
        </w:tc>
      </w:tr>
      <w:tr w:rsidR="00E62F70" w:rsidRPr="007E0651" w14:paraId="10981069" w14:textId="77777777" w:rsidTr="007E0651">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3AACF4D6"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Recuperabilidad</w:t>
            </w:r>
          </w:p>
        </w:tc>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18399AF9" w14:textId="77777777" w:rsidR="007E0651" w:rsidRPr="007E0651" w:rsidRDefault="007E0651"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Capacidad del sistema para restaurar su estado y datos después de un fallo.</w:t>
            </w:r>
          </w:p>
        </w:tc>
        <w:tc>
          <w:tcPr>
            <w:tcW w:w="0" w:type="auto"/>
            <w:tcBorders>
              <w:top w:val="nil"/>
              <w:left w:val="nil"/>
              <w:bottom w:val="single" w:sz="12" w:space="0" w:color="FFFFFF"/>
              <w:right w:val="single" w:sz="12" w:space="0" w:color="FFFFFF"/>
            </w:tcBorders>
            <w:shd w:val="clear" w:color="000000" w:fill="FF9797"/>
            <w:vAlign w:val="center"/>
            <w:hideMark/>
          </w:tcPr>
          <w:p w14:paraId="74FB0524"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Soporte ACID</w:t>
            </w:r>
          </w:p>
        </w:tc>
        <w:tc>
          <w:tcPr>
            <w:tcW w:w="0" w:type="auto"/>
            <w:tcBorders>
              <w:top w:val="nil"/>
              <w:left w:val="nil"/>
              <w:bottom w:val="single" w:sz="12" w:space="0" w:color="FFFFFF"/>
              <w:right w:val="single" w:sz="12" w:space="0" w:color="FFFFFF"/>
            </w:tcBorders>
            <w:shd w:val="clear" w:color="000000" w:fill="FF9797"/>
            <w:vAlign w:val="center"/>
            <w:hideMark/>
          </w:tcPr>
          <w:p w14:paraId="5D01293E"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Evalúa si las operaciones en base de datos cumplen con propiedades ACID (Atomicidad, Consistencia, Aislamiento, Durabilidad).</w:t>
            </w:r>
          </w:p>
        </w:tc>
      </w:tr>
      <w:tr w:rsidR="00E62F70" w:rsidRPr="007E0651" w14:paraId="70BF7D4E" w14:textId="77777777" w:rsidTr="007E0651">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34BA3A4D"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675B719D"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3A22857A"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 xml:space="preserve">Capacidad de </w:t>
            </w:r>
            <w:proofErr w:type="spellStart"/>
            <w:r w:rsidRPr="007E0651">
              <w:rPr>
                <w:rFonts w:ascii="Times New Roman" w:eastAsia="Times New Roman" w:hAnsi="Times New Roman" w:cs="Times New Roman"/>
                <w:color w:val="auto"/>
                <w:kern w:val="0"/>
                <w:szCs w:val="22"/>
                <w:lang w:eastAsia="en-US"/>
                <w14:ligatures w14:val="none"/>
              </w:rPr>
              <w:t>logging</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5967734F" w14:textId="77777777" w:rsidR="007E0651" w:rsidRPr="007E0651" w:rsidRDefault="007E0651"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E0651">
              <w:rPr>
                <w:rFonts w:ascii="Times New Roman" w:eastAsia="Times New Roman" w:hAnsi="Times New Roman" w:cs="Times New Roman"/>
                <w:color w:val="auto"/>
                <w:kern w:val="0"/>
                <w:szCs w:val="22"/>
                <w:lang w:eastAsia="en-US"/>
                <w14:ligatures w14:val="none"/>
              </w:rPr>
              <w:t>Mide qué tan bien el sistema registra eventos importantes para monitoreo y diagnóstico.</w:t>
            </w:r>
          </w:p>
        </w:tc>
      </w:tr>
    </w:tbl>
    <w:p w14:paraId="4085E3CB" w14:textId="77777777" w:rsidR="001D4FFB" w:rsidRPr="00E62F70" w:rsidRDefault="001D4FFB" w:rsidP="0089669B">
      <w:pPr>
        <w:spacing w:before="240" w:after="68" w:line="360" w:lineRule="auto"/>
        <w:rPr>
          <w:rFonts w:ascii="Times New Roman" w:hAnsi="Times New Roman" w:cs="Times New Roman"/>
          <w:color w:val="auto"/>
          <w:szCs w:val="22"/>
        </w:rPr>
      </w:pPr>
    </w:p>
    <w:p w14:paraId="7A0A31FE" w14:textId="411C18D2" w:rsidR="007E0651" w:rsidRPr="00E62F70" w:rsidRDefault="00E62F70" w:rsidP="0089669B">
      <w:pPr>
        <w:pStyle w:val="Heading3"/>
        <w:numPr>
          <w:ilvl w:val="1"/>
          <w:numId w:val="2"/>
        </w:numPr>
        <w:spacing w:before="240" w:line="360" w:lineRule="auto"/>
        <w:rPr>
          <w:rFonts w:ascii="Times New Roman" w:hAnsi="Times New Roman" w:cs="Times New Roman"/>
          <w:color w:val="auto"/>
          <w:sz w:val="24"/>
        </w:rPr>
      </w:pPr>
      <w:bookmarkStart w:id="14" w:name="_Toc225819662"/>
      <w:r w:rsidRPr="00E62F70">
        <w:rPr>
          <w:rFonts w:ascii="Times New Roman" w:hAnsi="Times New Roman" w:cs="Times New Roman"/>
          <w:color w:val="auto"/>
          <w:sz w:val="24"/>
        </w:rPr>
        <w:t xml:space="preserve">Calidad </w:t>
      </w:r>
      <w:r w:rsidR="0089669B" w:rsidRPr="00E62F70">
        <w:rPr>
          <w:rFonts w:ascii="Times New Roman" w:hAnsi="Times New Roman" w:cs="Times New Roman"/>
          <w:color w:val="auto"/>
          <w:sz w:val="24"/>
        </w:rPr>
        <w:t xml:space="preserve">Externa </w:t>
      </w:r>
      <w:r w:rsidR="007E0651" w:rsidRPr="00E62F70">
        <w:rPr>
          <w:rFonts w:ascii="Times New Roman" w:hAnsi="Times New Roman" w:cs="Times New Roman"/>
          <w:color w:val="auto"/>
          <w:sz w:val="24"/>
        </w:rPr>
        <w:t>(ISO/IEC 9126-2)</w:t>
      </w:r>
      <w:bookmarkEnd w:id="14"/>
      <w:r w:rsidR="007E0651" w:rsidRPr="00E62F70">
        <w:rPr>
          <w:rFonts w:ascii="Times New Roman" w:hAnsi="Times New Roman" w:cs="Times New Roman"/>
          <w:color w:val="auto"/>
          <w:sz w:val="24"/>
        </w:rPr>
        <w:t> </w:t>
      </w:r>
    </w:p>
    <w:p w14:paraId="667841AE" w14:textId="48FE87BF" w:rsidR="007E0651" w:rsidRPr="00E62F70" w:rsidRDefault="007E0651" w:rsidP="0089669B">
      <w:pPr>
        <w:spacing w:before="240" w:line="360" w:lineRule="auto"/>
        <w:ind w:left="1080"/>
        <w:jc w:val="both"/>
        <w:rPr>
          <w:rFonts w:ascii="Times New Roman" w:hAnsi="Times New Roman" w:cs="Times New Roman"/>
          <w:color w:val="auto"/>
          <w:szCs w:val="22"/>
        </w:rPr>
      </w:pPr>
      <w:r w:rsidRPr="00E62F70">
        <w:rPr>
          <w:rFonts w:ascii="Times New Roman" w:hAnsi="Times New Roman" w:cs="Times New Roman"/>
          <w:color w:val="auto"/>
          <w:szCs w:val="22"/>
        </w:rPr>
        <w:t xml:space="preserve">La calidad externa </w:t>
      </w:r>
      <w:r w:rsidRPr="00E62F70">
        <w:rPr>
          <w:rFonts w:ascii="Times New Roman" w:hAnsi="Times New Roman" w:cs="Times New Roman"/>
          <w:color w:val="auto"/>
          <w:szCs w:val="22"/>
        </w:rPr>
        <w:t>se refiere al conjunto de atributos de calidad que se miden </w:t>
      </w:r>
      <w:r w:rsidRPr="00E62F70">
        <w:rPr>
          <w:rFonts w:ascii="Times New Roman" w:hAnsi="Times New Roman" w:cs="Times New Roman"/>
          <w:b/>
          <w:bCs/>
          <w:color w:val="auto"/>
          <w:szCs w:val="22"/>
        </w:rPr>
        <w:t>durante la ejecución del software</w:t>
      </w:r>
      <w:r w:rsidRPr="00E62F70">
        <w:rPr>
          <w:rFonts w:ascii="Times New Roman" w:hAnsi="Times New Roman" w:cs="Times New Roman"/>
          <w:color w:val="auto"/>
          <w:szCs w:val="22"/>
        </w:rPr>
        <w:t>, desde la perspectiva del usuario final o del sistema en funcionamiento.</w:t>
      </w:r>
    </w:p>
    <w:p w14:paraId="2E7CA9AC" w14:textId="77777777" w:rsidR="007E0651" w:rsidRPr="00E62F70" w:rsidRDefault="007E0651" w:rsidP="0089669B">
      <w:pPr>
        <w:spacing w:before="240" w:line="360" w:lineRule="auto"/>
        <w:ind w:left="1080"/>
        <w:jc w:val="both"/>
        <w:rPr>
          <w:rFonts w:ascii="Times New Roman" w:hAnsi="Times New Roman" w:cs="Times New Roman"/>
          <w:color w:val="auto"/>
          <w:szCs w:val="22"/>
        </w:rPr>
      </w:pPr>
      <w:r w:rsidRPr="00E62F70">
        <w:rPr>
          <w:rFonts w:ascii="Times New Roman" w:hAnsi="Times New Roman" w:cs="Times New Roman"/>
          <w:color w:val="auto"/>
          <w:szCs w:val="22"/>
        </w:rPr>
        <w:t>A diferencia de la calidad interna (que analiza el código y la arquitectura), la calidad externa evalúa </w:t>
      </w:r>
      <w:r w:rsidRPr="00E62F70">
        <w:rPr>
          <w:rFonts w:ascii="Times New Roman" w:hAnsi="Times New Roman" w:cs="Times New Roman"/>
          <w:b/>
          <w:bCs/>
          <w:color w:val="auto"/>
          <w:szCs w:val="22"/>
        </w:rPr>
        <w:t>cómo se comporta el software cuando se ejecuta</w:t>
      </w:r>
      <w:r w:rsidRPr="00E62F70">
        <w:rPr>
          <w:rFonts w:ascii="Times New Roman" w:hAnsi="Times New Roman" w:cs="Times New Roman"/>
          <w:color w:val="auto"/>
          <w:szCs w:val="22"/>
        </w:rPr>
        <w:t> en condiciones reales o de prueba.</w:t>
      </w:r>
    </w:p>
    <w:p w14:paraId="114651EE" w14:textId="44CAAC21" w:rsidR="00312F37"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15" w:name="_Toc225819663"/>
      <w:r w:rsidRPr="00E62F70">
        <w:rPr>
          <w:rFonts w:ascii="Times New Roman" w:hAnsi="Times New Roman" w:cs="Times New Roman"/>
          <w:color w:val="auto"/>
          <w:szCs w:val="22"/>
        </w:rPr>
        <w:t>Funcionalidad</w:t>
      </w:r>
      <w:bookmarkEnd w:id="15"/>
    </w:p>
    <w:p w14:paraId="45371382" w14:textId="51C1CDDC" w:rsidR="001D4FFB" w:rsidRPr="00E62F70" w:rsidRDefault="00312F37"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funcionalidad evalúa la capacidad del sistema (CVAT) para proporcionar funciones que satisfacen necesidades explícitas e implícitas del usuario, garantizando precisión, seguridad e integridad en las operaciones.</w:t>
      </w:r>
    </w:p>
    <w:tbl>
      <w:tblPr>
        <w:tblW w:w="0" w:type="auto"/>
        <w:tblLook w:val="04A0" w:firstRow="1" w:lastRow="0" w:firstColumn="1" w:lastColumn="0" w:noHBand="0" w:noVBand="1"/>
      </w:tblPr>
      <w:tblGrid>
        <w:gridCol w:w="1855"/>
        <w:gridCol w:w="3833"/>
        <w:gridCol w:w="1610"/>
        <w:gridCol w:w="3131"/>
      </w:tblGrid>
      <w:tr w:rsidR="00E62F70" w:rsidRPr="00312F37" w14:paraId="45C9FA3E" w14:textId="77777777" w:rsidTr="00312F37">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275317"/>
            <w:vAlign w:val="center"/>
            <w:hideMark/>
          </w:tcPr>
          <w:p w14:paraId="64ABBE92"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2BBAC7A0"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3788FDC6"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1D7C54B2" w14:textId="77777777" w:rsidR="00312F37" w:rsidRPr="00312F37" w:rsidRDefault="00312F37"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312F37">
              <w:rPr>
                <w:rFonts w:ascii="Times New Roman" w:eastAsia="Times New Roman" w:hAnsi="Times New Roman" w:cs="Times New Roman"/>
                <w:b/>
                <w:bCs/>
                <w:color w:val="auto"/>
                <w:kern w:val="0"/>
                <w:szCs w:val="22"/>
                <w:lang w:eastAsia="en-US"/>
                <w14:ligatures w14:val="none"/>
              </w:rPr>
              <w:t>Detalle</w:t>
            </w:r>
          </w:p>
        </w:tc>
      </w:tr>
      <w:tr w:rsidR="00E62F70" w:rsidRPr="00312F37" w14:paraId="5F1DB3E2" w14:textId="77777777" w:rsidTr="00312F37">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70920499"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312F37">
              <w:rPr>
                <w:rFonts w:ascii="Times New Roman" w:eastAsia="Times New Roman" w:hAnsi="Times New Roman" w:cs="Times New Roman"/>
                <w:color w:val="auto"/>
                <w:kern w:val="0"/>
                <w:szCs w:val="22"/>
                <w:lang w:eastAsia="en-US"/>
                <w14:ligatures w14:val="none"/>
              </w:rPr>
              <w:t>Correción</w:t>
            </w:r>
            <w:proofErr w:type="spellEnd"/>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2CC746E3" w14:textId="77777777" w:rsidR="00312F37" w:rsidRPr="00312F37" w:rsidRDefault="00312F37"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La corrección mide qué tan correctamente el sistema ejecuta sus funciones según los requisitos definidos.</w:t>
            </w:r>
          </w:p>
        </w:tc>
        <w:tc>
          <w:tcPr>
            <w:tcW w:w="0" w:type="auto"/>
            <w:tcBorders>
              <w:top w:val="nil"/>
              <w:left w:val="nil"/>
              <w:bottom w:val="single" w:sz="12" w:space="0" w:color="FFFFFF"/>
              <w:right w:val="single" w:sz="12" w:space="0" w:color="FFFFFF"/>
            </w:tcBorders>
            <w:shd w:val="clear" w:color="000000" w:fill="B5E6A2"/>
            <w:vAlign w:val="center"/>
            <w:hideMark/>
          </w:tcPr>
          <w:p w14:paraId="73F73C1E"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Precisión en casos de uso</w:t>
            </w:r>
          </w:p>
        </w:tc>
        <w:tc>
          <w:tcPr>
            <w:tcW w:w="0" w:type="auto"/>
            <w:tcBorders>
              <w:top w:val="nil"/>
              <w:left w:val="nil"/>
              <w:bottom w:val="single" w:sz="12" w:space="0" w:color="FFFFFF"/>
              <w:right w:val="single" w:sz="12" w:space="0" w:color="FFFFFF"/>
            </w:tcBorders>
            <w:shd w:val="clear" w:color="000000" w:fill="B5E6A2"/>
            <w:vAlign w:val="center"/>
            <w:hideMark/>
          </w:tcPr>
          <w:p w14:paraId="6ECA39F1"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Evalúa el porcentaje de casos de uso que se ejecutan correctamente sin errores.</w:t>
            </w:r>
          </w:p>
        </w:tc>
      </w:tr>
      <w:tr w:rsidR="00E62F70" w:rsidRPr="00312F37" w14:paraId="14F8F799" w14:textId="77777777" w:rsidTr="00312F37">
        <w:trPr>
          <w:trHeight w:val="1230"/>
        </w:trPr>
        <w:tc>
          <w:tcPr>
            <w:tcW w:w="0" w:type="auto"/>
            <w:vMerge/>
            <w:tcBorders>
              <w:top w:val="nil"/>
              <w:left w:val="single" w:sz="12" w:space="0" w:color="FFFFFF"/>
              <w:bottom w:val="single" w:sz="12" w:space="0" w:color="FFFFFF"/>
              <w:right w:val="single" w:sz="12" w:space="0" w:color="FFFFFF"/>
            </w:tcBorders>
            <w:vAlign w:val="center"/>
            <w:hideMark/>
          </w:tcPr>
          <w:p w14:paraId="118ABD25"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1286F854"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5EF177B8"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Validaciones de entrada</w:t>
            </w:r>
          </w:p>
        </w:tc>
        <w:tc>
          <w:tcPr>
            <w:tcW w:w="0" w:type="auto"/>
            <w:tcBorders>
              <w:top w:val="nil"/>
              <w:left w:val="nil"/>
              <w:bottom w:val="single" w:sz="12" w:space="0" w:color="FFFFFF"/>
              <w:right w:val="single" w:sz="12" w:space="0" w:color="FFFFFF"/>
            </w:tcBorders>
            <w:shd w:val="clear" w:color="000000" w:fill="B5E6A2"/>
            <w:vAlign w:val="center"/>
            <w:hideMark/>
          </w:tcPr>
          <w:p w14:paraId="708AB970"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Mide qué tan bien el sistema valida los datos ingresados por el usuario.</w:t>
            </w:r>
          </w:p>
        </w:tc>
      </w:tr>
      <w:tr w:rsidR="00E62F70" w:rsidRPr="00312F37" w14:paraId="5C5D544F" w14:textId="77777777" w:rsidTr="00312F37">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2E3F7071"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Integridad</w:t>
            </w:r>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52C959F2" w14:textId="77777777" w:rsidR="00312F37" w:rsidRPr="00312F37" w:rsidRDefault="00312F37"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La integridad se refiere a la protección del sistema frente a accesos no autorizados y a la correcta gestión de operaciones críticas.</w:t>
            </w:r>
          </w:p>
        </w:tc>
        <w:tc>
          <w:tcPr>
            <w:tcW w:w="0" w:type="auto"/>
            <w:tcBorders>
              <w:top w:val="nil"/>
              <w:left w:val="nil"/>
              <w:bottom w:val="single" w:sz="12" w:space="0" w:color="FFFFFF"/>
              <w:right w:val="single" w:sz="12" w:space="0" w:color="FFFFFF"/>
            </w:tcBorders>
            <w:shd w:val="clear" w:color="000000" w:fill="B5E6A2"/>
            <w:vAlign w:val="center"/>
            <w:hideMark/>
          </w:tcPr>
          <w:p w14:paraId="118C69EA"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Control de autorización</w:t>
            </w:r>
          </w:p>
        </w:tc>
        <w:tc>
          <w:tcPr>
            <w:tcW w:w="0" w:type="auto"/>
            <w:tcBorders>
              <w:top w:val="nil"/>
              <w:left w:val="nil"/>
              <w:bottom w:val="single" w:sz="12" w:space="0" w:color="FFFFFF"/>
              <w:right w:val="single" w:sz="12" w:space="0" w:color="FFFFFF"/>
            </w:tcBorders>
            <w:shd w:val="clear" w:color="000000" w:fill="B5E6A2"/>
            <w:vAlign w:val="center"/>
            <w:hideMark/>
          </w:tcPr>
          <w:p w14:paraId="52C7F70B"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Evalúa si el sistema permite el acceso solo a usuarios autorizados.</w:t>
            </w:r>
          </w:p>
        </w:tc>
      </w:tr>
      <w:tr w:rsidR="00E62F70" w:rsidRPr="00312F37" w14:paraId="52257150" w14:textId="77777777" w:rsidTr="00312F37">
        <w:trPr>
          <w:trHeight w:val="945"/>
        </w:trPr>
        <w:tc>
          <w:tcPr>
            <w:tcW w:w="0" w:type="auto"/>
            <w:vMerge/>
            <w:tcBorders>
              <w:top w:val="nil"/>
              <w:left w:val="single" w:sz="12" w:space="0" w:color="FFFFFF"/>
              <w:bottom w:val="single" w:sz="12" w:space="0" w:color="FFFFFF"/>
              <w:right w:val="single" w:sz="12" w:space="0" w:color="FFFFFF"/>
            </w:tcBorders>
            <w:vAlign w:val="center"/>
            <w:hideMark/>
          </w:tcPr>
          <w:p w14:paraId="03784972"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38A65FB9"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61B316B8"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Auditoría de operaciones</w:t>
            </w:r>
          </w:p>
        </w:tc>
        <w:tc>
          <w:tcPr>
            <w:tcW w:w="0" w:type="auto"/>
            <w:tcBorders>
              <w:top w:val="nil"/>
              <w:left w:val="nil"/>
              <w:bottom w:val="single" w:sz="12" w:space="0" w:color="FFFFFF"/>
              <w:right w:val="single" w:sz="12" w:space="0" w:color="FFFFFF"/>
            </w:tcBorders>
            <w:shd w:val="clear" w:color="000000" w:fill="B5E6A2"/>
            <w:vAlign w:val="center"/>
            <w:hideMark/>
          </w:tcPr>
          <w:p w14:paraId="2E7B7ADE"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Mide qué porcentaje de operaciones críticas quedan registradas para seguimiento.</w:t>
            </w:r>
          </w:p>
        </w:tc>
      </w:tr>
      <w:tr w:rsidR="00E62F70" w:rsidRPr="00312F37" w14:paraId="38B500CF" w14:textId="77777777" w:rsidTr="00312F37">
        <w:trPr>
          <w:trHeight w:val="12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0178DBAA"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Completitud</w:t>
            </w:r>
          </w:p>
        </w:tc>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148FB4D2" w14:textId="77777777" w:rsidR="00312F37" w:rsidRPr="00312F37" w:rsidRDefault="00312F37"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La completitud evalúa si el sistema implementa todas las funcionalidades requeridas.</w:t>
            </w:r>
          </w:p>
        </w:tc>
        <w:tc>
          <w:tcPr>
            <w:tcW w:w="0" w:type="auto"/>
            <w:tcBorders>
              <w:top w:val="nil"/>
              <w:left w:val="nil"/>
              <w:bottom w:val="single" w:sz="12" w:space="0" w:color="FFFFFF"/>
              <w:right w:val="single" w:sz="12" w:space="0" w:color="FFFFFF"/>
            </w:tcBorders>
            <w:shd w:val="clear" w:color="000000" w:fill="B5E6A2"/>
            <w:vAlign w:val="center"/>
            <w:hideMark/>
          </w:tcPr>
          <w:p w14:paraId="68188845"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Formatos soportados</w:t>
            </w:r>
          </w:p>
        </w:tc>
        <w:tc>
          <w:tcPr>
            <w:tcW w:w="0" w:type="auto"/>
            <w:tcBorders>
              <w:top w:val="nil"/>
              <w:left w:val="nil"/>
              <w:bottom w:val="single" w:sz="12" w:space="0" w:color="FFFFFF"/>
              <w:right w:val="single" w:sz="12" w:space="0" w:color="FFFFFF"/>
            </w:tcBorders>
            <w:shd w:val="clear" w:color="000000" w:fill="B5E6A2"/>
            <w:vAlign w:val="center"/>
            <w:hideMark/>
          </w:tcPr>
          <w:p w14:paraId="1030BC50"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Mide qué tan completo es el soporte de formatos requeridos (</w:t>
            </w:r>
            <w:proofErr w:type="spellStart"/>
            <w:r w:rsidRPr="00312F37">
              <w:rPr>
                <w:rFonts w:ascii="Times New Roman" w:eastAsia="Times New Roman" w:hAnsi="Times New Roman" w:cs="Times New Roman"/>
                <w:color w:val="auto"/>
                <w:kern w:val="0"/>
                <w:szCs w:val="22"/>
                <w:lang w:eastAsia="en-US"/>
                <w14:ligatures w14:val="none"/>
              </w:rPr>
              <w:t>ej</w:t>
            </w:r>
            <w:proofErr w:type="spellEnd"/>
            <w:r w:rsidRPr="00312F37">
              <w:rPr>
                <w:rFonts w:ascii="Times New Roman" w:eastAsia="Times New Roman" w:hAnsi="Times New Roman" w:cs="Times New Roman"/>
                <w:color w:val="auto"/>
                <w:kern w:val="0"/>
                <w:szCs w:val="22"/>
                <w:lang w:eastAsia="en-US"/>
                <w14:ligatures w14:val="none"/>
              </w:rPr>
              <w:t>: imágenes, anotaciones en CVAT).</w:t>
            </w:r>
          </w:p>
        </w:tc>
      </w:tr>
      <w:tr w:rsidR="00E62F70" w:rsidRPr="00312F37" w14:paraId="14EFFE6F" w14:textId="77777777" w:rsidTr="00312F37">
        <w:trPr>
          <w:trHeight w:val="1230"/>
        </w:trPr>
        <w:tc>
          <w:tcPr>
            <w:tcW w:w="0" w:type="auto"/>
            <w:vMerge/>
            <w:tcBorders>
              <w:top w:val="nil"/>
              <w:left w:val="single" w:sz="12" w:space="0" w:color="FFFFFF"/>
              <w:bottom w:val="single" w:sz="12" w:space="0" w:color="FFFFFF"/>
              <w:right w:val="single" w:sz="12" w:space="0" w:color="FFFFFF"/>
            </w:tcBorders>
            <w:vAlign w:val="center"/>
            <w:hideMark/>
          </w:tcPr>
          <w:p w14:paraId="12ECE470"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5044AFF"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30BDD5DB"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 xml:space="preserve">Cobertura de casos límite </w:t>
            </w:r>
          </w:p>
        </w:tc>
        <w:tc>
          <w:tcPr>
            <w:tcW w:w="0" w:type="auto"/>
            <w:tcBorders>
              <w:top w:val="nil"/>
              <w:left w:val="nil"/>
              <w:bottom w:val="single" w:sz="12" w:space="0" w:color="FFFFFF"/>
              <w:right w:val="single" w:sz="12" w:space="0" w:color="FFFFFF"/>
            </w:tcBorders>
            <w:shd w:val="clear" w:color="000000" w:fill="B5E6A2"/>
            <w:vAlign w:val="center"/>
            <w:hideMark/>
          </w:tcPr>
          <w:p w14:paraId="7DC1F564" w14:textId="77777777" w:rsidR="00312F37" w:rsidRPr="00312F37" w:rsidRDefault="00312F37"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312F37">
              <w:rPr>
                <w:rFonts w:ascii="Times New Roman" w:eastAsia="Times New Roman" w:hAnsi="Times New Roman" w:cs="Times New Roman"/>
                <w:color w:val="auto"/>
                <w:kern w:val="0"/>
                <w:szCs w:val="22"/>
                <w:lang w:eastAsia="en-US"/>
                <w14:ligatures w14:val="none"/>
              </w:rPr>
              <w:t>Evalúa si el sistema maneja correctamente situaciones extremas o poco comunes.</w:t>
            </w:r>
          </w:p>
        </w:tc>
      </w:tr>
    </w:tbl>
    <w:p w14:paraId="5B24DAA7" w14:textId="45360FCB" w:rsidR="00312F37"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16" w:name="_Toc225819664"/>
      <w:r w:rsidRPr="00E62F70">
        <w:rPr>
          <w:rFonts w:ascii="Times New Roman" w:hAnsi="Times New Roman" w:cs="Times New Roman"/>
          <w:color w:val="auto"/>
          <w:szCs w:val="22"/>
        </w:rPr>
        <w:t>Eficiencia / Rendimiento</w:t>
      </w:r>
      <w:bookmarkEnd w:id="16"/>
    </w:p>
    <w:p w14:paraId="66FC7CB9" w14:textId="0E26F4A2" w:rsidR="001D4FFB" w:rsidRPr="00E62F70" w:rsidRDefault="00312F37" w:rsidP="0089669B">
      <w:pPr>
        <w:spacing w:before="240" w:after="68" w:line="360" w:lineRule="auto"/>
        <w:ind w:left="1080" w:hanging="10"/>
        <w:rPr>
          <w:rFonts w:ascii="Times New Roman" w:hAnsi="Times New Roman" w:cs="Times New Roman"/>
          <w:color w:val="auto"/>
          <w:szCs w:val="22"/>
        </w:rPr>
      </w:pPr>
      <w:r w:rsidRPr="00E62F70">
        <w:rPr>
          <w:rFonts w:ascii="Times New Roman" w:hAnsi="Times New Roman" w:cs="Times New Roman"/>
          <w:color w:val="auto"/>
          <w:szCs w:val="22"/>
        </w:rPr>
        <w:t>La eficiencia evalúa el desempeño del sistema (CVAT) en relación con el tiempo de respuesta, la capacidad de procesamiento y el uso de recursos, garantizando un funcionamiento óptimo incluso bajo carga.</w:t>
      </w:r>
    </w:p>
    <w:tbl>
      <w:tblPr>
        <w:tblW w:w="0" w:type="auto"/>
        <w:tblLook w:val="04A0" w:firstRow="1" w:lastRow="0" w:firstColumn="1" w:lastColumn="0" w:noHBand="0" w:noVBand="1"/>
      </w:tblPr>
      <w:tblGrid>
        <w:gridCol w:w="1854"/>
        <w:gridCol w:w="3440"/>
        <w:gridCol w:w="1574"/>
        <w:gridCol w:w="3561"/>
      </w:tblGrid>
      <w:tr w:rsidR="00E62F70" w:rsidRPr="00F26C2A" w14:paraId="1DF6858B" w14:textId="77777777" w:rsidTr="00F26C2A">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E350E"/>
            <w:vAlign w:val="bottom"/>
            <w:hideMark/>
          </w:tcPr>
          <w:p w14:paraId="00754612"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E0DDD88"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Descripción</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64F87EB3"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C218BA2" w14:textId="77777777" w:rsidR="00F26C2A" w:rsidRPr="00F26C2A" w:rsidRDefault="00F26C2A"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F26C2A">
              <w:rPr>
                <w:rFonts w:ascii="Times New Roman" w:eastAsia="Times New Roman" w:hAnsi="Times New Roman" w:cs="Times New Roman"/>
                <w:b/>
                <w:bCs/>
                <w:color w:val="auto"/>
                <w:kern w:val="0"/>
                <w:szCs w:val="22"/>
                <w:lang w:eastAsia="en-US"/>
                <w14:ligatures w14:val="none"/>
              </w:rPr>
              <w:t> </w:t>
            </w:r>
          </w:p>
        </w:tc>
      </w:tr>
      <w:tr w:rsidR="00E62F70" w:rsidRPr="00F26C2A" w14:paraId="7FD89184" w14:textId="77777777" w:rsidTr="00F26C2A">
        <w:trPr>
          <w:trHeight w:val="9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156DE81C"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Tiempo</w:t>
            </w:r>
            <w:r w:rsidRPr="00F26C2A">
              <w:rPr>
                <w:rFonts w:ascii="Times New Roman" w:eastAsia="Times New Roman" w:hAnsi="Times New Roman" w:cs="Times New Roman"/>
                <w:color w:val="auto"/>
                <w:kern w:val="0"/>
                <w:szCs w:val="22"/>
                <w:lang w:eastAsia="en-US"/>
                <w14:ligatures w14:val="none"/>
              </w:rPr>
              <w:br/>
              <w:t>Respuesta</w:t>
            </w:r>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346E4002" w14:textId="77777777" w:rsidR="00F26C2A" w:rsidRPr="00F26C2A" w:rsidRDefault="00F26C2A"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la rapidez con la que el sistema responde a las acciones del usuario o solicitudes del sistema.</w:t>
            </w:r>
          </w:p>
        </w:tc>
        <w:tc>
          <w:tcPr>
            <w:tcW w:w="0" w:type="auto"/>
            <w:tcBorders>
              <w:top w:val="nil"/>
              <w:left w:val="nil"/>
              <w:bottom w:val="single" w:sz="12" w:space="0" w:color="FFFFFF"/>
              <w:right w:val="single" w:sz="12" w:space="0" w:color="FFFFFF"/>
            </w:tcBorders>
            <w:shd w:val="clear" w:color="000000" w:fill="FBE2D5"/>
            <w:vAlign w:val="center"/>
            <w:hideMark/>
          </w:tcPr>
          <w:p w14:paraId="049A4B4C"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Latencia UI</w:t>
            </w:r>
          </w:p>
        </w:tc>
        <w:tc>
          <w:tcPr>
            <w:tcW w:w="0" w:type="auto"/>
            <w:tcBorders>
              <w:top w:val="nil"/>
              <w:left w:val="nil"/>
              <w:bottom w:val="single" w:sz="12" w:space="0" w:color="FFFFFF"/>
              <w:right w:val="single" w:sz="12" w:space="0" w:color="FFFFFF"/>
            </w:tcBorders>
            <w:shd w:val="clear" w:color="000000" w:fill="FBE2D5"/>
            <w:vAlign w:val="center"/>
            <w:hideMark/>
          </w:tcPr>
          <w:p w14:paraId="2E47496C"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el tiempo promedio que tarda la interfaz en responder a una acción del usuario.</w:t>
            </w:r>
          </w:p>
        </w:tc>
      </w:tr>
      <w:tr w:rsidR="00E62F70" w:rsidRPr="00F26C2A" w14:paraId="2777764B" w14:textId="77777777" w:rsidTr="00F26C2A">
        <w:trPr>
          <w:trHeight w:val="930"/>
        </w:trPr>
        <w:tc>
          <w:tcPr>
            <w:tcW w:w="0" w:type="auto"/>
            <w:vMerge/>
            <w:tcBorders>
              <w:top w:val="nil"/>
              <w:left w:val="single" w:sz="12" w:space="0" w:color="FFFFFF"/>
              <w:bottom w:val="single" w:sz="12" w:space="0" w:color="FFFFFF"/>
              <w:right w:val="single" w:sz="12" w:space="0" w:color="FFFFFF"/>
            </w:tcBorders>
            <w:vAlign w:val="center"/>
            <w:hideMark/>
          </w:tcPr>
          <w:p w14:paraId="32537AA0"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479427C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19C6434D"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Velocidad API</w:t>
            </w:r>
          </w:p>
        </w:tc>
        <w:tc>
          <w:tcPr>
            <w:tcW w:w="0" w:type="auto"/>
            <w:tcBorders>
              <w:top w:val="nil"/>
              <w:left w:val="nil"/>
              <w:bottom w:val="single" w:sz="12" w:space="0" w:color="FFFFFF"/>
              <w:right w:val="single" w:sz="12" w:space="0" w:color="FFFFFF"/>
            </w:tcBorders>
            <w:shd w:val="clear" w:color="000000" w:fill="FBE2D5"/>
            <w:vAlign w:val="center"/>
            <w:hideMark/>
          </w:tcPr>
          <w:p w14:paraId="6610A42E"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el porcentaje de llamadas a la API que cumplen con el tiempo máximo definido (SLA).</w:t>
            </w:r>
          </w:p>
        </w:tc>
      </w:tr>
      <w:tr w:rsidR="00E62F70" w:rsidRPr="00F26C2A" w14:paraId="56D397E9" w14:textId="77777777" w:rsidTr="00F26C2A">
        <w:trPr>
          <w:trHeight w:val="15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2D01DF35"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Capacidad</w:t>
            </w:r>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3BDCC46E" w14:textId="77777777" w:rsidR="00F26C2A" w:rsidRPr="00F26C2A" w:rsidRDefault="00F26C2A"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la habilidad del sistema para manejar cargas de trabajo sin degradar su rendimiento.</w:t>
            </w:r>
          </w:p>
        </w:tc>
        <w:tc>
          <w:tcPr>
            <w:tcW w:w="0" w:type="auto"/>
            <w:tcBorders>
              <w:top w:val="nil"/>
              <w:left w:val="nil"/>
              <w:bottom w:val="single" w:sz="12" w:space="0" w:color="FFFFFF"/>
              <w:right w:val="single" w:sz="12" w:space="0" w:color="FFFFFF"/>
            </w:tcBorders>
            <w:shd w:val="clear" w:color="000000" w:fill="FBE2D5"/>
            <w:vAlign w:val="center"/>
            <w:hideMark/>
          </w:tcPr>
          <w:p w14:paraId="1F68711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Usuarios concurrentes</w:t>
            </w:r>
          </w:p>
        </w:tc>
        <w:tc>
          <w:tcPr>
            <w:tcW w:w="0" w:type="auto"/>
            <w:tcBorders>
              <w:top w:val="nil"/>
              <w:left w:val="nil"/>
              <w:bottom w:val="single" w:sz="12" w:space="0" w:color="FFFFFF"/>
              <w:right w:val="single" w:sz="12" w:space="0" w:color="FFFFFF"/>
            </w:tcBorders>
            <w:shd w:val="clear" w:color="000000" w:fill="FBE2D5"/>
            <w:vAlign w:val="center"/>
            <w:hideMark/>
          </w:tcPr>
          <w:p w14:paraId="04C6B9D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el número máximo de usuarios simultáneos que el sistema puede soportar manteniendo el SLA.</w:t>
            </w:r>
          </w:p>
        </w:tc>
      </w:tr>
      <w:tr w:rsidR="00E62F70" w:rsidRPr="00F26C2A" w14:paraId="2954D59A" w14:textId="77777777" w:rsidTr="00F26C2A">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0E77B1B2"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20E8AA4B"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18D9D4AB"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F26C2A">
              <w:rPr>
                <w:rFonts w:ascii="Times New Roman" w:eastAsia="Times New Roman" w:hAnsi="Times New Roman" w:cs="Times New Roman"/>
                <w:color w:val="auto"/>
                <w:kern w:val="0"/>
                <w:szCs w:val="22"/>
                <w:lang w:eastAsia="en-US"/>
                <w14:ligatures w14:val="none"/>
              </w:rPr>
              <w:t>Throughput</w:t>
            </w:r>
            <w:proofErr w:type="spellEnd"/>
          </w:p>
        </w:tc>
        <w:tc>
          <w:tcPr>
            <w:tcW w:w="0" w:type="auto"/>
            <w:tcBorders>
              <w:top w:val="nil"/>
              <w:left w:val="nil"/>
              <w:bottom w:val="single" w:sz="12" w:space="0" w:color="FFFFFF"/>
              <w:right w:val="single" w:sz="12" w:space="0" w:color="FFFFFF"/>
            </w:tcBorders>
            <w:shd w:val="clear" w:color="000000" w:fill="FBE2D5"/>
            <w:vAlign w:val="center"/>
            <w:hideMark/>
          </w:tcPr>
          <w:p w14:paraId="77C05A4B"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la cantidad de transacciones que el sistema puede procesar por segundo.</w:t>
            </w:r>
          </w:p>
        </w:tc>
      </w:tr>
      <w:tr w:rsidR="00E62F70" w:rsidRPr="00F26C2A" w14:paraId="6F719A7C" w14:textId="77777777" w:rsidTr="00F26C2A">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36932D38"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Utilización</w:t>
            </w:r>
            <w:r w:rsidRPr="00F26C2A">
              <w:rPr>
                <w:rFonts w:ascii="Times New Roman" w:eastAsia="Times New Roman" w:hAnsi="Times New Roman" w:cs="Times New Roman"/>
                <w:color w:val="auto"/>
                <w:kern w:val="0"/>
                <w:szCs w:val="22"/>
                <w:lang w:eastAsia="en-US"/>
                <w14:ligatures w14:val="none"/>
              </w:rPr>
              <w:br/>
              <w:t>Recursos</w:t>
            </w:r>
          </w:p>
        </w:tc>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473A80A1" w14:textId="77777777" w:rsidR="00F26C2A" w:rsidRPr="00F26C2A" w:rsidRDefault="00F26C2A" w:rsidP="0089669B">
            <w:pPr>
              <w:spacing w:before="240" w:after="0" w:line="360" w:lineRule="auto"/>
              <w:jc w:val="center"/>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el consumo de recursos del sistema durante su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2A657EAD"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Uso de memoria</w:t>
            </w:r>
          </w:p>
        </w:tc>
        <w:tc>
          <w:tcPr>
            <w:tcW w:w="0" w:type="auto"/>
            <w:tcBorders>
              <w:top w:val="nil"/>
              <w:left w:val="nil"/>
              <w:bottom w:val="single" w:sz="12" w:space="0" w:color="FFFFFF"/>
              <w:right w:val="single" w:sz="12" w:space="0" w:color="FFFFFF"/>
            </w:tcBorders>
            <w:shd w:val="clear" w:color="000000" w:fill="FBE2D5"/>
            <w:vAlign w:val="center"/>
            <w:hideMark/>
          </w:tcPr>
          <w:p w14:paraId="12B972B1"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Mide la cantidad promedio de memoria RAM utilizada por el sistema.</w:t>
            </w:r>
          </w:p>
        </w:tc>
      </w:tr>
      <w:tr w:rsidR="00E62F70" w:rsidRPr="00F26C2A" w14:paraId="396F5A22" w14:textId="77777777" w:rsidTr="00F26C2A">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74406B00"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6655C4D3"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036CCD2A"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Uso de CPU</w:t>
            </w:r>
          </w:p>
        </w:tc>
        <w:tc>
          <w:tcPr>
            <w:tcW w:w="0" w:type="auto"/>
            <w:tcBorders>
              <w:top w:val="nil"/>
              <w:left w:val="nil"/>
              <w:bottom w:val="single" w:sz="12" w:space="0" w:color="FFFFFF"/>
              <w:right w:val="single" w:sz="12" w:space="0" w:color="FFFFFF"/>
            </w:tcBorders>
            <w:shd w:val="clear" w:color="000000" w:fill="FBE2D5"/>
            <w:vAlign w:val="center"/>
            <w:hideMark/>
          </w:tcPr>
          <w:p w14:paraId="00077710" w14:textId="77777777" w:rsidR="00F26C2A" w:rsidRPr="00F26C2A" w:rsidRDefault="00F26C2A"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F26C2A">
              <w:rPr>
                <w:rFonts w:ascii="Times New Roman" w:eastAsia="Times New Roman" w:hAnsi="Times New Roman" w:cs="Times New Roman"/>
                <w:color w:val="auto"/>
                <w:kern w:val="0"/>
                <w:szCs w:val="22"/>
                <w:lang w:eastAsia="en-US"/>
                <w14:ligatures w14:val="none"/>
              </w:rPr>
              <w:t>Evalúa el porcentaje promedio de uso del procesador durante la operación.</w:t>
            </w:r>
          </w:p>
        </w:tc>
      </w:tr>
    </w:tbl>
    <w:p w14:paraId="455DD1EE" w14:textId="77777777" w:rsidR="001D4FFB" w:rsidRPr="00E62F70" w:rsidRDefault="001D4FFB" w:rsidP="0089669B">
      <w:pPr>
        <w:spacing w:before="240" w:after="68" w:line="360" w:lineRule="auto"/>
        <w:rPr>
          <w:rFonts w:ascii="Times New Roman" w:hAnsi="Times New Roman" w:cs="Times New Roman"/>
          <w:color w:val="auto"/>
          <w:szCs w:val="22"/>
        </w:rPr>
      </w:pPr>
    </w:p>
    <w:p w14:paraId="189D35D5" w14:textId="77777777" w:rsidR="001D4FFB" w:rsidRPr="00E62F70" w:rsidRDefault="001D4FFB" w:rsidP="0089669B">
      <w:pPr>
        <w:spacing w:before="240" w:after="68" w:line="360" w:lineRule="auto"/>
        <w:rPr>
          <w:rFonts w:ascii="Times New Roman" w:hAnsi="Times New Roman" w:cs="Times New Roman"/>
          <w:color w:val="auto"/>
          <w:szCs w:val="22"/>
        </w:rPr>
      </w:pPr>
    </w:p>
    <w:p w14:paraId="6ACF56D2" w14:textId="56705D35" w:rsidR="001D4FFB" w:rsidRPr="00E62F70" w:rsidRDefault="0089669B" w:rsidP="0089669B">
      <w:pPr>
        <w:pStyle w:val="Heading3"/>
        <w:numPr>
          <w:ilvl w:val="1"/>
          <w:numId w:val="2"/>
        </w:numPr>
        <w:spacing w:before="240" w:line="360" w:lineRule="auto"/>
        <w:rPr>
          <w:rFonts w:ascii="Times New Roman" w:hAnsi="Times New Roman" w:cs="Times New Roman"/>
          <w:color w:val="auto"/>
          <w:sz w:val="24"/>
        </w:rPr>
      </w:pPr>
      <w:bookmarkStart w:id="17" w:name="_Toc225819665"/>
      <w:r w:rsidRPr="00E62F70">
        <w:rPr>
          <w:rFonts w:ascii="Times New Roman" w:hAnsi="Times New Roman" w:cs="Times New Roman"/>
          <w:color w:val="auto"/>
          <w:sz w:val="24"/>
        </w:rPr>
        <w:lastRenderedPageBreak/>
        <w:t>Calidad De Uso (</w:t>
      </w:r>
      <w:proofErr w:type="spellStart"/>
      <w:r w:rsidRPr="00E62F70">
        <w:rPr>
          <w:rFonts w:ascii="Times New Roman" w:hAnsi="Times New Roman" w:cs="Times New Roman"/>
          <w:color w:val="auto"/>
          <w:sz w:val="24"/>
        </w:rPr>
        <w:t>Iso</w:t>
      </w:r>
      <w:proofErr w:type="spellEnd"/>
      <w:r w:rsidRPr="00E62F70">
        <w:rPr>
          <w:rFonts w:ascii="Times New Roman" w:hAnsi="Times New Roman" w:cs="Times New Roman"/>
          <w:color w:val="auto"/>
          <w:sz w:val="24"/>
        </w:rPr>
        <w:t>/</w:t>
      </w:r>
      <w:proofErr w:type="spellStart"/>
      <w:r w:rsidRPr="00E62F70">
        <w:rPr>
          <w:rFonts w:ascii="Times New Roman" w:hAnsi="Times New Roman" w:cs="Times New Roman"/>
          <w:color w:val="auto"/>
          <w:sz w:val="24"/>
        </w:rPr>
        <w:t>Iec</w:t>
      </w:r>
      <w:proofErr w:type="spellEnd"/>
      <w:r w:rsidRPr="00E62F70">
        <w:rPr>
          <w:rFonts w:ascii="Times New Roman" w:hAnsi="Times New Roman" w:cs="Times New Roman"/>
          <w:color w:val="auto"/>
          <w:sz w:val="24"/>
        </w:rPr>
        <w:t xml:space="preserve"> 9126-4)</w:t>
      </w:r>
      <w:bookmarkEnd w:id="17"/>
      <w:r w:rsidRPr="00E62F70">
        <w:rPr>
          <w:rFonts w:ascii="Times New Roman" w:hAnsi="Times New Roman" w:cs="Times New Roman"/>
          <w:color w:val="auto"/>
          <w:sz w:val="24"/>
        </w:rPr>
        <w:t xml:space="preserve"> </w:t>
      </w:r>
    </w:p>
    <w:p w14:paraId="105F454E" w14:textId="77777777" w:rsidR="00F26C2A" w:rsidRPr="00E62F70" w:rsidRDefault="00F26C2A" w:rsidP="0089669B">
      <w:pPr>
        <w:pStyle w:val="ListParagraph"/>
        <w:spacing w:before="240" w:after="68" w:line="360" w:lineRule="auto"/>
        <w:ind w:left="1080"/>
        <w:rPr>
          <w:rFonts w:ascii="Times New Roman" w:hAnsi="Times New Roman" w:cs="Times New Roman"/>
        </w:rPr>
      </w:pPr>
      <w:r w:rsidRPr="00E62F70">
        <w:rPr>
          <w:rFonts w:ascii="Times New Roman" w:hAnsi="Times New Roman" w:cs="Times New Roman"/>
        </w:rPr>
        <w:t>Se refiere a la calidad del software evaluada desde la perspectiva del usuario final en un contexto real de uso, considerando no solo el comportamiento del sistema, sino los resultados que obtiene el usuario al interactuar con él.</w:t>
      </w:r>
    </w:p>
    <w:p w14:paraId="31F26C7F" w14:textId="77777777" w:rsidR="00F26C2A" w:rsidRPr="00E62F70" w:rsidRDefault="00F26C2A" w:rsidP="0089669B">
      <w:pPr>
        <w:pStyle w:val="ListParagraph"/>
        <w:spacing w:before="240" w:after="68" w:line="360" w:lineRule="auto"/>
        <w:ind w:left="1080"/>
        <w:rPr>
          <w:rFonts w:ascii="Times New Roman" w:hAnsi="Times New Roman" w:cs="Times New Roman"/>
        </w:rPr>
      </w:pPr>
      <w:r w:rsidRPr="00E62F70">
        <w:rPr>
          <w:rFonts w:ascii="Times New Roman" w:hAnsi="Times New Roman" w:cs="Times New Roman"/>
        </w:rPr>
        <w:t>Mientras que la calidad interna se enfoca en el código y la calidad externa en el comportamiento observable, la calidad de uso mide el impacto real que el software tiene sobre el usuario y su trabajo.</w:t>
      </w:r>
    </w:p>
    <w:p w14:paraId="2F683211" w14:textId="3DF86A83" w:rsidR="00793B4B"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18" w:name="_Toc225819666"/>
      <w:r w:rsidRPr="00E62F70">
        <w:rPr>
          <w:rFonts w:ascii="Times New Roman" w:hAnsi="Times New Roman" w:cs="Times New Roman"/>
          <w:color w:val="auto"/>
          <w:szCs w:val="22"/>
        </w:rPr>
        <w:t>Eficacia</w:t>
      </w:r>
      <w:bookmarkEnd w:id="18"/>
    </w:p>
    <w:p w14:paraId="2ADECE49" w14:textId="4B557F4E"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eficacia mide la capacidad del sistema (CVAT) para permitir a los usuarios alcanzar sus objetivos de manera correcta y completa. Se enfoca en el grado en que las tareas se logran con precisión y cumplimiento de los resultados esperados.</w:t>
      </w:r>
    </w:p>
    <w:tbl>
      <w:tblPr>
        <w:tblW w:w="0" w:type="auto"/>
        <w:tblLook w:val="04A0" w:firstRow="1" w:lastRow="0" w:firstColumn="1" w:lastColumn="0" w:noHBand="0" w:noVBand="1"/>
      </w:tblPr>
      <w:tblGrid>
        <w:gridCol w:w="2288"/>
        <w:gridCol w:w="8141"/>
      </w:tblGrid>
      <w:tr w:rsidR="00E62F70" w:rsidRPr="00793B4B" w14:paraId="1FB45F2F" w14:textId="77777777" w:rsidTr="00793B4B">
        <w:trPr>
          <w:trHeight w:val="330"/>
        </w:trPr>
        <w:tc>
          <w:tcPr>
            <w:tcW w:w="0" w:type="auto"/>
            <w:tcBorders>
              <w:top w:val="single" w:sz="12" w:space="0" w:color="FFFFFF"/>
              <w:left w:val="single" w:sz="12" w:space="0" w:color="FFFFFF"/>
              <w:bottom w:val="nil"/>
              <w:right w:val="single" w:sz="12" w:space="0" w:color="FFFFFF"/>
            </w:tcBorders>
            <w:shd w:val="clear" w:color="000000" w:fill="153D64"/>
            <w:vAlign w:val="center"/>
            <w:hideMark/>
          </w:tcPr>
          <w:p w14:paraId="214EBF9C" w14:textId="77777777" w:rsidR="00793B4B" w:rsidRPr="00793B4B" w:rsidRDefault="00793B4B"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93B4B">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nil"/>
              <w:right w:val="single" w:sz="12" w:space="0" w:color="FFFFFF"/>
            </w:tcBorders>
            <w:shd w:val="clear" w:color="000000" w:fill="153D64"/>
            <w:vAlign w:val="center"/>
            <w:hideMark/>
          </w:tcPr>
          <w:p w14:paraId="65198947" w14:textId="77777777" w:rsidR="00793B4B" w:rsidRPr="00793B4B" w:rsidRDefault="00793B4B"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793B4B">
              <w:rPr>
                <w:rFonts w:ascii="Times New Roman" w:eastAsia="Times New Roman" w:hAnsi="Times New Roman" w:cs="Times New Roman"/>
                <w:b/>
                <w:bCs/>
                <w:color w:val="auto"/>
                <w:kern w:val="0"/>
                <w:szCs w:val="22"/>
                <w:lang w:eastAsia="en-US"/>
                <w14:ligatures w14:val="none"/>
              </w:rPr>
              <w:t>Detalle</w:t>
            </w:r>
          </w:p>
        </w:tc>
      </w:tr>
      <w:tr w:rsidR="00E62F70" w:rsidRPr="00793B4B" w14:paraId="34DA7605" w14:textId="77777777" w:rsidTr="00793B4B">
        <w:trPr>
          <w:trHeight w:val="570"/>
        </w:trPr>
        <w:tc>
          <w:tcPr>
            <w:tcW w:w="0" w:type="auto"/>
            <w:tcBorders>
              <w:top w:val="single" w:sz="8" w:space="0" w:color="FFFFFF"/>
              <w:left w:val="single" w:sz="8" w:space="0" w:color="FFFFFF"/>
              <w:bottom w:val="single" w:sz="8" w:space="0" w:color="FFFFFF"/>
              <w:right w:val="single" w:sz="8" w:space="0" w:color="FFFFFF"/>
            </w:tcBorders>
            <w:shd w:val="clear" w:color="000000" w:fill="A6C9EC"/>
            <w:vAlign w:val="center"/>
            <w:hideMark/>
          </w:tcPr>
          <w:p w14:paraId="65B4414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Completitud de tareas</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4F38106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tareas que se completan correctamente respecto al total de tareas definidas.</w:t>
            </w:r>
          </w:p>
        </w:tc>
      </w:tr>
      <w:tr w:rsidR="00E62F70" w:rsidRPr="00793B4B" w14:paraId="1E9D24EB"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3BEE6A8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Precisión en resultados</w:t>
            </w:r>
          </w:p>
        </w:tc>
        <w:tc>
          <w:tcPr>
            <w:tcW w:w="0" w:type="auto"/>
            <w:tcBorders>
              <w:top w:val="nil"/>
              <w:left w:val="nil"/>
              <w:bottom w:val="single" w:sz="8" w:space="0" w:color="FFFFFF"/>
              <w:right w:val="single" w:sz="8" w:space="0" w:color="FFFFFF"/>
            </w:tcBorders>
            <w:shd w:val="clear" w:color="000000" w:fill="A6C9EC"/>
            <w:vAlign w:val="center"/>
            <w:hideMark/>
          </w:tcPr>
          <w:p w14:paraId="447A3056"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resultados correctos generados por el sistema.</w:t>
            </w:r>
          </w:p>
        </w:tc>
      </w:tr>
      <w:tr w:rsidR="00E62F70" w:rsidRPr="00793B4B" w14:paraId="77485EE8"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0D9DFE67"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Efectividad de objetivos</w:t>
            </w:r>
          </w:p>
        </w:tc>
        <w:tc>
          <w:tcPr>
            <w:tcW w:w="0" w:type="auto"/>
            <w:tcBorders>
              <w:top w:val="nil"/>
              <w:left w:val="nil"/>
              <w:bottom w:val="single" w:sz="8" w:space="0" w:color="FFFFFF"/>
              <w:right w:val="single" w:sz="8" w:space="0" w:color="FFFFFF"/>
            </w:tcBorders>
            <w:shd w:val="clear" w:color="000000" w:fill="A6C9EC"/>
            <w:vAlign w:val="center"/>
            <w:hideMark/>
          </w:tcPr>
          <w:p w14:paraId="01355D4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grado en que el sistema permite cumplir los objetivos planteados por el usuario o el proyecto.</w:t>
            </w:r>
          </w:p>
        </w:tc>
      </w:tr>
    </w:tbl>
    <w:p w14:paraId="6C951FC6" w14:textId="77777777" w:rsidR="00793B4B" w:rsidRPr="00E62F70" w:rsidRDefault="00793B4B" w:rsidP="00E62F70">
      <w:pPr>
        <w:spacing w:before="240" w:after="68" w:line="360" w:lineRule="auto"/>
        <w:rPr>
          <w:rFonts w:ascii="Times New Roman" w:hAnsi="Times New Roman" w:cs="Times New Roman"/>
          <w:color w:val="auto"/>
          <w:szCs w:val="22"/>
        </w:rPr>
      </w:pPr>
    </w:p>
    <w:p w14:paraId="08D11550" w14:textId="6B204626" w:rsidR="00793B4B"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19" w:name="_Toc225819667"/>
      <w:r w:rsidRPr="00E62F70">
        <w:rPr>
          <w:rFonts w:ascii="Times New Roman" w:hAnsi="Times New Roman" w:cs="Times New Roman"/>
          <w:color w:val="auto"/>
          <w:szCs w:val="22"/>
        </w:rPr>
        <w:t>Eficiencia (Uso / Interacción)</w:t>
      </w:r>
      <w:bookmarkEnd w:id="19"/>
    </w:p>
    <w:p w14:paraId="12B32785" w14:textId="582B6385"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eficiencia mide qué tan rápido y con qué esfuerzo el usuario puede realizar tareas dentro de CVAT, optimizando la interacción mediante reducción de pasos, uso de atajos y herramientas que incrementen la productividad.</w:t>
      </w:r>
    </w:p>
    <w:tbl>
      <w:tblPr>
        <w:tblW w:w="0" w:type="auto"/>
        <w:tblLook w:val="04A0" w:firstRow="1" w:lastRow="0" w:firstColumn="1" w:lastColumn="0" w:noHBand="0" w:noVBand="1"/>
      </w:tblPr>
      <w:tblGrid>
        <w:gridCol w:w="2414"/>
        <w:gridCol w:w="8025"/>
      </w:tblGrid>
      <w:tr w:rsidR="00E62F70" w:rsidRPr="00793B4B" w14:paraId="40AF1B60"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3C7D22"/>
            <w:vAlign w:val="center"/>
            <w:hideMark/>
          </w:tcPr>
          <w:p w14:paraId="77AD1B85"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4705B2F4"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36668CA8"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18B9F876"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Minimización de clics</w:t>
            </w:r>
          </w:p>
        </w:tc>
        <w:tc>
          <w:tcPr>
            <w:tcW w:w="0" w:type="auto"/>
            <w:tcBorders>
              <w:top w:val="nil"/>
              <w:left w:val="nil"/>
              <w:bottom w:val="single" w:sz="8" w:space="0" w:color="FFFFFF"/>
              <w:right w:val="single" w:sz="8" w:space="0" w:color="FFFFFF"/>
            </w:tcBorders>
            <w:shd w:val="clear" w:color="000000" w:fill="B5E6A2"/>
            <w:vAlign w:val="center"/>
            <w:hideMark/>
          </w:tcPr>
          <w:p w14:paraId="317D7E6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Compara el número promedio de clics necesarios frente a un escenario óptimo.</w:t>
            </w:r>
          </w:p>
        </w:tc>
      </w:tr>
      <w:tr w:rsidR="00E62F70" w:rsidRPr="00793B4B" w14:paraId="20EC0678"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172EEA11"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Cobertura de atajos</w:t>
            </w:r>
          </w:p>
        </w:tc>
        <w:tc>
          <w:tcPr>
            <w:tcW w:w="0" w:type="auto"/>
            <w:tcBorders>
              <w:top w:val="nil"/>
              <w:left w:val="nil"/>
              <w:bottom w:val="single" w:sz="8" w:space="0" w:color="FFFFFF"/>
              <w:right w:val="single" w:sz="8" w:space="0" w:color="FFFFFF"/>
            </w:tcBorders>
            <w:shd w:val="clear" w:color="000000" w:fill="B5E6A2"/>
            <w:vAlign w:val="center"/>
            <w:hideMark/>
          </w:tcPr>
          <w:p w14:paraId="7DD64A4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qué tan bien el sistema ofrece atajos (teclado o UI) para acelerar tareas frecuentes.</w:t>
            </w:r>
          </w:p>
        </w:tc>
      </w:tr>
      <w:tr w:rsidR="00E62F70" w:rsidRPr="00793B4B" w14:paraId="2991425D" w14:textId="77777777" w:rsidTr="00793B4B">
        <w:trPr>
          <w:trHeight w:val="12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19C0F58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Productividad de usuario</w:t>
            </w:r>
          </w:p>
        </w:tc>
        <w:tc>
          <w:tcPr>
            <w:tcW w:w="0" w:type="auto"/>
            <w:tcBorders>
              <w:top w:val="nil"/>
              <w:left w:val="nil"/>
              <w:bottom w:val="single" w:sz="8" w:space="0" w:color="FFFFFF"/>
              <w:right w:val="single" w:sz="8" w:space="0" w:color="FFFFFF"/>
            </w:tcBorders>
            <w:shd w:val="clear" w:color="000000" w:fill="B5E6A2"/>
            <w:vAlign w:val="center"/>
            <w:hideMark/>
          </w:tcPr>
          <w:p w14:paraId="1A96E30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cantidad de trabajo que un usuario puede completar en un tiempo determinado.</w:t>
            </w:r>
          </w:p>
        </w:tc>
      </w:tr>
      <w:tr w:rsidR="00E62F70" w:rsidRPr="00793B4B" w14:paraId="5DB70A2B"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44ABBF0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Plantillas disponibles </w:t>
            </w:r>
          </w:p>
        </w:tc>
        <w:tc>
          <w:tcPr>
            <w:tcW w:w="0" w:type="auto"/>
            <w:tcBorders>
              <w:top w:val="nil"/>
              <w:left w:val="nil"/>
              <w:bottom w:val="single" w:sz="8" w:space="0" w:color="FFFFFF"/>
              <w:right w:val="single" w:sz="8" w:space="0" w:color="FFFFFF"/>
            </w:tcBorders>
            <w:shd w:val="clear" w:color="000000" w:fill="B5E6A2"/>
            <w:vAlign w:val="center"/>
            <w:hideMark/>
          </w:tcPr>
          <w:p w14:paraId="0BCD4AB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tipos de tarea que cuentan con plantillas reutilizables.</w:t>
            </w:r>
          </w:p>
        </w:tc>
      </w:tr>
    </w:tbl>
    <w:p w14:paraId="07E940DE" w14:textId="77777777" w:rsidR="00793B4B" w:rsidRPr="00E62F70" w:rsidRDefault="00793B4B" w:rsidP="0089669B">
      <w:pPr>
        <w:spacing w:before="240" w:after="68" w:line="360" w:lineRule="auto"/>
        <w:rPr>
          <w:rFonts w:ascii="Times New Roman" w:hAnsi="Times New Roman" w:cs="Times New Roman"/>
          <w:color w:val="auto"/>
          <w:szCs w:val="22"/>
        </w:rPr>
      </w:pPr>
    </w:p>
    <w:p w14:paraId="0E05F251" w14:textId="609C463B" w:rsidR="00793B4B"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20" w:name="_Toc225819668"/>
      <w:r w:rsidRPr="00E62F70">
        <w:rPr>
          <w:rFonts w:ascii="Times New Roman" w:hAnsi="Times New Roman" w:cs="Times New Roman"/>
          <w:color w:val="auto"/>
          <w:szCs w:val="22"/>
        </w:rPr>
        <w:t>Puntuación De Satisfacción</w:t>
      </w:r>
      <w:bookmarkEnd w:id="20"/>
    </w:p>
    <w:p w14:paraId="5B1265E3" w14:textId="152DCEFE"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Evalúa la percepción general del usuario sobre el sistema mediante encuestas o valoraciones.</w:t>
      </w:r>
    </w:p>
    <w:tbl>
      <w:tblPr>
        <w:tblW w:w="0" w:type="auto"/>
        <w:tblLook w:val="04A0" w:firstRow="1" w:lastRow="0" w:firstColumn="1" w:lastColumn="0" w:noHBand="0" w:noVBand="1"/>
      </w:tblPr>
      <w:tblGrid>
        <w:gridCol w:w="2496"/>
        <w:gridCol w:w="7963"/>
      </w:tblGrid>
      <w:tr w:rsidR="00E62F70" w:rsidRPr="00793B4B" w14:paraId="5594FD6B" w14:textId="77777777" w:rsidTr="00793B4B">
        <w:trPr>
          <w:trHeight w:val="315"/>
        </w:trPr>
        <w:tc>
          <w:tcPr>
            <w:tcW w:w="0" w:type="auto"/>
            <w:gridSpan w:val="2"/>
            <w:tcBorders>
              <w:top w:val="nil"/>
              <w:left w:val="nil"/>
              <w:bottom w:val="nil"/>
              <w:right w:val="nil"/>
            </w:tcBorders>
            <w:vAlign w:val="bottom"/>
            <w:hideMark/>
          </w:tcPr>
          <w:p w14:paraId="79192B0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CARACTERÍSTICA 3: SATISFACCIÓN</w:t>
            </w:r>
          </w:p>
        </w:tc>
      </w:tr>
      <w:tr w:rsidR="00E62F70" w:rsidRPr="00793B4B" w14:paraId="23E2B53D"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BE5014"/>
            <w:vAlign w:val="center"/>
            <w:hideMark/>
          </w:tcPr>
          <w:p w14:paraId="4FCAC32B"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30AE2589"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17DE692A"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4B4FAF0A"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Puntuación de satisfacción</w:t>
            </w:r>
          </w:p>
        </w:tc>
        <w:tc>
          <w:tcPr>
            <w:tcW w:w="0" w:type="auto"/>
            <w:tcBorders>
              <w:top w:val="nil"/>
              <w:left w:val="nil"/>
              <w:bottom w:val="single" w:sz="8" w:space="0" w:color="FFFFFF"/>
              <w:right w:val="single" w:sz="8" w:space="0" w:color="FFFFFF"/>
            </w:tcBorders>
            <w:shd w:val="clear" w:color="000000" w:fill="F7C7AC"/>
            <w:vAlign w:val="center"/>
            <w:hideMark/>
          </w:tcPr>
          <w:p w14:paraId="4AFAF03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promedio de calificaciones otorgadas por los usuarios en una escala definida (</w:t>
            </w:r>
            <w:proofErr w:type="spellStart"/>
            <w:r w:rsidRPr="00793B4B">
              <w:rPr>
                <w:rFonts w:ascii="Times New Roman" w:eastAsia="Times New Roman" w:hAnsi="Times New Roman" w:cs="Times New Roman"/>
                <w:color w:val="auto"/>
                <w:kern w:val="0"/>
                <w:szCs w:val="22"/>
                <w:lang w:eastAsia="en-US"/>
                <w14:ligatures w14:val="none"/>
              </w:rPr>
              <w:t>ej</w:t>
            </w:r>
            <w:proofErr w:type="spellEnd"/>
            <w:r w:rsidRPr="00793B4B">
              <w:rPr>
                <w:rFonts w:ascii="Times New Roman" w:eastAsia="Times New Roman" w:hAnsi="Times New Roman" w:cs="Times New Roman"/>
                <w:color w:val="auto"/>
                <w:kern w:val="0"/>
                <w:szCs w:val="22"/>
                <w:lang w:eastAsia="en-US"/>
                <w14:ligatures w14:val="none"/>
              </w:rPr>
              <w:t>: 1 a 5).</w:t>
            </w:r>
          </w:p>
        </w:tc>
      </w:tr>
      <w:tr w:rsidR="00E62F70" w:rsidRPr="00793B4B" w14:paraId="3B5E1CEF"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4A753B6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Tasa de retención</w:t>
            </w:r>
          </w:p>
        </w:tc>
        <w:tc>
          <w:tcPr>
            <w:tcW w:w="0" w:type="auto"/>
            <w:tcBorders>
              <w:top w:val="nil"/>
              <w:left w:val="nil"/>
              <w:bottom w:val="single" w:sz="8" w:space="0" w:color="FFFFFF"/>
              <w:right w:val="single" w:sz="8" w:space="0" w:color="FFFFFF"/>
            </w:tcBorders>
            <w:shd w:val="clear" w:color="000000" w:fill="F7C7AC"/>
            <w:vAlign w:val="center"/>
            <w:hideMark/>
          </w:tcPr>
          <w:p w14:paraId="0E750C1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la capacidad del sistema para mantener a los usuarios activos a lo largo del tiempo.</w:t>
            </w:r>
          </w:p>
        </w:tc>
      </w:tr>
      <w:tr w:rsidR="00E62F70" w:rsidRPr="00793B4B" w14:paraId="360EB07D"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2488CE5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Calidad de soporte</w:t>
            </w:r>
          </w:p>
        </w:tc>
        <w:tc>
          <w:tcPr>
            <w:tcW w:w="0" w:type="auto"/>
            <w:tcBorders>
              <w:top w:val="nil"/>
              <w:left w:val="nil"/>
              <w:bottom w:val="single" w:sz="8" w:space="0" w:color="FFFFFF"/>
              <w:right w:val="single" w:sz="8" w:space="0" w:color="FFFFFF"/>
            </w:tcBorders>
            <w:shd w:val="clear" w:color="000000" w:fill="F7C7AC"/>
            <w:vAlign w:val="center"/>
            <w:hideMark/>
          </w:tcPr>
          <w:p w14:paraId="2F60F7C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efectividad del soporte técnico en la resolución de problemas de los usuarios.</w:t>
            </w:r>
          </w:p>
        </w:tc>
      </w:tr>
      <w:tr w:rsidR="00E62F70" w:rsidRPr="00793B4B" w14:paraId="5AE485C5"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6C957669"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Velocidad de resolución</w:t>
            </w:r>
          </w:p>
        </w:tc>
        <w:tc>
          <w:tcPr>
            <w:tcW w:w="0" w:type="auto"/>
            <w:tcBorders>
              <w:top w:val="nil"/>
              <w:left w:val="nil"/>
              <w:bottom w:val="single" w:sz="8" w:space="0" w:color="FFFFFF"/>
              <w:right w:val="single" w:sz="8" w:space="0" w:color="FFFFFF"/>
            </w:tcBorders>
            <w:shd w:val="clear" w:color="000000" w:fill="F7C7AC"/>
            <w:vAlign w:val="center"/>
            <w:hideMark/>
          </w:tcPr>
          <w:p w14:paraId="3CEC9387"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tiempo promedio que tarda el sistema de soporte en resolver incidencias.</w:t>
            </w:r>
          </w:p>
        </w:tc>
      </w:tr>
    </w:tbl>
    <w:p w14:paraId="32E83AD1" w14:textId="77777777" w:rsidR="00793B4B" w:rsidRPr="00E62F70" w:rsidRDefault="00793B4B" w:rsidP="0089669B">
      <w:pPr>
        <w:spacing w:before="240" w:after="68" w:line="360" w:lineRule="auto"/>
        <w:rPr>
          <w:rFonts w:ascii="Times New Roman" w:hAnsi="Times New Roman" w:cs="Times New Roman"/>
          <w:color w:val="auto"/>
          <w:szCs w:val="22"/>
        </w:rPr>
      </w:pPr>
    </w:p>
    <w:p w14:paraId="41CEF902" w14:textId="2229095E" w:rsidR="00793B4B"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21" w:name="_Toc225819669"/>
      <w:r w:rsidRPr="00E62F70">
        <w:rPr>
          <w:rFonts w:ascii="Times New Roman" w:hAnsi="Times New Roman" w:cs="Times New Roman"/>
          <w:color w:val="auto"/>
          <w:szCs w:val="22"/>
        </w:rPr>
        <w:t>Libertad De Riesgo</w:t>
      </w:r>
      <w:bookmarkEnd w:id="21"/>
    </w:p>
    <w:p w14:paraId="52296803" w14:textId="3C33A083"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La libertad de riesgo evalúa la capacidad del sistema (CVAT) para operar minimizando riesgos relacionados con la seguridad, pérdida de datos, cumplimiento normativo y disponibilidad del servicio.</w:t>
      </w:r>
    </w:p>
    <w:tbl>
      <w:tblPr>
        <w:tblW w:w="0" w:type="auto"/>
        <w:tblLook w:val="04A0" w:firstRow="1" w:lastRow="0" w:firstColumn="1" w:lastColumn="0" w:noHBand="0" w:noVBand="1"/>
      </w:tblPr>
      <w:tblGrid>
        <w:gridCol w:w="2409"/>
        <w:gridCol w:w="8030"/>
      </w:tblGrid>
      <w:tr w:rsidR="00E62F70" w:rsidRPr="00793B4B" w14:paraId="3748DBF2"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bottom"/>
            <w:hideMark/>
          </w:tcPr>
          <w:p w14:paraId="37A33FA3"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bottom"/>
            <w:hideMark/>
          </w:tcPr>
          <w:p w14:paraId="0CCD33CC"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162CA41A" w14:textId="77777777" w:rsidTr="00793B4B">
        <w:trPr>
          <w:trHeight w:val="12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012AADA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Seguridad de datos</w:t>
            </w:r>
          </w:p>
        </w:tc>
        <w:tc>
          <w:tcPr>
            <w:tcW w:w="0" w:type="auto"/>
            <w:tcBorders>
              <w:top w:val="nil"/>
              <w:left w:val="nil"/>
              <w:bottom w:val="single" w:sz="8" w:space="0" w:color="FFFFFF"/>
              <w:right w:val="single" w:sz="8" w:space="0" w:color="FFFFFF"/>
            </w:tcBorders>
            <w:shd w:val="clear" w:color="000000" w:fill="FF9797"/>
            <w:vAlign w:val="center"/>
            <w:hideMark/>
          </w:tcPr>
          <w:p w14:paraId="5D54B83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capacidad del sistema para proteger los datos contra accesos no autorizados, filtraciones o brechas de seguridad.</w:t>
            </w:r>
          </w:p>
        </w:tc>
      </w:tr>
      <w:tr w:rsidR="00E62F70" w:rsidRPr="00793B4B" w14:paraId="01CA0BD5"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9A0314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Cumplimiento GDPR</w:t>
            </w:r>
          </w:p>
        </w:tc>
        <w:tc>
          <w:tcPr>
            <w:tcW w:w="0" w:type="auto"/>
            <w:tcBorders>
              <w:top w:val="nil"/>
              <w:left w:val="nil"/>
              <w:bottom w:val="single" w:sz="8" w:space="0" w:color="FFFFFF"/>
              <w:right w:val="single" w:sz="8" w:space="0" w:color="FFFFFF"/>
            </w:tcBorders>
            <w:shd w:val="clear" w:color="000000" w:fill="FF9797"/>
            <w:vAlign w:val="center"/>
            <w:hideMark/>
          </w:tcPr>
          <w:p w14:paraId="218EE3E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grado en que el sistema cumple con normativas de protección de datos (como GDPR u otras aplicables).</w:t>
            </w:r>
          </w:p>
        </w:tc>
      </w:tr>
      <w:tr w:rsidR="00E62F70" w:rsidRPr="00793B4B" w14:paraId="03361B12"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3F34A7F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Disponibilidad del sistema</w:t>
            </w:r>
          </w:p>
        </w:tc>
        <w:tc>
          <w:tcPr>
            <w:tcW w:w="0" w:type="auto"/>
            <w:tcBorders>
              <w:top w:val="nil"/>
              <w:left w:val="nil"/>
              <w:bottom w:val="single" w:sz="8" w:space="0" w:color="FFFFFF"/>
              <w:right w:val="single" w:sz="8" w:space="0" w:color="FFFFFF"/>
            </w:tcBorders>
            <w:shd w:val="clear" w:color="000000" w:fill="FF9797"/>
            <w:vAlign w:val="center"/>
            <w:hideMark/>
          </w:tcPr>
          <w:p w14:paraId="621CBAC6"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el tiempo en que el sistema está operativo y accesible para los usuarios.</w:t>
            </w:r>
          </w:p>
        </w:tc>
      </w:tr>
      <w:tr w:rsidR="00E62F70" w:rsidRPr="00793B4B" w14:paraId="0D4A7A60"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DB92C8C"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Protección de pérdida datos</w:t>
            </w:r>
          </w:p>
        </w:tc>
        <w:tc>
          <w:tcPr>
            <w:tcW w:w="0" w:type="auto"/>
            <w:tcBorders>
              <w:top w:val="nil"/>
              <w:left w:val="nil"/>
              <w:bottom w:val="single" w:sz="8" w:space="0" w:color="FFFFFF"/>
              <w:right w:val="single" w:sz="8" w:space="0" w:color="FFFFFF"/>
            </w:tcBorders>
            <w:shd w:val="clear" w:color="000000" w:fill="FF9797"/>
            <w:vAlign w:val="center"/>
            <w:hideMark/>
          </w:tcPr>
          <w:p w14:paraId="53EEDAB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Mide la capacidad del sistema para evitar la pérdida de datos mediante </w:t>
            </w:r>
            <w:proofErr w:type="spellStart"/>
            <w:r w:rsidRPr="00793B4B">
              <w:rPr>
                <w:rFonts w:ascii="Times New Roman" w:eastAsia="Times New Roman" w:hAnsi="Times New Roman" w:cs="Times New Roman"/>
                <w:color w:val="auto"/>
                <w:kern w:val="0"/>
                <w:szCs w:val="22"/>
                <w:lang w:eastAsia="en-US"/>
                <w14:ligatures w14:val="none"/>
              </w:rPr>
              <w:t>backups</w:t>
            </w:r>
            <w:proofErr w:type="spellEnd"/>
            <w:r w:rsidRPr="00793B4B">
              <w:rPr>
                <w:rFonts w:ascii="Times New Roman" w:eastAsia="Times New Roman" w:hAnsi="Times New Roman" w:cs="Times New Roman"/>
                <w:color w:val="auto"/>
                <w:kern w:val="0"/>
                <w:szCs w:val="22"/>
                <w:lang w:eastAsia="en-US"/>
                <w14:ligatures w14:val="none"/>
              </w:rPr>
              <w:t xml:space="preserve"> y mecanismos de recuperación.</w:t>
            </w:r>
          </w:p>
        </w:tc>
      </w:tr>
    </w:tbl>
    <w:p w14:paraId="1743E15B" w14:textId="1B6F4775" w:rsidR="001D4FFB" w:rsidRPr="00E62F70" w:rsidRDefault="001D4FFB" w:rsidP="0089669B">
      <w:pPr>
        <w:spacing w:before="240" w:after="68" w:line="360" w:lineRule="auto"/>
        <w:rPr>
          <w:rFonts w:ascii="Times New Roman" w:hAnsi="Times New Roman" w:cs="Times New Roman"/>
          <w:color w:val="auto"/>
          <w:szCs w:val="22"/>
        </w:rPr>
      </w:pPr>
    </w:p>
    <w:p w14:paraId="54E70D07" w14:textId="437037D7" w:rsidR="00793B4B"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22" w:name="_Toc225819670"/>
      <w:proofErr w:type="spellStart"/>
      <w:r w:rsidRPr="00E62F70">
        <w:rPr>
          <w:rFonts w:ascii="Times New Roman" w:hAnsi="Times New Roman" w:cs="Times New Roman"/>
          <w:color w:val="auto"/>
          <w:szCs w:val="22"/>
        </w:rPr>
        <w:lastRenderedPageBreak/>
        <w:t>Accebilidad</w:t>
      </w:r>
      <w:bookmarkEnd w:id="22"/>
      <w:proofErr w:type="spellEnd"/>
    </w:p>
    <w:p w14:paraId="1F4C2482" w14:textId="3EEBBB41"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Evalúa la capacidad del sistema (CVAT) para ser utilizado por todo tipo de usuarios, incluyendo personas con discapacidades, minimizando riesgos de exclusión y cumpliendo estándares internacionales como WCAG.</w:t>
      </w:r>
    </w:p>
    <w:tbl>
      <w:tblPr>
        <w:tblW w:w="0" w:type="auto"/>
        <w:tblLook w:val="04A0" w:firstRow="1" w:lastRow="0" w:firstColumn="1" w:lastColumn="0" w:noHBand="0" w:noVBand="1"/>
      </w:tblPr>
      <w:tblGrid>
        <w:gridCol w:w="2178"/>
        <w:gridCol w:w="8261"/>
      </w:tblGrid>
      <w:tr w:rsidR="00E62F70" w:rsidRPr="00793B4B" w14:paraId="684CC856" w14:textId="77777777" w:rsidTr="00793B4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782170"/>
            <w:vAlign w:val="center"/>
            <w:hideMark/>
          </w:tcPr>
          <w:p w14:paraId="212000F3"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63D11CDA"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221C27D7"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64AE6FB8"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Conformidad WCAG</w:t>
            </w:r>
          </w:p>
        </w:tc>
        <w:tc>
          <w:tcPr>
            <w:tcW w:w="0" w:type="auto"/>
            <w:tcBorders>
              <w:top w:val="nil"/>
              <w:left w:val="nil"/>
              <w:bottom w:val="single" w:sz="8" w:space="0" w:color="FFFFFF"/>
              <w:right w:val="single" w:sz="8" w:space="0" w:color="FFFFFF"/>
            </w:tcBorders>
            <w:shd w:val="clear" w:color="000000" w:fill="E49EDD"/>
            <w:vAlign w:val="center"/>
            <w:hideMark/>
          </w:tcPr>
          <w:p w14:paraId="1300D5F1"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Evalúa el cumplimiento del sistema con las pautas de accesibilidad web WCAG (Web Content </w:t>
            </w:r>
            <w:proofErr w:type="spellStart"/>
            <w:r w:rsidRPr="00793B4B">
              <w:rPr>
                <w:rFonts w:ascii="Times New Roman" w:eastAsia="Times New Roman" w:hAnsi="Times New Roman" w:cs="Times New Roman"/>
                <w:color w:val="auto"/>
                <w:kern w:val="0"/>
                <w:szCs w:val="22"/>
                <w:lang w:eastAsia="en-US"/>
                <w14:ligatures w14:val="none"/>
              </w:rPr>
              <w:t>Accessibility</w:t>
            </w:r>
            <w:proofErr w:type="spellEnd"/>
            <w:r w:rsidRPr="00793B4B">
              <w:rPr>
                <w:rFonts w:ascii="Times New Roman" w:eastAsia="Times New Roman" w:hAnsi="Times New Roman" w:cs="Times New Roman"/>
                <w:color w:val="auto"/>
                <w:kern w:val="0"/>
                <w:szCs w:val="22"/>
                <w:lang w:eastAsia="en-US"/>
                <w14:ligatures w14:val="none"/>
              </w:rPr>
              <w:t xml:space="preserve"> </w:t>
            </w:r>
            <w:proofErr w:type="spellStart"/>
            <w:r w:rsidRPr="00793B4B">
              <w:rPr>
                <w:rFonts w:ascii="Times New Roman" w:eastAsia="Times New Roman" w:hAnsi="Times New Roman" w:cs="Times New Roman"/>
                <w:color w:val="auto"/>
                <w:kern w:val="0"/>
                <w:szCs w:val="22"/>
                <w:lang w:eastAsia="en-US"/>
                <w14:ligatures w14:val="none"/>
              </w:rPr>
              <w:t>Guidelines</w:t>
            </w:r>
            <w:proofErr w:type="spellEnd"/>
            <w:r w:rsidRPr="00793B4B">
              <w:rPr>
                <w:rFonts w:ascii="Times New Roman" w:eastAsia="Times New Roman" w:hAnsi="Times New Roman" w:cs="Times New Roman"/>
                <w:color w:val="auto"/>
                <w:kern w:val="0"/>
                <w:szCs w:val="22"/>
                <w:lang w:eastAsia="en-US"/>
                <w14:ligatures w14:val="none"/>
              </w:rPr>
              <w:t>).</w:t>
            </w:r>
          </w:p>
        </w:tc>
      </w:tr>
      <w:tr w:rsidR="00E62F70" w:rsidRPr="00793B4B" w14:paraId="570A1229"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2D3119C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Navegación por teclado </w:t>
            </w:r>
          </w:p>
        </w:tc>
        <w:tc>
          <w:tcPr>
            <w:tcW w:w="0" w:type="auto"/>
            <w:tcBorders>
              <w:top w:val="nil"/>
              <w:left w:val="nil"/>
              <w:bottom w:val="single" w:sz="8" w:space="0" w:color="FFFFFF"/>
              <w:right w:val="single" w:sz="8" w:space="0" w:color="FFFFFF"/>
            </w:tcBorders>
            <w:shd w:val="clear" w:color="000000" w:fill="E49EDD"/>
            <w:vAlign w:val="center"/>
            <w:hideMark/>
          </w:tcPr>
          <w:p w14:paraId="4FB7BE3D"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si el sistema puede ser utilizado completamente mediante teclado, sin necesidad de mouse.</w:t>
            </w:r>
          </w:p>
        </w:tc>
      </w:tr>
      <w:tr w:rsidR="00E62F70" w:rsidRPr="00793B4B" w14:paraId="17D685ED" w14:textId="77777777" w:rsidTr="00793B4B">
        <w:trPr>
          <w:trHeight w:val="9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38678D3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Contraste visual </w:t>
            </w:r>
          </w:p>
        </w:tc>
        <w:tc>
          <w:tcPr>
            <w:tcW w:w="0" w:type="auto"/>
            <w:tcBorders>
              <w:top w:val="nil"/>
              <w:left w:val="nil"/>
              <w:bottom w:val="single" w:sz="8" w:space="0" w:color="FFFFFF"/>
              <w:right w:val="single" w:sz="8" w:space="0" w:color="FFFFFF"/>
            </w:tcBorders>
            <w:shd w:val="clear" w:color="000000" w:fill="E49EDD"/>
            <w:vAlign w:val="center"/>
            <w:hideMark/>
          </w:tcPr>
          <w:p w14:paraId="77A1DE35"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elementos que cumplen con el contraste mínimo recomendado (≥ 4.5:1).</w:t>
            </w:r>
          </w:p>
        </w:tc>
      </w:tr>
      <w:tr w:rsidR="00E62F70" w:rsidRPr="00793B4B" w14:paraId="2FA5B354" w14:textId="77777777" w:rsidTr="00793B4B">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1BDC9384"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 xml:space="preserve">Soporte </w:t>
            </w:r>
            <w:proofErr w:type="spellStart"/>
            <w:r w:rsidRPr="00793B4B">
              <w:rPr>
                <w:rFonts w:ascii="Times New Roman" w:eastAsia="Times New Roman" w:hAnsi="Times New Roman" w:cs="Times New Roman"/>
                <w:color w:val="auto"/>
                <w:kern w:val="0"/>
                <w:szCs w:val="22"/>
                <w:lang w:eastAsia="en-US"/>
                <w14:ligatures w14:val="none"/>
              </w:rPr>
              <w:t>multiidioma</w:t>
            </w:r>
            <w:proofErr w:type="spellEnd"/>
          </w:p>
        </w:tc>
        <w:tc>
          <w:tcPr>
            <w:tcW w:w="0" w:type="auto"/>
            <w:tcBorders>
              <w:top w:val="nil"/>
              <w:left w:val="nil"/>
              <w:bottom w:val="single" w:sz="8" w:space="0" w:color="FFFFFF"/>
              <w:right w:val="single" w:sz="8" w:space="0" w:color="FFFFFF"/>
            </w:tcBorders>
            <w:shd w:val="clear" w:color="000000" w:fill="E49EDD"/>
            <w:vAlign w:val="center"/>
            <w:hideMark/>
          </w:tcPr>
          <w:p w14:paraId="7813EE31"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idiomas soportados respecto a los requeridos.</w:t>
            </w:r>
          </w:p>
        </w:tc>
      </w:tr>
    </w:tbl>
    <w:p w14:paraId="668C5112" w14:textId="77777777" w:rsidR="001D4FFB" w:rsidRPr="00E62F70" w:rsidRDefault="001D4FFB" w:rsidP="0089669B">
      <w:pPr>
        <w:spacing w:before="240" w:after="68" w:line="360" w:lineRule="auto"/>
        <w:rPr>
          <w:rFonts w:ascii="Times New Roman" w:hAnsi="Times New Roman" w:cs="Times New Roman"/>
          <w:color w:val="auto"/>
          <w:szCs w:val="22"/>
        </w:rPr>
      </w:pPr>
    </w:p>
    <w:p w14:paraId="5171E254" w14:textId="7E2BA456" w:rsidR="00793B4B" w:rsidRPr="00E62F70" w:rsidRDefault="0089669B" w:rsidP="0089669B">
      <w:pPr>
        <w:pStyle w:val="Heading4"/>
        <w:numPr>
          <w:ilvl w:val="2"/>
          <w:numId w:val="2"/>
        </w:numPr>
        <w:spacing w:before="240" w:line="360" w:lineRule="auto"/>
        <w:rPr>
          <w:rFonts w:ascii="Times New Roman" w:hAnsi="Times New Roman" w:cs="Times New Roman"/>
          <w:color w:val="auto"/>
          <w:szCs w:val="22"/>
        </w:rPr>
      </w:pPr>
      <w:bookmarkStart w:id="23" w:name="_Toc225819671"/>
      <w:r w:rsidRPr="00E62F70">
        <w:rPr>
          <w:rFonts w:ascii="Times New Roman" w:hAnsi="Times New Roman" w:cs="Times New Roman"/>
          <w:color w:val="auto"/>
          <w:szCs w:val="22"/>
        </w:rPr>
        <w:t>Contexto De Incidencia</w:t>
      </w:r>
      <w:bookmarkEnd w:id="23"/>
    </w:p>
    <w:p w14:paraId="4E221AA1" w14:textId="190495D2" w:rsidR="001D4FFB" w:rsidRPr="00E62F70" w:rsidRDefault="00793B4B"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El contexto de incidencia evalúa cómo el sistema (CVAT) maneja los errores durante la interacción del usuario, considerando la prevención, recuperación, claridad de comunicación y soporte disponible, con el objetivo de minimizar el impacto de fallos en la experiencia del usuario.</w:t>
      </w:r>
    </w:p>
    <w:tbl>
      <w:tblPr>
        <w:tblW w:w="10459" w:type="dxa"/>
        <w:tblInd w:w="-10" w:type="dxa"/>
        <w:tblLook w:val="04A0" w:firstRow="1" w:lastRow="0" w:firstColumn="1" w:lastColumn="0" w:noHBand="0" w:noVBand="1"/>
      </w:tblPr>
      <w:tblGrid>
        <w:gridCol w:w="2463"/>
        <w:gridCol w:w="7996"/>
      </w:tblGrid>
      <w:tr w:rsidR="00E62F70" w:rsidRPr="00793B4B" w14:paraId="08AC9F90" w14:textId="77777777" w:rsidTr="0089669B">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center"/>
            <w:hideMark/>
          </w:tcPr>
          <w:p w14:paraId="5358D70B"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123EA780" w14:textId="77777777" w:rsidR="00793B4B" w:rsidRPr="00793B4B" w:rsidRDefault="00793B4B"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793B4B">
              <w:rPr>
                <w:rFonts w:ascii="Times New Roman" w:eastAsia="Times New Roman" w:hAnsi="Times New Roman" w:cs="Times New Roman"/>
                <w:b/>
                <w:bCs/>
                <w:color w:val="FFFFFF" w:themeColor="background1"/>
                <w:kern w:val="0"/>
                <w:szCs w:val="22"/>
                <w:lang w:eastAsia="en-US"/>
                <w14:ligatures w14:val="none"/>
              </w:rPr>
              <w:t>Detalle</w:t>
            </w:r>
          </w:p>
        </w:tc>
      </w:tr>
      <w:tr w:rsidR="00E62F70" w:rsidRPr="00793B4B" w14:paraId="6BAAFEC4" w14:textId="77777777" w:rsidTr="0089669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6172046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Tolerancia a errores usuario</w:t>
            </w:r>
          </w:p>
        </w:tc>
        <w:tc>
          <w:tcPr>
            <w:tcW w:w="0" w:type="auto"/>
            <w:tcBorders>
              <w:top w:val="nil"/>
              <w:left w:val="nil"/>
              <w:bottom w:val="single" w:sz="8" w:space="0" w:color="FFFFFF"/>
              <w:right w:val="single" w:sz="8" w:space="0" w:color="FFFFFF"/>
            </w:tcBorders>
            <w:shd w:val="clear" w:color="000000" w:fill="FF9797"/>
            <w:vAlign w:val="center"/>
            <w:hideMark/>
          </w:tcPr>
          <w:p w14:paraId="6E20640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la capacidad del sistema para prevenir errores mediante validaciones y restricciones en la entrada de datos.</w:t>
            </w:r>
          </w:p>
        </w:tc>
      </w:tr>
      <w:tr w:rsidR="00E62F70" w:rsidRPr="00793B4B" w14:paraId="6936F2D5" w14:textId="77777777" w:rsidTr="0089669B">
        <w:trPr>
          <w:trHeight w:val="9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19FCA050"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Recuperabilidad de errores</w:t>
            </w:r>
          </w:p>
        </w:tc>
        <w:tc>
          <w:tcPr>
            <w:tcW w:w="0" w:type="auto"/>
            <w:tcBorders>
              <w:top w:val="nil"/>
              <w:left w:val="nil"/>
              <w:bottom w:val="single" w:sz="8" w:space="0" w:color="FFFFFF"/>
              <w:right w:val="single" w:sz="8" w:space="0" w:color="FFFFFF"/>
            </w:tcBorders>
            <w:shd w:val="clear" w:color="000000" w:fill="FF9797"/>
            <w:vAlign w:val="center"/>
            <w:hideMark/>
          </w:tcPr>
          <w:p w14:paraId="0B9EE153"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Evalúa el porcentaje de errores que permiten recuperación sin afectar gravemente la tarea.</w:t>
            </w:r>
          </w:p>
        </w:tc>
      </w:tr>
      <w:tr w:rsidR="00E62F70" w:rsidRPr="00793B4B" w14:paraId="15E08805" w14:textId="77777777" w:rsidTr="0089669B">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7C0ED2BB"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Calidad de mensajes</w:t>
            </w:r>
          </w:p>
        </w:tc>
        <w:tc>
          <w:tcPr>
            <w:tcW w:w="0" w:type="auto"/>
            <w:tcBorders>
              <w:top w:val="nil"/>
              <w:left w:val="nil"/>
              <w:bottom w:val="single" w:sz="8" w:space="0" w:color="FFFFFF"/>
              <w:right w:val="single" w:sz="8" w:space="0" w:color="FFFFFF"/>
            </w:tcBorders>
            <w:shd w:val="clear" w:color="000000" w:fill="FF9797"/>
            <w:vAlign w:val="center"/>
            <w:hideMark/>
          </w:tcPr>
          <w:p w14:paraId="5FB74BB7"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porcentaje de mensajes que son claros, útiles y comprensibles.</w:t>
            </w:r>
          </w:p>
        </w:tc>
      </w:tr>
      <w:tr w:rsidR="00E62F70" w:rsidRPr="00793B4B" w14:paraId="5D092D80" w14:textId="77777777" w:rsidTr="0089669B">
        <w:trPr>
          <w:trHeight w:val="12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61CEE7CE"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Disponibilidad de ayuda</w:t>
            </w:r>
          </w:p>
        </w:tc>
        <w:tc>
          <w:tcPr>
            <w:tcW w:w="0" w:type="auto"/>
            <w:tcBorders>
              <w:top w:val="nil"/>
              <w:left w:val="nil"/>
              <w:bottom w:val="single" w:sz="8" w:space="0" w:color="FFFFFF"/>
              <w:right w:val="single" w:sz="8" w:space="0" w:color="FFFFFF"/>
            </w:tcBorders>
            <w:shd w:val="clear" w:color="000000" w:fill="FF9797"/>
            <w:vAlign w:val="center"/>
            <w:hideMark/>
          </w:tcPr>
          <w:p w14:paraId="599FA852" w14:textId="77777777" w:rsidR="00793B4B" w:rsidRPr="00793B4B" w:rsidRDefault="00793B4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793B4B">
              <w:rPr>
                <w:rFonts w:ascii="Times New Roman" w:eastAsia="Times New Roman" w:hAnsi="Times New Roman" w:cs="Times New Roman"/>
                <w:color w:val="auto"/>
                <w:kern w:val="0"/>
                <w:szCs w:val="22"/>
                <w:lang w:eastAsia="en-US"/>
                <w14:ligatures w14:val="none"/>
              </w:rPr>
              <w:t>Mide el grado en que el sistema proporciona ayuda y documentación para apoyar al usuario.</w:t>
            </w:r>
          </w:p>
        </w:tc>
      </w:tr>
    </w:tbl>
    <w:p w14:paraId="7FDDBD41" w14:textId="77777777" w:rsidR="001D4FFB" w:rsidRPr="00E62F70" w:rsidRDefault="001D4FFB" w:rsidP="0089669B">
      <w:pPr>
        <w:spacing w:before="240" w:after="68" w:line="360" w:lineRule="auto"/>
        <w:rPr>
          <w:rFonts w:ascii="Times New Roman" w:hAnsi="Times New Roman" w:cs="Times New Roman"/>
          <w:color w:val="auto"/>
          <w:szCs w:val="22"/>
        </w:rPr>
      </w:pPr>
    </w:p>
    <w:p w14:paraId="5F255CB9" w14:textId="27D842A9" w:rsidR="00852AD9" w:rsidRPr="00E62F70" w:rsidRDefault="00852AD9" w:rsidP="0089669B">
      <w:pPr>
        <w:pStyle w:val="Heading2"/>
        <w:numPr>
          <w:ilvl w:val="0"/>
          <w:numId w:val="2"/>
        </w:numPr>
        <w:spacing w:before="240" w:line="360" w:lineRule="auto"/>
        <w:rPr>
          <w:rFonts w:ascii="Times New Roman" w:hAnsi="Times New Roman" w:cs="Times New Roman"/>
          <w:color w:val="auto"/>
          <w:sz w:val="28"/>
          <w:szCs w:val="28"/>
        </w:rPr>
      </w:pPr>
      <w:bookmarkStart w:id="24" w:name="_Toc225819672"/>
      <w:r w:rsidRPr="00E62F70">
        <w:rPr>
          <w:rFonts w:ascii="Times New Roman" w:hAnsi="Times New Roman" w:cs="Times New Roman"/>
          <w:color w:val="auto"/>
          <w:sz w:val="28"/>
          <w:szCs w:val="28"/>
        </w:rPr>
        <w:lastRenderedPageBreak/>
        <w:t>Métricas</w:t>
      </w:r>
      <w:bookmarkEnd w:id="24"/>
    </w:p>
    <w:p w14:paraId="556AEA99" w14:textId="7B23E516" w:rsidR="00852AD9" w:rsidRPr="00E62F70" w:rsidRDefault="00852AD9" w:rsidP="0089669B">
      <w:pPr>
        <w:spacing w:before="240" w:line="360" w:lineRule="auto"/>
        <w:ind w:left="708"/>
        <w:rPr>
          <w:rFonts w:ascii="Times New Roman" w:hAnsi="Times New Roman" w:cs="Times New Roman"/>
          <w:color w:val="auto"/>
          <w:szCs w:val="22"/>
        </w:rPr>
      </w:pPr>
      <w:r w:rsidRPr="00E62F70">
        <w:rPr>
          <w:rFonts w:ascii="Times New Roman" w:hAnsi="Times New Roman" w:cs="Times New Roman"/>
          <w:color w:val="auto"/>
          <w:szCs w:val="22"/>
        </w:rPr>
        <w:t xml:space="preserve">En este apartado se definen las métricas relacionadas con las características internas del </w:t>
      </w:r>
      <w:r w:rsidRPr="00E62F70">
        <w:rPr>
          <w:rFonts w:ascii="Times New Roman" w:hAnsi="Times New Roman" w:cs="Times New Roman"/>
          <w:b/>
          <w:bCs/>
          <w:color w:val="auto"/>
          <w:szCs w:val="22"/>
        </w:rPr>
        <w:t>modelo de calidad (ISO/IEC, 2001)</w:t>
      </w:r>
      <w:r w:rsidRPr="00E62F70">
        <w:rPr>
          <w:rFonts w:ascii="Times New Roman" w:hAnsi="Times New Roman" w:cs="Times New Roman"/>
          <w:color w:val="auto"/>
          <w:szCs w:val="22"/>
        </w:rPr>
        <w:t xml:space="preserve">, aplicadas al sistema </w:t>
      </w:r>
      <w:r w:rsidRPr="00E62F70">
        <w:rPr>
          <w:rFonts w:ascii="Times New Roman" w:hAnsi="Times New Roman" w:cs="Times New Roman"/>
          <w:color w:val="auto"/>
          <w:szCs w:val="22"/>
        </w:rPr>
        <w:t>Cvat.ai, para este punto primero se definió una tabla con un identificador y el rango al cual puede pertenecer, esto para agilizar la anotación de métricas:</w:t>
      </w:r>
      <w:r w:rsidRPr="00E62F70">
        <w:rPr>
          <w:rFonts w:ascii="Times New Roman" w:hAnsi="Times New Roman" w:cs="Times New Roman"/>
          <w:color w:val="auto"/>
          <w:szCs w:val="22"/>
        </w:rPr>
        <w:tab/>
      </w:r>
      <w:r w:rsidRPr="00E62F70">
        <w:rPr>
          <w:rFonts w:ascii="Times New Roman" w:hAnsi="Times New Roman" w:cs="Times New Roman"/>
          <w:color w:val="auto"/>
          <w:szCs w:val="22"/>
        </w:rPr>
        <w:tab/>
      </w:r>
    </w:p>
    <w:tbl>
      <w:tblPr>
        <w:tblW w:w="0" w:type="auto"/>
        <w:jc w:val="center"/>
        <w:tblLook w:val="04A0" w:firstRow="1" w:lastRow="0" w:firstColumn="1" w:lastColumn="0" w:noHBand="0" w:noVBand="1"/>
      </w:tblPr>
      <w:tblGrid>
        <w:gridCol w:w="461"/>
        <w:gridCol w:w="463"/>
        <w:gridCol w:w="1157"/>
        <w:gridCol w:w="1316"/>
      </w:tblGrid>
      <w:tr w:rsidR="00E62F70" w:rsidRPr="00852AD9" w14:paraId="6064D759" w14:textId="77777777" w:rsidTr="00852AD9">
        <w:trPr>
          <w:trHeight w:val="330"/>
          <w:jc w:val="center"/>
        </w:trPr>
        <w:tc>
          <w:tcPr>
            <w:tcW w:w="0" w:type="auto"/>
            <w:gridSpan w:val="4"/>
            <w:tcBorders>
              <w:top w:val="single" w:sz="12" w:space="0" w:color="FFFFFF"/>
              <w:left w:val="single" w:sz="12" w:space="0" w:color="FFFFFF"/>
              <w:bottom w:val="single" w:sz="12" w:space="0" w:color="FFFFFF"/>
              <w:right w:val="single" w:sz="12" w:space="0" w:color="FFFFFF"/>
            </w:tcBorders>
            <w:shd w:val="clear" w:color="000000" w:fill="153D64"/>
            <w:noWrap/>
            <w:vAlign w:val="center"/>
            <w:hideMark/>
          </w:tcPr>
          <w:p w14:paraId="01B6E466"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Rangos</w:t>
            </w:r>
          </w:p>
        </w:tc>
      </w:tr>
      <w:tr w:rsidR="00E62F70" w:rsidRPr="00852AD9" w14:paraId="1922D9A6" w14:textId="77777777" w:rsidTr="00852AD9">
        <w:trPr>
          <w:trHeight w:val="330"/>
          <w:jc w:val="center"/>
        </w:trPr>
        <w:tc>
          <w:tcPr>
            <w:tcW w:w="0" w:type="auto"/>
            <w:tcBorders>
              <w:top w:val="nil"/>
              <w:left w:val="single" w:sz="12" w:space="0" w:color="FFFFFF"/>
              <w:bottom w:val="single" w:sz="12" w:space="0" w:color="FFFFFF"/>
              <w:right w:val="single" w:sz="12" w:space="0" w:color="FFFFFF"/>
            </w:tcBorders>
            <w:shd w:val="clear" w:color="000000" w:fill="0B3040"/>
            <w:noWrap/>
            <w:vAlign w:val="center"/>
            <w:hideMark/>
          </w:tcPr>
          <w:p w14:paraId="17A65751"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ID</w:t>
            </w:r>
          </w:p>
        </w:tc>
        <w:tc>
          <w:tcPr>
            <w:tcW w:w="0" w:type="auto"/>
            <w:tcBorders>
              <w:top w:val="nil"/>
              <w:left w:val="nil"/>
              <w:bottom w:val="single" w:sz="12" w:space="0" w:color="FFFFFF"/>
              <w:right w:val="single" w:sz="12" w:space="0" w:color="FFFFFF"/>
            </w:tcBorders>
            <w:shd w:val="clear" w:color="000000" w:fill="0B3040"/>
            <w:noWrap/>
            <w:vAlign w:val="center"/>
            <w:hideMark/>
          </w:tcPr>
          <w:p w14:paraId="63706AB5"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proofErr w:type="spellStart"/>
            <w:r w:rsidRPr="00852AD9">
              <w:rPr>
                <w:rFonts w:ascii="Times New Roman" w:eastAsia="Times New Roman" w:hAnsi="Times New Roman" w:cs="Times New Roman"/>
                <w:b/>
                <w:bCs/>
                <w:color w:val="auto"/>
                <w:kern w:val="0"/>
                <w:szCs w:val="22"/>
                <w:lang w:eastAsia="en-US"/>
                <w14:ligatures w14:val="none"/>
              </w:rPr>
              <w:t>N°</w:t>
            </w:r>
            <w:proofErr w:type="spellEnd"/>
          </w:p>
        </w:tc>
        <w:tc>
          <w:tcPr>
            <w:tcW w:w="0" w:type="auto"/>
            <w:tcBorders>
              <w:top w:val="nil"/>
              <w:left w:val="nil"/>
              <w:bottom w:val="single" w:sz="12" w:space="0" w:color="FFFFFF"/>
              <w:right w:val="single" w:sz="12" w:space="0" w:color="FFFFFF"/>
            </w:tcBorders>
            <w:shd w:val="clear" w:color="000000" w:fill="0B3040"/>
            <w:noWrap/>
            <w:vAlign w:val="center"/>
            <w:hideMark/>
          </w:tcPr>
          <w:p w14:paraId="6ABA8901"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Detalle</w:t>
            </w:r>
          </w:p>
        </w:tc>
        <w:tc>
          <w:tcPr>
            <w:tcW w:w="0" w:type="auto"/>
            <w:tcBorders>
              <w:top w:val="nil"/>
              <w:left w:val="nil"/>
              <w:bottom w:val="single" w:sz="12" w:space="0" w:color="FFFFFF"/>
              <w:right w:val="single" w:sz="12" w:space="0" w:color="FFFFFF"/>
            </w:tcBorders>
            <w:shd w:val="clear" w:color="000000" w:fill="0B3040"/>
            <w:noWrap/>
            <w:vAlign w:val="center"/>
            <w:hideMark/>
          </w:tcPr>
          <w:p w14:paraId="1126D0BF"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Rango</w:t>
            </w:r>
          </w:p>
        </w:tc>
      </w:tr>
      <w:tr w:rsidR="00E62F70" w:rsidRPr="00852AD9" w14:paraId="475901F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690479DD"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A6C9EC"/>
            <w:noWrap/>
            <w:vAlign w:val="center"/>
            <w:hideMark/>
          </w:tcPr>
          <w:p w14:paraId="6BC3F4D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794C8F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A6C9EC"/>
            <w:noWrap/>
            <w:vAlign w:val="center"/>
            <w:hideMark/>
          </w:tcPr>
          <w:p w14:paraId="01EEF5D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0.8 - 1.0</w:t>
            </w:r>
          </w:p>
        </w:tc>
      </w:tr>
      <w:tr w:rsidR="00E62F70" w:rsidRPr="00852AD9" w14:paraId="116F4922"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CADD6B9"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74134E32"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23ABCFF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1155537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0.5 – 0.79</w:t>
            </w:r>
          </w:p>
        </w:tc>
      </w:tr>
      <w:tr w:rsidR="00E62F70" w:rsidRPr="00852AD9" w14:paraId="3DF4C0A7"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5555578"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5BCDEAB"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19B72C8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A6C9EC"/>
            <w:noWrap/>
            <w:vAlign w:val="center"/>
            <w:hideMark/>
          </w:tcPr>
          <w:p w14:paraId="2334DC5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0.49</w:t>
            </w:r>
          </w:p>
        </w:tc>
      </w:tr>
      <w:tr w:rsidR="00E62F70" w:rsidRPr="00852AD9" w14:paraId="0A629B90"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718FAD7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B</w:t>
            </w:r>
          </w:p>
        </w:tc>
        <w:tc>
          <w:tcPr>
            <w:tcW w:w="0" w:type="auto"/>
            <w:tcBorders>
              <w:top w:val="nil"/>
              <w:left w:val="nil"/>
              <w:bottom w:val="single" w:sz="12" w:space="0" w:color="FFFFFF"/>
              <w:right w:val="single" w:sz="12" w:space="0" w:color="FFFFFF"/>
            </w:tcBorders>
            <w:shd w:val="clear" w:color="000000" w:fill="F7C7AC"/>
            <w:noWrap/>
            <w:vAlign w:val="center"/>
            <w:hideMark/>
          </w:tcPr>
          <w:p w14:paraId="2FFEB68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59AD1C1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F7C7AC"/>
            <w:noWrap/>
            <w:vAlign w:val="center"/>
            <w:hideMark/>
          </w:tcPr>
          <w:p w14:paraId="611C011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10</w:t>
            </w:r>
          </w:p>
        </w:tc>
      </w:tr>
      <w:tr w:rsidR="00E62F70" w:rsidRPr="00852AD9" w14:paraId="283BBF53"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3F68C61"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4740708"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123E94A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F7C7AC"/>
            <w:noWrap/>
            <w:vAlign w:val="center"/>
            <w:hideMark/>
          </w:tcPr>
          <w:p w14:paraId="05DA715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10 – 25</w:t>
            </w:r>
          </w:p>
        </w:tc>
      </w:tr>
      <w:tr w:rsidR="00E62F70" w:rsidRPr="00852AD9" w14:paraId="1AE3DF3B"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1727920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64198C80"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432FFDA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F7C7AC"/>
            <w:noWrap/>
            <w:vAlign w:val="center"/>
            <w:hideMark/>
          </w:tcPr>
          <w:p w14:paraId="2323439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25%</w:t>
            </w:r>
          </w:p>
        </w:tc>
      </w:tr>
      <w:tr w:rsidR="00E62F70" w:rsidRPr="00852AD9" w14:paraId="5987118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32F78DD6"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C</w:t>
            </w:r>
          </w:p>
        </w:tc>
        <w:tc>
          <w:tcPr>
            <w:tcW w:w="0" w:type="auto"/>
            <w:tcBorders>
              <w:top w:val="nil"/>
              <w:left w:val="nil"/>
              <w:bottom w:val="single" w:sz="12" w:space="0" w:color="FFFFFF"/>
              <w:right w:val="single" w:sz="12" w:space="0" w:color="FFFFFF"/>
            </w:tcBorders>
            <w:shd w:val="clear" w:color="000000" w:fill="A6C9EC"/>
            <w:noWrap/>
            <w:vAlign w:val="center"/>
            <w:hideMark/>
          </w:tcPr>
          <w:p w14:paraId="5E091572"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1D8893E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Mejor</w:t>
            </w:r>
          </w:p>
        </w:tc>
        <w:tc>
          <w:tcPr>
            <w:tcW w:w="0" w:type="auto"/>
            <w:tcBorders>
              <w:top w:val="nil"/>
              <w:left w:val="nil"/>
              <w:bottom w:val="single" w:sz="12" w:space="0" w:color="FFFFFF"/>
              <w:right w:val="single" w:sz="12" w:space="0" w:color="FFFFFF"/>
            </w:tcBorders>
            <w:shd w:val="clear" w:color="000000" w:fill="A6C9EC"/>
            <w:noWrap/>
            <w:vAlign w:val="center"/>
            <w:hideMark/>
          </w:tcPr>
          <w:p w14:paraId="1B9FB8F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1 – 10</w:t>
            </w:r>
          </w:p>
        </w:tc>
      </w:tr>
      <w:tr w:rsidR="00E62F70" w:rsidRPr="00852AD9" w14:paraId="52282AF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DB92EC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344573D9"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677A0B9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A6C9EC"/>
            <w:noWrap/>
            <w:vAlign w:val="center"/>
            <w:hideMark/>
          </w:tcPr>
          <w:p w14:paraId="501BB62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11 – 20</w:t>
            </w:r>
          </w:p>
        </w:tc>
      </w:tr>
      <w:tr w:rsidR="00E62F70" w:rsidRPr="00852AD9" w14:paraId="61464746"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6A05516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9107FB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390031C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Peor</w:t>
            </w:r>
          </w:p>
        </w:tc>
        <w:tc>
          <w:tcPr>
            <w:tcW w:w="0" w:type="auto"/>
            <w:tcBorders>
              <w:top w:val="nil"/>
              <w:left w:val="nil"/>
              <w:bottom w:val="single" w:sz="12" w:space="0" w:color="FFFFFF"/>
              <w:right w:val="single" w:sz="12" w:space="0" w:color="FFFFFF"/>
            </w:tcBorders>
            <w:shd w:val="clear" w:color="000000" w:fill="A6C9EC"/>
            <w:noWrap/>
            <w:vAlign w:val="center"/>
            <w:hideMark/>
          </w:tcPr>
          <w:p w14:paraId="5783404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20</w:t>
            </w:r>
          </w:p>
        </w:tc>
      </w:tr>
      <w:tr w:rsidR="00E62F70" w:rsidRPr="00852AD9" w14:paraId="2E19971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602933F3"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D</w:t>
            </w:r>
          </w:p>
        </w:tc>
        <w:tc>
          <w:tcPr>
            <w:tcW w:w="0" w:type="auto"/>
            <w:tcBorders>
              <w:top w:val="nil"/>
              <w:left w:val="nil"/>
              <w:bottom w:val="single" w:sz="12" w:space="0" w:color="FFFFFF"/>
              <w:right w:val="single" w:sz="12" w:space="0" w:color="FFFFFF"/>
            </w:tcBorders>
            <w:shd w:val="clear" w:color="000000" w:fill="F7C7AC"/>
            <w:noWrap/>
            <w:vAlign w:val="center"/>
            <w:hideMark/>
          </w:tcPr>
          <w:p w14:paraId="27BAE438"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47D2043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5EF9BEC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&gt; 20</w:t>
            </w:r>
          </w:p>
        </w:tc>
      </w:tr>
      <w:tr w:rsidR="00E62F70" w:rsidRPr="00852AD9" w14:paraId="26E4889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6C708CE"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3CA99570"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50D6B1EB"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5774621B" w14:textId="2B18695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10</w:t>
            </w:r>
            <w:r w:rsidRPr="00E62F70">
              <w:rPr>
                <w:rFonts w:ascii="Times New Roman" w:eastAsia="Times New Roman" w:hAnsi="Times New Roman" w:cs="Times New Roman"/>
                <w:color w:val="auto"/>
                <w:kern w:val="0"/>
                <w:szCs w:val="22"/>
                <w:lang w:eastAsia="en-US"/>
                <w14:ligatures w14:val="none"/>
              </w:rPr>
              <w:t xml:space="preserve"> </w:t>
            </w:r>
            <w:r w:rsidRPr="00852AD9">
              <w:rPr>
                <w:rFonts w:ascii="Times New Roman" w:eastAsia="Times New Roman" w:hAnsi="Times New Roman" w:cs="Times New Roman"/>
                <w:color w:val="auto"/>
                <w:kern w:val="0"/>
                <w:szCs w:val="22"/>
                <w:lang w:eastAsia="en-US"/>
                <w14:ligatures w14:val="none"/>
              </w:rPr>
              <w:t>– 20</w:t>
            </w:r>
          </w:p>
        </w:tc>
      </w:tr>
      <w:tr w:rsidR="00E62F70" w:rsidRPr="00852AD9" w14:paraId="3D01238D"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857E597"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4F0F8D33"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22A8B1F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3CC06C2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10</w:t>
            </w:r>
          </w:p>
        </w:tc>
      </w:tr>
      <w:tr w:rsidR="00E62F70" w:rsidRPr="00852AD9" w14:paraId="513B01B1"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6FBDB1D6"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E</w:t>
            </w:r>
          </w:p>
        </w:tc>
        <w:tc>
          <w:tcPr>
            <w:tcW w:w="0" w:type="auto"/>
            <w:tcBorders>
              <w:top w:val="nil"/>
              <w:left w:val="nil"/>
              <w:bottom w:val="single" w:sz="12" w:space="0" w:color="FFFFFF"/>
              <w:right w:val="single" w:sz="12" w:space="0" w:color="FFFFFF"/>
            </w:tcBorders>
            <w:shd w:val="clear" w:color="000000" w:fill="A6C9EC"/>
            <w:noWrap/>
            <w:vAlign w:val="center"/>
            <w:hideMark/>
          </w:tcPr>
          <w:p w14:paraId="5B5C41D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7D57EDD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A6C9EC"/>
            <w:noWrap/>
            <w:vAlign w:val="center"/>
            <w:hideMark/>
          </w:tcPr>
          <w:p w14:paraId="314C252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&lt; 1</w:t>
            </w:r>
          </w:p>
        </w:tc>
      </w:tr>
      <w:tr w:rsidR="00E62F70" w:rsidRPr="00852AD9" w14:paraId="127093CD"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FBCD50A"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A45D67E"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1442954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A6C9EC"/>
            <w:noWrap/>
            <w:vAlign w:val="center"/>
            <w:hideMark/>
          </w:tcPr>
          <w:p w14:paraId="5964FDF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 – 5</w:t>
            </w:r>
          </w:p>
        </w:tc>
      </w:tr>
      <w:tr w:rsidR="00E62F70" w:rsidRPr="00852AD9" w14:paraId="2C03DAE9"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3E2DE7E"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317E3209"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515247D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A6C9EC"/>
            <w:noWrap/>
            <w:vAlign w:val="center"/>
            <w:hideMark/>
          </w:tcPr>
          <w:p w14:paraId="5C9A719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5</w:t>
            </w:r>
          </w:p>
        </w:tc>
      </w:tr>
      <w:tr w:rsidR="00E62F70" w:rsidRPr="00852AD9" w14:paraId="35099E8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2AF1F390"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F</w:t>
            </w:r>
          </w:p>
        </w:tc>
        <w:tc>
          <w:tcPr>
            <w:tcW w:w="0" w:type="auto"/>
            <w:tcBorders>
              <w:top w:val="nil"/>
              <w:left w:val="nil"/>
              <w:bottom w:val="single" w:sz="12" w:space="0" w:color="FFFFFF"/>
              <w:right w:val="single" w:sz="12" w:space="0" w:color="FFFFFF"/>
            </w:tcBorders>
            <w:shd w:val="clear" w:color="000000" w:fill="F7C7AC"/>
            <w:noWrap/>
            <w:vAlign w:val="center"/>
            <w:hideMark/>
          </w:tcPr>
          <w:p w14:paraId="1F19A9C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36927E8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2D0BB41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0.75 – 1.00</w:t>
            </w:r>
          </w:p>
        </w:tc>
      </w:tr>
      <w:tr w:rsidR="00E62F70" w:rsidRPr="00852AD9" w14:paraId="6A7528A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D14047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3FB945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3576519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1724664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0.40 – 0.74</w:t>
            </w:r>
          </w:p>
        </w:tc>
      </w:tr>
      <w:tr w:rsidR="00E62F70" w:rsidRPr="00852AD9" w14:paraId="512BFDE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BA6887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ECDC3E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26E12EC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27CBD15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0.40</w:t>
            </w:r>
          </w:p>
        </w:tc>
      </w:tr>
      <w:tr w:rsidR="00E62F70" w:rsidRPr="00852AD9" w14:paraId="51941327"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FB78ECF"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A6C9EC"/>
            <w:noWrap/>
            <w:vAlign w:val="center"/>
            <w:hideMark/>
          </w:tcPr>
          <w:p w14:paraId="5FEE6E8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912BD8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A6C9EC"/>
            <w:noWrap/>
            <w:vAlign w:val="center"/>
            <w:hideMark/>
          </w:tcPr>
          <w:p w14:paraId="3EFED73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0.90 – 1.00</w:t>
            </w:r>
          </w:p>
        </w:tc>
      </w:tr>
      <w:tr w:rsidR="00E62F70" w:rsidRPr="00852AD9" w14:paraId="14AAB74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8AFB0C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471CEA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3B5948C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A6C9EC"/>
            <w:noWrap/>
            <w:vAlign w:val="center"/>
            <w:hideMark/>
          </w:tcPr>
          <w:p w14:paraId="6B4A18E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0.70 – 0.89</w:t>
            </w:r>
          </w:p>
        </w:tc>
      </w:tr>
      <w:tr w:rsidR="00E62F70" w:rsidRPr="00852AD9" w14:paraId="2904414A"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446ED32"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0068A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75F87957"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A6C9EC"/>
            <w:noWrap/>
            <w:vAlign w:val="center"/>
            <w:hideMark/>
          </w:tcPr>
          <w:p w14:paraId="5853FC5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0.70</w:t>
            </w:r>
          </w:p>
        </w:tc>
      </w:tr>
      <w:tr w:rsidR="00E62F70" w:rsidRPr="00852AD9" w14:paraId="13B9DB2E"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234989C1"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F7C7AC"/>
            <w:noWrap/>
            <w:vAlign w:val="center"/>
            <w:hideMark/>
          </w:tcPr>
          <w:p w14:paraId="57366ABB"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5DA97BE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Bueno</w:t>
            </w:r>
          </w:p>
        </w:tc>
        <w:tc>
          <w:tcPr>
            <w:tcW w:w="0" w:type="auto"/>
            <w:tcBorders>
              <w:top w:val="nil"/>
              <w:left w:val="nil"/>
              <w:bottom w:val="single" w:sz="12" w:space="0" w:color="FFFFFF"/>
              <w:right w:val="single" w:sz="12" w:space="0" w:color="FFFFFF"/>
            </w:tcBorders>
            <w:shd w:val="clear" w:color="000000" w:fill="F7C7AC"/>
            <w:noWrap/>
            <w:vAlign w:val="center"/>
            <w:hideMark/>
          </w:tcPr>
          <w:p w14:paraId="4A03ED77"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0.85 – 1.00</w:t>
            </w:r>
          </w:p>
        </w:tc>
      </w:tr>
      <w:tr w:rsidR="00E62F70" w:rsidRPr="00852AD9" w14:paraId="3B62EAAF"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C1A2B3B"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72F9671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64F617A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Regular</w:t>
            </w:r>
          </w:p>
        </w:tc>
        <w:tc>
          <w:tcPr>
            <w:tcW w:w="0" w:type="auto"/>
            <w:tcBorders>
              <w:top w:val="nil"/>
              <w:left w:val="nil"/>
              <w:bottom w:val="single" w:sz="12" w:space="0" w:color="FFFFFF"/>
              <w:right w:val="single" w:sz="12" w:space="0" w:color="FFFFFF"/>
            </w:tcBorders>
            <w:shd w:val="clear" w:color="000000" w:fill="F7C7AC"/>
            <w:noWrap/>
            <w:vAlign w:val="center"/>
            <w:hideMark/>
          </w:tcPr>
          <w:p w14:paraId="4FF66A9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0.60 – 0.84</w:t>
            </w:r>
          </w:p>
        </w:tc>
      </w:tr>
      <w:tr w:rsidR="00E62F70" w:rsidRPr="00852AD9" w14:paraId="7CACB8CF"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CD20347"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7FD4B479"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1E1C859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Malo</w:t>
            </w:r>
          </w:p>
        </w:tc>
        <w:tc>
          <w:tcPr>
            <w:tcW w:w="0" w:type="auto"/>
            <w:tcBorders>
              <w:top w:val="nil"/>
              <w:left w:val="nil"/>
              <w:bottom w:val="single" w:sz="12" w:space="0" w:color="FFFFFF"/>
              <w:right w:val="single" w:sz="12" w:space="0" w:color="FFFFFF"/>
            </w:tcBorders>
            <w:shd w:val="clear" w:color="000000" w:fill="F7C7AC"/>
            <w:noWrap/>
            <w:vAlign w:val="center"/>
            <w:hideMark/>
          </w:tcPr>
          <w:p w14:paraId="473CA5A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0.70</w:t>
            </w:r>
          </w:p>
        </w:tc>
      </w:tr>
      <w:tr w:rsidR="00E62F70" w:rsidRPr="00852AD9" w14:paraId="6B117EB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093ACAAC"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I</w:t>
            </w:r>
          </w:p>
        </w:tc>
        <w:tc>
          <w:tcPr>
            <w:tcW w:w="0" w:type="auto"/>
            <w:tcBorders>
              <w:top w:val="nil"/>
              <w:left w:val="nil"/>
              <w:bottom w:val="single" w:sz="12" w:space="0" w:color="FFFFFF"/>
              <w:right w:val="single" w:sz="12" w:space="0" w:color="FFFFFF"/>
            </w:tcBorders>
            <w:shd w:val="clear" w:color="000000" w:fill="A6C9EC"/>
            <w:noWrap/>
            <w:vAlign w:val="center"/>
            <w:hideMark/>
          </w:tcPr>
          <w:p w14:paraId="2F7DEA7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0C99E4F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Óptimo</w:t>
            </w:r>
          </w:p>
        </w:tc>
        <w:tc>
          <w:tcPr>
            <w:tcW w:w="0" w:type="auto"/>
            <w:tcBorders>
              <w:top w:val="nil"/>
              <w:left w:val="nil"/>
              <w:bottom w:val="single" w:sz="12" w:space="0" w:color="FFFFFF"/>
              <w:right w:val="single" w:sz="12" w:space="0" w:color="FFFFFF"/>
            </w:tcBorders>
            <w:shd w:val="clear" w:color="000000" w:fill="A6C9EC"/>
            <w:noWrap/>
            <w:vAlign w:val="center"/>
            <w:hideMark/>
          </w:tcPr>
          <w:p w14:paraId="06F11DD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200</w:t>
            </w:r>
          </w:p>
        </w:tc>
      </w:tr>
      <w:tr w:rsidR="00E62F70" w:rsidRPr="00852AD9" w14:paraId="3A021F1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1938121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171BF3AD"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265FE11B"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474B978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201 – 500</w:t>
            </w:r>
          </w:p>
        </w:tc>
      </w:tr>
      <w:tr w:rsidR="00E62F70" w:rsidRPr="00852AD9" w14:paraId="369BB399"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E70976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406CBAD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26485F9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Deficiente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4188C28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500</w:t>
            </w:r>
          </w:p>
        </w:tc>
      </w:tr>
      <w:tr w:rsidR="00E62F70" w:rsidRPr="00852AD9" w14:paraId="3BA54463"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0E45C66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J</w:t>
            </w:r>
          </w:p>
        </w:tc>
        <w:tc>
          <w:tcPr>
            <w:tcW w:w="0" w:type="auto"/>
            <w:tcBorders>
              <w:top w:val="nil"/>
              <w:left w:val="nil"/>
              <w:bottom w:val="single" w:sz="12" w:space="0" w:color="FFFFFF"/>
              <w:right w:val="single" w:sz="12" w:space="0" w:color="FFFFFF"/>
            </w:tcBorders>
            <w:shd w:val="clear" w:color="000000" w:fill="F7C7AC"/>
            <w:noWrap/>
            <w:vAlign w:val="center"/>
            <w:hideMark/>
          </w:tcPr>
          <w:p w14:paraId="25D944B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1B2F195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78ED1E0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100</w:t>
            </w:r>
          </w:p>
        </w:tc>
      </w:tr>
      <w:tr w:rsidR="00E62F70" w:rsidRPr="00852AD9" w14:paraId="5789C88A"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E3D6800"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4CBA04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32D0297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76D4A9F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30 – 100</w:t>
            </w:r>
          </w:p>
        </w:tc>
      </w:tr>
      <w:tr w:rsidR="00E62F70" w:rsidRPr="00852AD9" w14:paraId="3669F24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BDF458D"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F7C0FE3"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757A2CE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6B18EDD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30</w:t>
            </w:r>
          </w:p>
        </w:tc>
      </w:tr>
      <w:tr w:rsidR="00E62F70" w:rsidRPr="00852AD9" w14:paraId="67EE798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97F7FA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K</w:t>
            </w:r>
          </w:p>
        </w:tc>
        <w:tc>
          <w:tcPr>
            <w:tcW w:w="0" w:type="auto"/>
            <w:tcBorders>
              <w:top w:val="nil"/>
              <w:left w:val="nil"/>
              <w:bottom w:val="single" w:sz="12" w:space="0" w:color="FFFFFF"/>
              <w:right w:val="single" w:sz="12" w:space="0" w:color="FFFFFF"/>
            </w:tcBorders>
            <w:shd w:val="clear" w:color="000000" w:fill="A6C9EC"/>
            <w:noWrap/>
            <w:vAlign w:val="center"/>
            <w:hideMark/>
          </w:tcPr>
          <w:p w14:paraId="4B5113EA"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0075E795"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4641DE0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0.5</w:t>
            </w:r>
          </w:p>
        </w:tc>
      </w:tr>
      <w:tr w:rsidR="00E62F70" w:rsidRPr="00852AD9" w14:paraId="6AC1D64E"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2B9C31B"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6B7EB51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76F5AB09"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49AF725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0.5 – 1.5</w:t>
            </w:r>
          </w:p>
        </w:tc>
      </w:tr>
      <w:tr w:rsidR="00E62F70" w:rsidRPr="00852AD9" w14:paraId="4E75D24D"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9476DB7"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3448D73A"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6975AC6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Ineficiente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6264C21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1.5</w:t>
            </w:r>
          </w:p>
        </w:tc>
      </w:tr>
      <w:tr w:rsidR="00E62F70" w:rsidRPr="00852AD9" w14:paraId="169D74D5"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911C2CB"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L</w:t>
            </w:r>
          </w:p>
        </w:tc>
        <w:tc>
          <w:tcPr>
            <w:tcW w:w="0" w:type="auto"/>
            <w:tcBorders>
              <w:top w:val="nil"/>
              <w:left w:val="nil"/>
              <w:bottom w:val="single" w:sz="12" w:space="0" w:color="FFFFFF"/>
              <w:right w:val="single" w:sz="12" w:space="0" w:color="FFFFFF"/>
            </w:tcBorders>
            <w:shd w:val="clear" w:color="000000" w:fill="F7C7AC"/>
            <w:noWrap/>
            <w:vAlign w:val="center"/>
            <w:hideMark/>
          </w:tcPr>
          <w:p w14:paraId="596AB20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6D3C669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Eficiente</w:t>
            </w:r>
          </w:p>
        </w:tc>
        <w:tc>
          <w:tcPr>
            <w:tcW w:w="0" w:type="auto"/>
            <w:tcBorders>
              <w:top w:val="nil"/>
              <w:left w:val="nil"/>
              <w:bottom w:val="single" w:sz="12" w:space="0" w:color="FFFFFF"/>
              <w:right w:val="single" w:sz="12" w:space="0" w:color="FFFFFF"/>
            </w:tcBorders>
            <w:shd w:val="clear" w:color="000000" w:fill="F7C7AC"/>
            <w:noWrap/>
            <w:vAlign w:val="center"/>
            <w:hideMark/>
          </w:tcPr>
          <w:p w14:paraId="4137D97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40</w:t>
            </w:r>
          </w:p>
        </w:tc>
      </w:tr>
      <w:tr w:rsidR="00E62F70" w:rsidRPr="00852AD9" w14:paraId="474B585A"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197CC5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7882CCF"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2E2BC1F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5FBBEBA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41 – 70</w:t>
            </w:r>
          </w:p>
        </w:tc>
      </w:tr>
      <w:tr w:rsidR="00E62F70" w:rsidRPr="00852AD9" w14:paraId="119DF224"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0895ED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21095340"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7DCB879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Ineficiente</w:t>
            </w:r>
          </w:p>
        </w:tc>
        <w:tc>
          <w:tcPr>
            <w:tcW w:w="0" w:type="auto"/>
            <w:tcBorders>
              <w:top w:val="nil"/>
              <w:left w:val="nil"/>
              <w:bottom w:val="single" w:sz="12" w:space="0" w:color="FFFFFF"/>
              <w:right w:val="single" w:sz="12" w:space="0" w:color="FFFFFF"/>
            </w:tcBorders>
            <w:shd w:val="clear" w:color="000000" w:fill="F7C7AC"/>
            <w:noWrap/>
            <w:vAlign w:val="center"/>
            <w:hideMark/>
          </w:tcPr>
          <w:p w14:paraId="041E187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70</w:t>
            </w:r>
          </w:p>
        </w:tc>
      </w:tr>
      <w:tr w:rsidR="00E62F70" w:rsidRPr="00852AD9" w14:paraId="37AD14EA"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735EFF2E"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M</w:t>
            </w:r>
          </w:p>
        </w:tc>
        <w:tc>
          <w:tcPr>
            <w:tcW w:w="0" w:type="auto"/>
            <w:tcBorders>
              <w:top w:val="nil"/>
              <w:left w:val="nil"/>
              <w:bottom w:val="single" w:sz="12" w:space="0" w:color="FFFFFF"/>
              <w:right w:val="single" w:sz="12" w:space="0" w:color="FFFFFF"/>
            </w:tcBorders>
            <w:shd w:val="clear" w:color="000000" w:fill="A6C9EC"/>
            <w:noWrap/>
            <w:vAlign w:val="center"/>
            <w:hideMark/>
          </w:tcPr>
          <w:p w14:paraId="1E707914"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BE1C75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Óptimo</w:t>
            </w:r>
          </w:p>
        </w:tc>
        <w:tc>
          <w:tcPr>
            <w:tcW w:w="0" w:type="auto"/>
            <w:tcBorders>
              <w:top w:val="nil"/>
              <w:left w:val="nil"/>
              <w:bottom w:val="single" w:sz="12" w:space="0" w:color="FFFFFF"/>
              <w:right w:val="single" w:sz="12" w:space="0" w:color="FFFFFF"/>
            </w:tcBorders>
            <w:shd w:val="clear" w:color="000000" w:fill="A6C9EC"/>
            <w:noWrap/>
            <w:vAlign w:val="center"/>
            <w:hideMark/>
          </w:tcPr>
          <w:p w14:paraId="7FA9FF1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1.00 – 1.20</w:t>
            </w:r>
          </w:p>
        </w:tc>
      </w:tr>
      <w:tr w:rsidR="00E62F70" w:rsidRPr="00852AD9" w14:paraId="15AE8DEB"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60827F5"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01F19868"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2C707C5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725DDB2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1.21 – 1.50</w:t>
            </w:r>
          </w:p>
        </w:tc>
      </w:tr>
      <w:tr w:rsidR="00E62F70" w:rsidRPr="00852AD9" w14:paraId="6FE77BE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64871CF4"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2E6E99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63FFD94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Deficiente</w:t>
            </w:r>
          </w:p>
        </w:tc>
        <w:tc>
          <w:tcPr>
            <w:tcW w:w="0" w:type="auto"/>
            <w:tcBorders>
              <w:top w:val="nil"/>
              <w:left w:val="nil"/>
              <w:bottom w:val="single" w:sz="12" w:space="0" w:color="FFFFFF"/>
              <w:right w:val="single" w:sz="12" w:space="0" w:color="FFFFFF"/>
            </w:tcBorders>
            <w:shd w:val="clear" w:color="000000" w:fill="A6C9EC"/>
            <w:noWrap/>
            <w:vAlign w:val="center"/>
            <w:hideMark/>
          </w:tcPr>
          <w:p w14:paraId="6940A42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1.50</w:t>
            </w:r>
          </w:p>
        </w:tc>
      </w:tr>
      <w:tr w:rsidR="00E62F70" w:rsidRPr="00852AD9" w14:paraId="6311D24D"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1E897582"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N</w:t>
            </w:r>
          </w:p>
        </w:tc>
        <w:tc>
          <w:tcPr>
            <w:tcW w:w="0" w:type="auto"/>
            <w:tcBorders>
              <w:top w:val="nil"/>
              <w:left w:val="nil"/>
              <w:bottom w:val="single" w:sz="12" w:space="0" w:color="FFFFFF"/>
              <w:right w:val="single" w:sz="12" w:space="0" w:color="FFFFFF"/>
            </w:tcBorders>
            <w:shd w:val="clear" w:color="000000" w:fill="F7C7AC"/>
            <w:noWrap/>
            <w:vAlign w:val="center"/>
            <w:hideMark/>
          </w:tcPr>
          <w:p w14:paraId="1A6DCA61"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00F9B007"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F7C7AC"/>
            <w:noWrap/>
            <w:vAlign w:val="center"/>
            <w:hideMark/>
          </w:tcPr>
          <w:p w14:paraId="05E2A64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0.50</w:t>
            </w:r>
          </w:p>
        </w:tc>
      </w:tr>
      <w:tr w:rsidR="00E62F70" w:rsidRPr="00852AD9" w14:paraId="2E18A366"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DBDB783"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3235E78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58FFA55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6277EEFF"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0.20 – 0.50</w:t>
            </w:r>
          </w:p>
        </w:tc>
      </w:tr>
      <w:tr w:rsidR="00E62F70" w:rsidRPr="00852AD9" w14:paraId="1B616623"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2415614"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F8FDE7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6D561A40"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F7C7AC"/>
            <w:noWrap/>
            <w:vAlign w:val="center"/>
            <w:hideMark/>
          </w:tcPr>
          <w:p w14:paraId="1B3A01B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&lt; 0.20</w:t>
            </w:r>
          </w:p>
        </w:tc>
      </w:tr>
      <w:tr w:rsidR="00E62F70" w:rsidRPr="00852AD9" w14:paraId="53895CF6"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02980238"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O</w:t>
            </w:r>
          </w:p>
        </w:tc>
        <w:tc>
          <w:tcPr>
            <w:tcW w:w="0" w:type="auto"/>
            <w:tcBorders>
              <w:top w:val="nil"/>
              <w:left w:val="nil"/>
              <w:bottom w:val="single" w:sz="12" w:space="0" w:color="FFFFFF"/>
              <w:right w:val="single" w:sz="12" w:space="0" w:color="FFFFFF"/>
            </w:tcBorders>
            <w:shd w:val="clear" w:color="000000" w:fill="A6C9EC"/>
            <w:noWrap/>
            <w:vAlign w:val="center"/>
            <w:hideMark/>
          </w:tcPr>
          <w:p w14:paraId="1C99C5FC"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24D0B65"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Alto</w:t>
            </w:r>
          </w:p>
        </w:tc>
        <w:tc>
          <w:tcPr>
            <w:tcW w:w="0" w:type="auto"/>
            <w:tcBorders>
              <w:top w:val="nil"/>
              <w:left w:val="nil"/>
              <w:bottom w:val="single" w:sz="12" w:space="0" w:color="FFFFFF"/>
              <w:right w:val="single" w:sz="12" w:space="0" w:color="FFFFFF"/>
            </w:tcBorders>
            <w:shd w:val="clear" w:color="000000" w:fill="A6C9EC"/>
            <w:noWrap/>
            <w:vAlign w:val="center"/>
            <w:hideMark/>
          </w:tcPr>
          <w:p w14:paraId="70BB1108"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4.0 – 5.0</w:t>
            </w:r>
          </w:p>
        </w:tc>
      </w:tr>
      <w:tr w:rsidR="00E62F70" w:rsidRPr="00852AD9" w14:paraId="2B00733B"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7C02959"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01FF2F53"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35C73D8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3790044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 xml:space="preserve"> 3.0 – 3.9</w:t>
            </w:r>
          </w:p>
        </w:tc>
      </w:tr>
      <w:tr w:rsidR="00E62F70" w:rsidRPr="00852AD9" w14:paraId="22E7B8D1"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B515FB2"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0BD1118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6E99FDB2"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Bajo</w:t>
            </w:r>
          </w:p>
        </w:tc>
        <w:tc>
          <w:tcPr>
            <w:tcW w:w="0" w:type="auto"/>
            <w:tcBorders>
              <w:top w:val="nil"/>
              <w:left w:val="nil"/>
              <w:bottom w:val="single" w:sz="12" w:space="0" w:color="FFFFFF"/>
              <w:right w:val="single" w:sz="12" w:space="0" w:color="FFFFFF"/>
            </w:tcBorders>
            <w:shd w:val="clear" w:color="000000" w:fill="A6C9EC"/>
            <w:noWrap/>
            <w:vAlign w:val="center"/>
            <w:hideMark/>
          </w:tcPr>
          <w:p w14:paraId="24A68276"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&lt; 3.0</w:t>
            </w:r>
          </w:p>
        </w:tc>
      </w:tr>
      <w:tr w:rsidR="00E62F70" w:rsidRPr="00852AD9" w14:paraId="5833A2EB"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2EA9FC80"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P</w:t>
            </w:r>
          </w:p>
        </w:tc>
        <w:tc>
          <w:tcPr>
            <w:tcW w:w="0" w:type="auto"/>
            <w:tcBorders>
              <w:top w:val="nil"/>
              <w:left w:val="nil"/>
              <w:bottom w:val="single" w:sz="12" w:space="0" w:color="FFFFFF"/>
              <w:right w:val="single" w:sz="12" w:space="0" w:color="FFFFFF"/>
            </w:tcBorders>
            <w:shd w:val="clear" w:color="000000" w:fill="F7C7AC"/>
            <w:noWrap/>
            <w:vAlign w:val="center"/>
            <w:hideMark/>
          </w:tcPr>
          <w:p w14:paraId="4A48746B"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F7C7AC"/>
            <w:noWrap/>
            <w:vAlign w:val="center"/>
            <w:hideMark/>
          </w:tcPr>
          <w:p w14:paraId="58A7165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Óptimo</w:t>
            </w:r>
          </w:p>
        </w:tc>
        <w:tc>
          <w:tcPr>
            <w:tcW w:w="0" w:type="auto"/>
            <w:tcBorders>
              <w:top w:val="nil"/>
              <w:left w:val="nil"/>
              <w:bottom w:val="single" w:sz="12" w:space="0" w:color="FFFFFF"/>
              <w:right w:val="single" w:sz="12" w:space="0" w:color="FFFFFF"/>
            </w:tcBorders>
            <w:shd w:val="clear" w:color="000000" w:fill="F7C7AC"/>
            <w:noWrap/>
            <w:vAlign w:val="center"/>
            <w:hideMark/>
          </w:tcPr>
          <w:p w14:paraId="1D120AC3" w14:textId="7BECE5D8"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24</w:t>
            </w:r>
          </w:p>
        </w:tc>
      </w:tr>
      <w:tr w:rsidR="00E62F70" w:rsidRPr="00852AD9" w14:paraId="73821169"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4FFE0788"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5F73D767"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F7C7AC"/>
            <w:noWrap/>
            <w:vAlign w:val="center"/>
            <w:hideMark/>
          </w:tcPr>
          <w:p w14:paraId="7A1B72F1"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F7C7AC"/>
            <w:noWrap/>
            <w:vAlign w:val="center"/>
            <w:hideMark/>
          </w:tcPr>
          <w:p w14:paraId="0A15704E" w14:textId="430B523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24 – 72</w:t>
            </w:r>
          </w:p>
        </w:tc>
      </w:tr>
      <w:tr w:rsidR="00E62F70" w:rsidRPr="00852AD9" w14:paraId="14854FF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FE2E85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7C7AC"/>
            <w:noWrap/>
            <w:vAlign w:val="center"/>
            <w:hideMark/>
          </w:tcPr>
          <w:p w14:paraId="1EF96ED6"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F7C7AC"/>
            <w:noWrap/>
            <w:vAlign w:val="center"/>
            <w:hideMark/>
          </w:tcPr>
          <w:p w14:paraId="621DD7EA"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Deficiente</w:t>
            </w:r>
          </w:p>
        </w:tc>
        <w:tc>
          <w:tcPr>
            <w:tcW w:w="0" w:type="auto"/>
            <w:tcBorders>
              <w:top w:val="nil"/>
              <w:left w:val="nil"/>
              <w:bottom w:val="single" w:sz="12" w:space="0" w:color="FFFFFF"/>
              <w:right w:val="single" w:sz="12" w:space="0" w:color="FFFFFF"/>
            </w:tcBorders>
            <w:shd w:val="clear" w:color="000000" w:fill="F7C7AC"/>
            <w:noWrap/>
            <w:vAlign w:val="center"/>
            <w:hideMark/>
          </w:tcPr>
          <w:p w14:paraId="2DF1137C" w14:textId="4081E8E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72</w:t>
            </w:r>
          </w:p>
        </w:tc>
      </w:tr>
      <w:tr w:rsidR="00E62F70" w:rsidRPr="00852AD9" w14:paraId="739A868C" w14:textId="77777777" w:rsidTr="00852AD9">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0B3040"/>
            <w:noWrap/>
            <w:vAlign w:val="center"/>
            <w:hideMark/>
          </w:tcPr>
          <w:p w14:paraId="5959A15A" w14:textId="77777777" w:rsidR="00852AD9" w:rsidRPr="00852AD9" w:rsidRDefault="00852AD9"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852AD9">
              <w:rPr>
                <w:rFonts w:ascii="Times New Roman" w:eastAsia="Times New Roman" w:hAnsi="Times New Roman" w:cs="Times New Roman"/>
                <w:b/>
                <w:bCs/>
                <w:color w:val="auto"/>
                <w:kern w:val="0"/>
                <w:szCs w:val="22"/>
                <w:lang w:eastAsia="en-US"/>
                <w14:ligatures w14:val="none"/>
              </w:rPr>
              <w:t>Q</w:t>
            </w:r>
          </w:p>
        </w:tc>
        <w:tc>
          <w:tcPr>
            <w:tcW w:w="0" w:type="auto"/>
            <w:tcBorders>
              <w:top w:val="nil"/>
              <w:left w:val="nil"/>
              <w:bottom w:val="single" w:sz="12" w:space="0" w:color="FFFFFF"/>
              <w:right w:val="single" w:sz="12" w:space="0" w:color="FFFFFF"/>
            </w:tcBorders>
            <w:shd w:val="clear" w:color="000000" w:fill="A6C9EC"/>
            <w:noWrap/>
            <w:vAlign w:val="center"/>
            <w:hideMark/>
          </w:tcPr>
          <w:p w14:paraId="5E8FE5BE"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1</w:t>
            </w:r>
          </w:p>
        </w:tc>
        <w:tc>
          <w:tcPr>
            <w:tcW w:w="0" w:type="auto"/>
            <w:tcBorders>
              <w:top w:val="nil"/>
              <w:left w:val="nil"/>
              <w:bottom w:val="single" w:sz="12" w:space="0" w:color="FFFFFF"/>
              <w:right w:val="single" w:sz="12" w:space="0" w:color="FFFFFF"/>
            </w:tcBorders>
            <w:shd w:val="clear" w:color="000000" w:fill="A6C9EC"/>
            <w:noWrap/>
            <w:vAlign w:val="center"/>
            <w:hideMark/>
          </w:tcPr>
          <w:p w14:paraId="516D810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Seguro</w:t>
            </w:r>
          </w:p>
        </w:tc>
        <w:tc>
          <w:tcPr>
            <w:tcW w:w="0" w:type="auto"/>
            <w:tcBorders>
              <w:top w:val="nil"/>
              <w:left w:val="nil"/>
              <w:bottom w:val="single" w:sz="12" w:space="0" w:color="FFFFFF"/>
              <w:right w:val="single" w:sz="12" w:space="0" w:color="FFFFFF"/>
            </w:tcBorders>
            <w:shd w:val="clear" w:color="000000" w:fill="A6C9EC"/>
            <w:noWrap/>
            <w:vAlign w:val="center"/>
            <w:hideMark/>
          </w:tcPr>
          <w:p w14:paraId="70FB4BDE"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 – 0.01</w:t>
            </w:r>
          </w:p>
        </w:tc>
      </w:tr>
      <w:tr w:rsidR="00E62F70" w:rsidRPr="00852AD9" w14:paraId="0CB6AE08"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0A288F4A"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510DC90C"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2</w:t>
            </w:r>
          </w:p>
        </w:tc>
        <w:tc>
          <w:tcPr>
            <w:tcW w:w="0" w:type="auto"/>
            <w:tcBorders>
              <w:top w:val="nil"/>
              <w:left w:val="nil"/>
              <w:bottom w:val="single" w:sz="12" w:space="0" w:color="FFFFFF"/>
              <w:right w:val="single" w:sz="12" w:space="0" w:color="FFFFFF"/>
            </w:tcBorders>
            <w:shd w:val="clear" w:color="000000" w:fill="A6C9EC"/>
            <w:noWrap/>
            <w:vAlign w:val="center"/>
            <w:hideMark/>
          </w:tcPr>
          <w:p w14:paraId="18E6AFEC"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Medio</w:t>
            </w:r>
          </w:p>
        </w:tc>
        <w:tc>
          <w:tcPr>
            <w:tcW w:w="0" w:type="auto"/>
            <w:tcBorders>
              <w:top w:val="nil"/>
              <w:left w:val="nil"/>
              <w:bottom w:val="single" w:sz="12" w:space="0" w:color="FFFFFF"/>
              <w:right w:val="single" w:sz="12" w:space="0" w:color="FFFFFF"/>
            </w:tcBorders>
            <w:shd w:val="clear" w:color="000000" w:fill="A6C9EC"/>
            <w:noWrap/>
            <w:vAlign w:val="center"/>
            <w:hideMark/>
          </w:tcPr>
          <w:p w14:paraId="64F7AD0D"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0.011 – 0.05</w:t>
            </w:r>
          </w:p>
        </w:tc>
      </w:tr>
      <w:tr w:rsidR="00E62F70" w:rsidRPr="00852AD9" w14:paraId="510C83BF" w14:textId="77777777" w:rsidTr="00852AD9">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73F285F" w14:textId="77777777" w:rsidR="00852AD9" w:rsidRPr="00852AD9" w:rsidRDefault="00852AD9"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A6C9EC"/>
            <w:noWrap/>
            <w:vAlign w:val="center"/>
            <w:hideMark/>
          </w:tcPr>
          <w:p w14:paraId="2CFC9895" w14:textId="77777777" w:rsidR="00852AD9" w:rsidRPr="00852AD9" w:rsidRDefault="00852AD9" w:rsidP="0089669B">
            <w:pPr>
              <w:spacing w:before="240" w:after="0" w:line="360" w:lineRule="auto"/>
              <w:jc w:val="right"/>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3</w:t>
            </w:r>
          </w:p>
        </w:tc>
        <w:tc>
          <w:tcPr>
            <w:tcW w:w="0" w:type="auto"/>
            <w:tcBorders>
              <w:top w:val="nil"/>
              <w:left w:val="nil"/>
              <w:bottom w:val="single" w:sz="12" w:space="0" w:color="FFFFFF"/>
              <w:right w:val="single" w:sz="12" w:space="0" w:color="FFFFFF"/>
            </w:tcBorders>
            <w:shd w:val="clear" w:color="000000" w:fill="A6C9EC"/>
            <w:noWrap/>
            <w:vAlign w:val="center"/>
            <w:hideMark/>
          </w:tcPr>
          <w:p w14:paraId="71765E53"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Riesgoso</w:t>
            </w:r>
          </w:p>
        </w:tc>
        <w:tc>
          <w:tcPr>
            <w:tcW w:w="0" w:type="auto"/>
            <w:tcBorders>
              <w:top w:val="nil"/>
              <w:left w:val="nil"/>
              <w:bottom w:val="single" w:sz="12" w:space="0" w:color="FFFFFF"/>
              <w:right w:val="single" w:sz="12" w:space="0" w:color="FFFFFF"/>
            </w:tcBorders>
            <w:shd w:val="clear" w:color="000000" w:fill="A6C9EC"/>
            <w:noWrap/>
            <w:vAlign w:val="center"/>
            <w:hideMark/>
          </w:tcPr>
          <w:p w14:paraId="650D79F4" w14:textId="77777777" w:rsidR="00852AD9" w:rsidRPr="00852AD9" w:rsidRDefault="00852AD9"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852AD9">
              <w:rPr>
                <w:rFonts w:ascii="Times New Roman" w:eastAsia="Times New Roman" w:hAnsi="Times New Roman" w:cs="Times New Roman"/>
                <w:color w:val="auto"/>
                <w:kern w:val="0"/>
                <w:szCs w:val="22"/>
                <w:lang w:eastAsia="en-US"/>
                <w14:ligatures w14:val="none"/>
              </w:rPr>
              <w:t>&gt; 0.05</w:t>
            </w:r>
          </w:p>
        </w:tc>
      </w:tr>
    </w:tbl>
    <w:p w14:paraId="0310C056" w14:textId="77777777" w:rsidR="001D4FFB" w:rsidRDefault="001D4FFB" w:rsidP="0089669B">
      <w:pPr>
        <w:spacing w:before="240" w:after="68" w:line="360" w:lineRule="auto"/>
        <w:rPr>
          <w:rFonts w:ascii="Times New Roman" w:hAnsi="Times New Roman" w:cs="Times New Roman"/>
          <w:color w:val="auto"/>
          <w:szCs w:val="22"/>
        </w:rPr>
      </w:pPr>
    </w:p>
    <w:p w14:paraId="4138A205" w14:textId="77777777" w:rsidR="00E62F70" w:rsidRDefault="00E62F70" w:rsidP="0089669B">
      <w:pPr>
        <w:spacing w:before="240" w:after="68" w:line="360" w:lineRule="auto"/>
        <w:rPr>
          <w:rFonts w:ascii="Times New Roman" w:hAnsi="Times New Roman" w:cs="Times New Roman"/>
          <w:color w:val="auto"/>
          <w:szCs w:val="22"/>
        </w:rPr>
      </w:pPr>
    </w:p>
    <w:p w14:paraId="53CA2923" w14:textId="77777777" w:rsidR="00E62F70" w:rsidRDefault="00E62F70" w:rsidP="0089669B">
      <w:pPr>
        <w:spacing w:before="240" w:after="68" w:line="360" w:lineRule="auto"/>
        <w:rPr>
          <w:rFonts w:ascii="Times New Roman" w:hAnsi="Times New Roman" w:cs="Times New Roman"/>
          <w:color w:val="auto"/>
          <w:szCs w:val="22"/>
        </w:rPr>
      </w:pPr>
    </w:p>
    <w:p w14:paraId="43B0E653" w14:textId="77777777" w:rsidR="00E62F70" w:rsidRDefault="00E62F70" w:rsidP="0089669B">
      <w:pPr>
        <w:spacing w:before="240" w:after="68" w:line="360" w:lineRule="auto"/>
        <w:rPr>
          <w:rFonts w:ascii="Times New Roman" w:hAnsi="Times New Roman" w:cs="Times New Roman"/>
          <w:color w:val="auto"/>
          <w:szCs w:val="22"/>
        </w:rPr>
      </w:pPr>
    </w:p>
    <w:p w14:paraId="0CAECB2D" w14:textId="77777777" w:rsidR="00E62F70" w:rsidRDefault="00E62F70" w:rsidP="0089669B">
      <w:pPr>
        <w:spacing w:before="240" w:after="68" w:line="360" w:lineRule="auto"/>
        <w:rPr>
          <w:rFonts w:ascii="Times New Roman" w:hAnsi="Times New Roman" w:cs="Times New Roman"/>
          <w:color w:val="auto"/>
          <w:szCs w:val="22"/>
        </w:rPr>
      </w:pPr>
    </w:p>
    <w:p w14:paraId="48FF6D42" w14:textId="77777777" w:rsidR="00E62F70" w:rsidRDefault="00E62F70" w:rsidP="0089669B">
      <w:pPr>
        <w:spacing w:before="240" w:after="68" w:line="360" w:lineRule="auto"/>
        <w:rPr>
          <w:rFonts w:ascii="Times New Roman" w:hAnsi="Times New Roman" w:cs="Times New Roman"/>
          <w:color w:val="auto"/>
          <w:szCs w:val="22"/>
        </w:rPr>
      </w:pPr>
    </w:p>
    <w:p w14:paraId="07F5B373" w14:textId="77777777" w:rsidR="00E62F70" w:rsidRDefault="00E62F70" w:rsidP="0089669B">
      <w:pPr>
        <w:spacing w:before="240" w:after="68" w:line="360" w:lineRule="auto"/>
        <w:rPr>
          <w:rFonts w:ascii="Times New Roman" w:hAnsi="Times New Roman" w:cs="Times New Roman"/>
          <w:color w:val="auto"/>
          <w:szCs w:val="22"/>
        </w:rPr>
      </w:pPr>
    </w:p>
    <w:p w14:paraId="176CF9B4" w14:textId="77777777" w:rsidR="00E62F70" w:rsidRDefault="00E62F70" w:rsidP="0089669B">
      <w:pPr>
        <w:spacing w:before="240" w:after="68" w:line="360" w:lineRule="auto"/>
        <w:rPr>
          <w:rFonts w:ascii="Times New Roman" w:hAnsi="Times New Roman" w:cs="Times New Roman"/>
          <w:color w:val="auto"/>
          <w:szCs w:val="22"/>
        </w:rPr>
      </w:pPr>
    </w:p>
    <w:p w14:paraId="7D447F24" w14:textId="77777777" w:rsidR="00E62F70" w:rsidRPr="00E62F70" w:rsidRDefault="00E62F70" w:rsidP="0089669B">
      <w:pPr>
        <w:spacing w:before="240" w:after="68" w:line="360" w:lineRule="auto"/>
        <w:rPr>
          <w:rFonts w:ascii="Times New Roman" w:hAnsi="Times New Roman" w:cs="Times New Roman"/>
          <w:color w:val="auto"/>
          <w:szCs w:val="22"/>
        </w:rPr>
      </w:pPr>
    </w:p>
    <w:p w14:paraId="1BAC7BA3" w14:textId="51C541D7" w:rsidR="00EB0DCC" w:rsidRPr="00E62F70" w:rsidRDefault="0089669B" w:rsidP="0089669B">
      <w:pPr>
        <w:pStyle w:val="Heading3"/>
        <w:numPr>
          <w:ilvl w:val="1"/>
          <w:numId w:val="2"/>
        </w:numPr>
        <w:spacing w:before="240" w:line="360" w:lineRule="auto"/>
        <w:ind w:left="1440" w:hanging="360"/>
        <w:rPr>
          <w:rFonts w:ascii="Times New Roman" w:hAnsi="Times New Roman" w:cs="Times New Roman"/>
          <w:color w:val="auto"/>
          <w:sz w:val="24"/>
        </w:rPr>
      </w:pPr>
      <w:bookmarkStart w:id="25" w:name="_Toc225819673"/>
      <w:r w:rsidRPr="00E62F70">
        <w:rPr>
          <w:rFonts w:ascii="Times New Roman" w:hAnsi="Times New Roman" w:cs="Times New Roman"/>
          <w:color w:val="auto"/>
          <w:sz w:val="24"/>
        </w:rPr>
        <w:lastRenderedPageBreak/>
        <w:t>Calidad Interna (</w:t>
      </w:r>
      <w:proofErr w:type="spellStart"/>
      <w:r w:rsidRPr="00E62F70">
        <w:rPr>
          <w:rFonts w:ascii="Times New Roman" w:hAnsi="Times New Roman" w:cs="Times New Roman"/>
          <w:color w:val="auto"/>
          <w:sz w:val="24"/>
        </w:rPr>
        <w:t>Iso</w:t>
      </w:r>
      <w:proofErr w:type="spellEnd"/>
      <w:r w:rsidRPr="00E62F70">
        <w:rPr>
          <w:rFonts w:ascii="Times New Roman" w:hAnsi="Times New Roman" w:cs="Times New Roman"/>
          <w:color w:val="auto"/>
          <w:sz w:val="24"/>
        </w:rPr>
        <w:t>/</w:t>
      </w:r>
      <w:proofErr w:type="spellStart"/>
      <w:r w:rsidRPr="00E62F70">
        <w:rPr>
          <w:rFonts w:ascii="Times New Roman" w:hAnsi="Times New Roman" w:cs="Times New Roman"/>
          <w:color w:val="auto"/>
          <w:sz w:val="24"/>
        </w:rPr>
        <w:t>Iec</w:t>
      </w:r>
      <w:proofErr w:type="spellEnd"/>
      <w:r w:rsidRPr="00E62F70">
        <w:rPr>
          <w:rFonts w:ascii="Times New Roman" w:hAnsi="Times New Roman" w:cs="Times New Roman"/>
          <w:color w:val="auto"/>
          <w:sz w:val="24"/>
        </w:rPr>
        <w:t xml:space="preserve"> 9126-3)</w:t>
      </w:r>
      <w:bookmarkEnd w:id="25"/>
    </w:p>
    <w:p w14:paraId="2F1D907E" w14:textId="77777777" w:rsidR="00EB0DCC" w:rsidRPr="00E62F70" w:rsidRDefault="00EB0DCC"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26" w:name="_Toc225819674"/>
      <w:r w:rsidRPr="00E62F70">
        <w:rPr>
          <w:rFonts w:ascii="Times New Roman" w:hAnsi="Times New Roman" w:cs="Times New Roman"/>
          <w:color w:val="auto"/>
          <w:szCs w:val="22"/>
        </w:rPr>
        <w:t>Mantenibilidad</w:t>
      </w:r>
      <w:bookmarkEnd w:id="26"/>
    </w:p>
    <w:tbl>
      <w:tblPr>
        <w:tblW w:w="0" w:type="auto"/>
        <w:tblLook w:val="04A0" w:firstRow="1" w:lastRow="0" w:firstColumn="1" w:lastColumn="0" w:noHBand="0" w:noVBand="1"/>
      </w:tblPr>
      <w:tblGrid>
        <w:gridCol w:w="1854"/>
        <w:gridCol w:w="1797"/>
        <w:gridCol w:w="2941"/>
        <w:gridCol w:w="1646"/>
        <w:gridCol w:w="1277"/>
        <w:gridCol w:w="914"/>
      </w:tblGrid>
      <w:tr w:rsidR="00E62F70" w:rsidRPr="00EB0DCC" w14:paraId="67EBFF04"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82170"/>
            <w:vAlign w:val="center"/>
            <w:hideMark/>
          </w:tcPr>
          <w:p w14:paraId="1056D51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6E38B4BB"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107A55A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4035D5D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6C598CF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782170"/>
            <w:vAlign w:val="center"/>
            <w:hideMark/>
          </w:tcPr>
          <w:p w14:paraId="4280F2B6"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1FEEFABC"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63A3208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Modularidad</w:t>
            </w:r>
          </w:p>
        </w:tc>
        <w:tc>
          <w:tcPr>
            <w:tcW w:w="0" w:type="auto"/>
            <w:tcBorders>
              <w:top w:val="nil"/>
              <w:left w:val="nil"/>
              <w:bottom w:val="single" w:sz="12" w:space="0" w:color="FFFFFF"/>
              <w:right w:val="single" w:sz="12" w:space="0" w:color="FFFFFF"/>
            </w:tcBorders>
            <w:shd w:val="clear" w:color="000000" w:fill="E49EDD"/>
            <w:vAlign w:val="center"/>
            <w:hideMark/>
          </w:tcPr>
          <w:p w14:paraId="0424DB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Cohesión de módulos</w:t>
            </w:r>
          </w:p>
        </w:tc>
        <w:tc>
          <w:tcPr>
            <w:tcW w:w="0" w:type="auto"/>
            <w:tcBorders>
              <w:top w:val="nil"/>
              <w:left w:val="nil"/>
              <w:bottom w:val="single" w:sz="12" w:space="0" w:color="FFFFFF"/>
              <w:right w:val="single" w:sz="12" w:space="0" w:color="FFFFFF"/>
            </w:tcBorders>
            <w:shd w:val="clear" w:color="000000" w:fill="E49EDD"/>
            <w:vAlign w:val="center"/>
            <w:hideMark/>
          </w:tcPr>
          <w:p w14:paraId="14FA17C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módulos independientes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módulos totales </w:t>
            </w:r>
            <w:r w:rsidRPr="00EB0DCC">
              <w:rPr>
                <w:rFonts w:ascii="Times New Roman" w:eastAsia="Times New Roman" w:hAnsi="Times New Roman" w:cs="Times New Roman"/>
                <w:color w:val="auto"/>
                <w:kern w:val="0"/>
                <w:szCs w:val="22"/>
                <w:lang w:eastAsia="en-US"/>
                <w14:ligatures w14:val="none"/>
              </w:rPr>
              <w:br/>
              <w:t>Medida de acoplamiento entre módulos</w:t>
            </w:r>
          </w:p>
        </w:tc>
        <w:tc>
          <w:tcPr>
            <w:tcW w:w="0" w:type="auto"/>
            <w:tcBorders>
              <w:top w:val="nil"/>
              <w:left w:val="nil"/>
              <w:bottom w:val="single" w:sz="12" w:space="0" w:color="FFFFFF"/>
              <w:right w:val="single" w:sz="12" w:space="0" w:color="FFFFFF"/>
            </w:tcBorders>
            <w:shd w:val="clear" w:color="000000" w:fill="E49EDD"/>
            <w:vAlign w:val="center"/>
            <w:hideMark/>
          </w:tcPr>
          <w:p w14:paraId="596F2ED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E49EDD"/>
            <w:vAlign w:val="center"/>
            <w:hideMark/>
          </w:tcPr>
          <w:p w14:paraId="1964F07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A2</w:t>
            </w:r>
          </w:p>
        </w:tc>
        <w:tc>
          <w:tcPr>
            <w:tcW w:w="0" w:type="auto"/>
            <w:tcBorders>
              <w:top w:val="nil"/>
              <w:left w:val="nil"/>
              <w:bottom w:val="single" w:sz="12" w:space="0" w:color="FFFFFF"/>
              <w:right w:val="single" w:sz="12" w:space="0" w:color="FFFFFF"/>
            </w:tcBorders>
            <w:shd w:val="clear" w:color="000000" w:fill="E49EDD"/>
            <w:vAlign w:val="center"/>
            <w:hideMark/>
          </w:tcPr>
          <w:p w14:paraId="506A7A9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2170C30A"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2E15B10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11350BE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Complejidad de interfaces</w:t>
            </w:r>
          </w:p>
        </w:tc>
        <w:tc>
          <w:tcPr>
            <w:tcW w:w="0" w:type="auto"/>
            <w:tcBorders>
              <w:top w:val="nil"/>
              <w:left w:val="nil"/>
              <w:bottom w:val="single" w:sz="12" w:space="0" w:color="FFFFFF"/>
              <w:right w:val="single" w:sz="12" w:space="0" w:color="FFFFFF"/>
            </w:tcBorders>
            <w:shd w:val="clear" w:color="000000" w:fill="E49EDD"/>
            <w:vAlign w:val="center"/>
            <w:hideMark/>
          </w:tcPr>
          <w:p w14:paraId="3B162C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interfaces simplificadas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interfaces totales</w:t>
            </w:r>
          </w:p>
        </w:tc>
        <w:tc>
          <w:tcPr>
            <w:tcW w:w="0" w:type="auto"/>
            <w:tcBorders>
              <w:top w:val="nil"/>
              <w:left w:val="nil"/>
              <w:bottom w:val="single" w:sz="12" w:space="0" w:color="FFFFFF"/>
              <w:right w:val="single" w:sz="12" w:space="0" w:color="FFFFFF"/>
            </w:tcBorders>
            <w:shd w:val="clear" w:color="000000" w:fill="E49EDD"/>
            <w:vAlign w:val="center"/>
            <w:hideMark/>
          </w:tcPr>
          <w:p w14:paraId="5CB3427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E49EDD"/>
            <w:vAlign w:val="center"/>
            <w:hideMark/>
          </w:tcPr>
          <w:p w14:paraId="6408B1A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A2</w:t>
            </w:r>
          </w:p>
        </w:tc>
        <w:tc>
          <w:tcPr>
            <w:tcW w:w="0" w:type="auto"/>
            <w:tcBorders>
              <w:top w:val="nil"/>
              <w:left w:val="nil"/>
              <w:bottom w:val="single" w:sz="12" w:space="0" w:color="FFFFFF"/>
              <w:right w:val="single" w:sz="12" w:space="0" w:color="FFFFFF"/>
            </w:tcBorders>
            <w:shd w:val="clear" w:color="000000" w:fill="E49EDD"/>
            <w:vAlign w:val="center"/>
            <w:hideMark/>
          </w:tcPr>
          <w:p w14:paraId="3C94543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5812DFE6"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7DF71B6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Reusabilidad</w:t>
            </w:r>
          </w:p>
        </w:tc>
        <w:tc>
          <w:tcPr>
            <w:tcW w:w="0" w:type="auto"/>
            <w:tcBorders>
              <w:top w:val="nil"/>
              <w:left w:val="nil"/>
              <w:bottom w:val="single" w:sz="12" w:space="0" w:color="FFFFFF"/>
              <w:right w:val="single" w:sz="12" w:space="0" w:color="FFFFFF"/>
            </w:tcBorders>
            <w:shd w:val="clear" w:color="000000" w:fill="E49EDD"/>
            <w:vAlign w:val="center"/>
            <w:hideMark/>
          </w:tcPr>
          <w:p w14:paraId="0BE3A7F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EB0DCC">
              <w:rPr>
                <w:rFonts w:ascii="Times New Roman" w:eastAsia="Times New Roman" w:hAnsi="Times New Roman" w:cs="Times New Roman"/>
                <w:color w:val="auto"/>
                <w:kern w:val="0"/>
                <w:szCs w:val="22"/>
                <w:lang w:eastAsia="en-US"/>
                <w14:ligatures w14:val="none"/>
              </w:rPr>
              <w:t>Reuso</w:t>
            </w:r>
            <w:proofErr w:type="spellEnd"/>
            <w:r w:rsidRPr="00EB0DCC">
              <w:rPr>
                <w:rFonts w:ascii="Times New Roman" w:eastAsia="Times New Roman" w:hAnsi="Times New Roman" w:cs="Times New Roman"/>
                <w:color w:val="auto"/>
                <w:kern w:val="0"/>
                <w:szCs w:val="22"/>
                <w:lang w:eastAsia="en-US"/>
                <w14:ligatures w14:val="none"/>
              </w:rPr>
              <w:t xml:space="preserve"> de componentes</w:t>
            </w:r>
          </w:p>
        </w:tc>
        <w:tc>
          <w:tcPr>
            <w:tcW w:w="0" w:type="auto"/>
            <w:tcBorders>
              <w:top w:val="nil"/>
              <w:left w:val="nil"/>
              <w:bottom w:val="single" w:sz="12" w:space="0" w:color="FFFFFF"/>
              <w:right w:val="single" w:sz="12" w:space="0" w:color="FFFFFF"/>
            </w:tcBorders>
            <w:shd w:val="clear" w:color="000000" w:fill="E49EDD"/>
            <w:vAlign w:val="center"/>
            <w:hideMark/>
          </w:tcPr>
          <w:p w14:paraId="37AFB5A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componentes reutilizados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componentes totales</w:t>
            </w:r>
          </w:p>
        </w:tc>
        <w:tc>
          <w:tcPr>
            <w:tcW w:w="0" w:type="auto"/>
            <w:tcBorders>
              <w:top w:val="nil"/>
              <w:left w:val="nil"/>
              <w:bottom w:val="single" w:sz="12" w:space="0" w:color="FFFFFF"/>
              <w:right w:val="single" w:sz="12" w:space="0" w:color="FFFFFF"/>
            </w:tcBorders>
            <w:shd w:val="clear" w:color="000000" w:fill="E49EDD"/>
            <w:vAlign w:val="center"/>
            <w:hideMark/>
          </w:tcPr>
          <w:p w14:paraId="6AD98CD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E49EDD"/>
            <w:vAlign w:val="center"/>
            <w:hideMark/>
          </w:tcPr>
          <w:p w14:paraId="36FD93B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E49EDD"/>
            <w:vAlign w:val="center"/>
            <w:hideMark/>
          </w:tcPr>
          <w:p w14:paraId="3917909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38A83573"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67245BB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78E02BB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Duplicación de código</w:t>
            </w:r>
          </w:p>
        </w:tc>
        <w:tc>
          <w:tcPr>
            <w:tcW w:w="0" w:type="auto"/>
            <w:tcBorders>
              <w:top w:val="nil"/>
              <w:left w:val="nil"/>
              <w:bottom w:val="single" w:sz="12" w:space="0" w:color="FFFFFF"/>
              <w:right w:val="single" w:sz="12" w:space="0" w:color="FFFFFF"/>
            </w:tcBorders>
            <w:shd w:val="clear" w:color="000000" w:fill="E49EDD"/>
            <w:vAlign w:val="center"/>
            <w:hideMark/>
          </w:tcPr>
          <w:p w14:paraId="4AF8EA7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1 -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duplicadas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totales)</w:t>
            </w:r>
          </w:p>
        </w:tc>
        <w:tc>
          <w:tcPr>
            <w:tcW w:w="0" w:type="auto"/>
            <w:tcBorders>
              <w:top w:val="nil"/>
              <w:left w:val="nil"/>
              <w:bottom w:val="single" w:sz="12" w:space="0" w:color="FFFFFF"/>
              <w:right w:val="single" w:sz="12" w:space="0" w:color="FFFFFF"/>
            </w:tcBorders>
            <w:shd w:val="clear" w:color="000000" w:fill="E49EDD"/>
            <w:vAlign w:val="center"/>
            <w:hideMark/>
          </w:tcPr>
          <w:p w14:paraId="4A477D8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B</w:t>
            </w:r>
          </w:p>
        </w:tc>
        <w:tc>
          <w:tcPr>
            <w:tcW w:w="0" w:type="auto"/>
            <w:tcBorders>
              <w:top w:val="nil"/>
              <w:left w:val="nil"/>
              <w:bottom w:val="single" w:sz="12" w:space="0" w:color="FFFFFF"/>
              <w:right w:val="single" w:sz="12" w:space="0" w:color="FFFFFF"/>
            </w:tcBorders>
            <w:shd w:val="clear" w:color="000000" w:fill="E49EDD"/>
            <w:vAlign w:val="center"/>
            <w:hideMark/>
          </w:tcPr>
          <w:p w14:paraId="33A72A3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E49EDD"/>
            <w:vAlign w:val="center"/>
            <w:hideMark/>
          </w:tcPr>
          <w:p w14:paraId="2F0A493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07CFCCFF"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E49EDD"/>
            <w:vAlign w:val="center"/>
            <w:hideMark/>
          </w:tcPr>
          <w:p w14:paraId="28174E8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EB0DCC">
              <w:rPr>
                <w:rFonts w:ascii="Times New Roman" w:eastAsia="Times New Roman" w:hAnsi="Times New Roman" w:cs="Times New Roman"/>
                <w:color w:val="auto"/>
                <w:kern w:val="0"/>
                <w:szCs w:val="22"/>
                <w:lang w:eastAsia="en-US"/>
                <w14:ligatures w14:val="none"/>
              </w:rPr>
              <w:t>Analizabilidad</w:t>
            </w:r>
            <w:proofErr w:type="spellEnd"/>
          </w:p>
        </w:tc>
        <w:tc>
          <w:tcPr>
            <w:tcW w:w="0" w:type="auto"/>
            <w:tcBorders>
              <w:top w:val="nil"/>
              <w:left w:val="nil"/>
              <w:bottom w:val="single" w:sz="12" w:space="0" w:color="FFFFFF"/>
              <w:right w:val="single" w:sz="12" w:space="0" w:color="FFFFFF"/>
            </w:tcBorders>
            <w:shd w:val="clear" w:color="000000" w:fill="E49EDD"/>
            <w:vAlign w:val="center"/>
            <w:hideMark/>
          </w:tcPr>
          <w:p w14:paraId="212C4B0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Complejidad ciclomática</w:t>
            </w:r>
          </w:p>
        </w:tc>
        <w:tc>
          <w:tcPr>
            <w:tcW w:w="0" w:type="auto"/>
            <w:tcBorders>
              <w:top w:val="nil"/>
              <w:left w:val="nil"/>
              <w:bottom w:val="single" w:sz="12" w:space="0" w:color="FFFFFF"/>
              <w:right w:val="single" w:sz="12" w:space="0" w:color="FFFFFF"/>
            </w:tcBorders>
            <w:shd w:val="clear" w:color="000000" w:fill="E49EDD"/>
            <w:vAlign w:val="center"/>
            <w:hideMark/>
          </w:tcPr>
          <w:p w14:paraId="3B4788B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decisiones + 1 </w:t>
            </w:r>
            <w:r w:rsidRPr="00EB0DCC">
              <w:rPr>
                <w:rFonts w:ascii="Times New Roman" w:eastAsia="Times New Roman" w:hAnsi="Times New Roman" w:cs="Times New Roman"/>
                <w:color w:val="auto"/>
                <w:kern w:val="0"/>
                <w:szCs w:val="22"/>
                <w:lang w:eastAsia="en-US"/>
                <w14:ligatures w14:val="none"/>
              </w:rPr>
              <w:br/>
              <w:t>Valores bajos indican mejor comprensión</w:t>
            </w:r>
          </w:p>
        </w:tc>
        <w:tc>
          <w:tcPr>
            <w:tcW w:w="0" w:type="auto"/>
            <w:tcBorders>
              <w:top w:val="nil"/>
              <w:left w:val="nil"/>
              <w:bottom w:val="single" w:sz="12" w:space="0" w:color="FFFFFF"/>
              <w:right w:val="single" w:sz="12" w:space="0" w:color="FFFFFF"/>
            </w:tcBorders>
            <w:shd w:val="clear" w:color="000000" w:fill="E49EDD"/>
            <w:vAlign w:val="center"/>
            <w:hideMark/>
          </w:tcPr>
          <w:p w14:paraId="425586C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w:t>
            </w:r>
          </w:p>
        </w:tc>
        <w:tc>
          <w:tcPr>
            <w:tcW w:w="0" w:type="auto"/>
            <w:tcBorders>
              <w:top w:val="nil"/>
              <w:left w:val="nil"/>
              <w:bottom w:val="single" w:sz="12" w:space="0" w:color="FFFFFF"/>
              <w:right w:val="single" w:sz="12" w:space="0" w:color="FFFFFF"/>
            </w:tcBorders>
            <w:shd w:val="clear" w:color="000000" w:fill="E49EDD"/>
            <w:vAlign w:val="center"/>
            <w:hideMark/>
          </w:tcPr>
          <w:p w14:paraId="6620BBD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C2</w:t>
            </w:r>
          </w:p>
        </w:tc>
        <w:tc>
          <w:tcPr>
            <w:tcW w:w="0" w:type="auto"/>
            <w:tcBorders>
              <w:top w:val="nil"/>
              <w:left w:val="nil"/>
              <w:bottom w:val="single" w:sz="12" w:space="0" w:color="FFFFFF"/>
              <w:right w:val="single" w:sz="12" w:space="0" w:color="FFFFFF"/>
            </w:tcBorders>
            <w:shd w:val="clear" w:color="000000" w:fill="E49EDD"/>
            <w:vAlign w:val="center"/>
            <w:hideMark/>
          </w:tcPr>
          <w:p w14:paraId="10D2F36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B0DCC" w14:paraId="73FE1336"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49F816A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E49EDD"/>
            <w:vAlign w:val="center"/>
            <w:hideMark/>
          </w:tcPr>
          <w:p w14:paraId="4D8A9BA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Calidad de comentarios</w:t>
            </w:r>
          </w:p>
        </w:tc>
        <w:tc>
          <w:tcPr>
            <w:tcW w:w="0" w:type="auto"/>
            <w:tcBorders>
              <w:top w:val="nil"/>
              <w:left w:val="nil"/>
              <w:bottom w:val="single" w:sz="12" w:space="0" w:color="FFFFFF"/>
              <w:right w:val="single" w:sz="12" w:space="0" w:color="FFFFFF"/>
            </w:tcBorders>
            <w:shd w:val="clear" w:color="000000" w:fill="E49EDD"/>
            <w:vAlign w:val="center"/>
            <w:hideMark/>
          </w:tcPr>
          <w:p w14:paraId="59812C7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comentadas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código</w:t>
            </w:r>
          </w:p>
        </w:tc>
        <w:tc>
          <w:tcPr>
            <w:tcW w:w="0" w:type="auto"/>
            <w:tcBorders>
              <w:top w:val="nil"/>
              <w:left w:val="nil"/>
              <w:bottom w:val="single" w:sz="12" w:space="0" w:color="FFFFFF"/>
              <w:right w:val="single" w:sz="12" w:space="0" w:color="FFFFFF"/>
            </w:tcBorders>
            <w:shd w:val="clear" w:color="000000" w:fill="E49EDD"/>
            <w:vAlign w:val="center"/>
            <w:hideMark/>
          </w:tcPr>
          <w:p w14:paraId="4B943EF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w:t>
            </w:r>
          </w:p>
        </w:tc>
        <w:tc>
          <w:tcPr>
            <w:tcW w:w="0" w:type="auto"/>
            <w:tcBorders>
              <w:top w:val="nil"/>
              <w:left w:val="nil"/>
              <w:bottom w:val="single" w:sz="12" w:space="0" w:color="FFFFFF"/>
              <w:right w:val="single" w:sz="12" w:space="0" w:color="FFFFFF"/>
            </w:tcBorders>
            <w:shd w:val="clear" w:color="000000" w:fill="E49EDD"/>
            <w:vAlign w:val="center"/>
            <w:hideMark/>
          </w:tcPr>
          <w:p w14:paraId="1140E3E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D2</w:t>
            </w:r>
          </w:p>
        </w:tc>
        <w:tc>
          <w:tcPr>
            <w:tcW w:w="0" w:type="auto"/>
            <w:tcBorders>
              <w:top w:val="nil"/>
              <w:left w:val="nil"/>
              <w:bottom w:val="single" w:sz="12" w:space="0" w:color="FFFFFF"/>
              <w:right w:val="single" w:sz="12" w:space="0" w:color="FFFFFF"/>
            </w:tcBorders>
            <w:shd w:val="clear" w:color="000000" w:fill="E49EDD"/>
            <w:vAlign w:val="center"/>
            <w:hideMark/>
          </w:tcPr>
          <w:p w14:paraId="0174AC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w:t>
            </w:r>
          </w:p>
        </w:tc>
      </w:tr>
    </w:tbl>
    <w:p w14:paraId="18E666A6" w14:textId="77777777" w:rsidR="00EB0DCC" w:rsidRDefault="00EB0DCC" w:rsidP="0089669B">
      <w:pPr>
        <w:spacing w:before="240" w:line="360" w:lineRule="auto"/>
        <w:rPr>
          <w:rFonts w:ascii="Times New Roman" w:hAnsi="Times New Roman" w:cs="Times New Roman"/>
          <w:color w:val="auto"/>
          <w:szCs w:val="22"/>
        </w:rPr>
      </w:pPr>
    </w:p>
    <w:p w14:paraId="0E7D390C" w14:textId="77777777" w:rsidR="00E62F70" w:rsidRDefault="00E62F70" w:rsidP="0089669B">
      <w:pPr>
        <w:spacing w:before="240" w:line="360" w:lineRule="auto"/>
        <w:rPr>
          <w:rFonts w:ascii="Times New Roman" w:hAnsi="Times New Roman" w:cs="Times New Roman"/>
          <w:color w:val="auto"/>
          <w:szCs w:val="22"/>
        </w:rPr>
      </w:pPr>
    </w:p>
    <w:p w14:paraId="72BA1001" w14:textId="77777777" w:rsidR="00E62F70" w:rsidRDefault="00E62F70" w:rsidP="0089669B">
      <w:pPr>
        <w:spacing w:before="240" w:line="360" w:lineRule="auto"/>
        <w:rPr>
          <w:rFonts w:ascii="Times New Roman" w:hAnsi="Times New Roman" w:cs="Times New Roman"/>
          <w:color w:val="auto"/>
          <w:szCs w:val="22"/>
        </w:rPr>
      </w:pPr>
    </w:p>
    <w:p w14:paraId="41D9086D" w14:textId="77777777" w:rsidR="00E62F70" w:rsidRDefault="00E62F70" w:rsidP="0089669B">
      <w:pPr>
        <w:spacing w:before="240" w:line="360" w:lineRule="auto"/>
        <w:rPr>
          <w:rFonts w:ascii="Times New Roman" w:hAnsi="Times New Roman" w:cs="Times New Roman"/>
          <w:color w:val="auto"/>
          <w:szCs w:val="22"/>
        </w:rPr>
      </w:pPr>
    </w:p>
    <w:p w14:paraId="30880F48" w14:textId="77777777" w:rsidR="00E62F70" w:rsidRDefault="00E62F70" w:rsidP="0089669B">
      <w:pPr>
        <w:spacing w:before="240" w:line="360" w:lineRule="auto"/>
        <w:rPr>
          <w:rFonts w:ascii="Times New Roman" w:hAnsi="Times New Roman" w:cs="Times New Roman"/>
          <w:color w:val="auto"/>
          <w:szCs w:val="22"/>
        </w:rPr>
      </w:pPr>
    </w:p>
    <w:p w14:paraId="3388EA52" w14:textId="77777777" w:rsidR="00E62F70" w:rsidRPr="00E62F70" w:rsidRDefault="00E62F70" w:rsidP="0089669B">
      <w:pPr>
        <w:spacing w:before="240" w:line="360" w:lineRule="auto"/>
        <w:rPr>
          <w:rFonts w:ascii="Times New Roman" w:hAnsi="Times New Roman" w:cs="Times New Roman"/>
          <w:color w:val="auto"/>
          <w:szCs w:val="22"/>
        </w:rPr>
      </w:pPr>
    </w:p>
    <w:p w14:paraId="59FCB7F5" w14:textId="7F7B911F"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27" w:name="_Toc225819675"/>
      <w:r w:rsidRPr="00E62F70">
        <w:rPr>
          <w:rFonts w:ascii="Times New Roman" w:hAnsi="Times New Roman" w:cs="Times New Roman"/>
          <w:color w:val="auto"/>
          <w:szCs w:val="22"/>
        </w:rPr>
        <w:lastRenderedPageBreak/>
        <w:t>Fiabilidad</w:t>
      </w:r>
      <w:bookmarkEnd w:id="27"/>
    </w:p>
    <w:tbl>
      <w:tblPr>
        <w:tblW w:w="0" w:type="auto"/>
        <w:tblLook w:val="04A0" w:firstRow="1" w:lastRow="0" w:firstColumn="1" w:lastColumn="0" w:noHBand="0" w:noVBand="1"/>
      </w:tblPr>
      <w:tblGrid>
        <w:gridCol w:w="1854"/>
        <w:gridCol w:w="1752"/>
        <w:gridCol w:w="2513"/>
        <w:gridCol w:w="1560"/>
        <w:gridCol w:w="1226"/>
        <w:gridCol w:w="1524"/>
      </w:tblGrid>
      <w:tr w:rsidR="00E62F70" w:rsidRPr="00E62F70" w14:paraId="602D3944"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AB240D"/>
            <w:vAlign w:val="center"/>
            <w:hideMark/>
          </w:tcPr>
          <w:p w14:paraId="24F2B08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0D6C2429"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08B3F3F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7AA21D1E"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38440D6C"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AB240D"/>
            <w:vAlign w:val="center"/>
            <w:hideMark/>
          </w:tcPr>
          <w:p w14:paraId="25C3B616"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p>
        </w:tc>
      </w:tr>
      <w:tr w:rsidR="00E62F70" w:rsidRPr="00E62F70" w14:paraId="65733AB8"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41FAC64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Madurez</w:t>
            </w:r>
          </w:p>
        </w:tc>
        <w:tc>
          <w:tcPr>
            <w:tcW w:w="0" w:type="auto"/>
            <w:tcBorders>
              <w:top w:val="nil"/>
              <w:left w:val="nil"/>
              <w:bottom w:val="single" w:sz="12" w:space="0" w:color="FFFFFF"/>
              <w:right w:val="single" w:sz="12" w:space="0" w:color="FFFFFF"/>
            </w:tcBorders>
            <w:shd w:val="clear" w:color="000000" w:fill="FF9797"/>
            <w:vAlign w:val="center"/>
            <w:hideMark/>
          </w:tcPr>
          <w:p w14:paraId="4C95BD8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Densidad de defectos</w:t>
            </w:r>
          </w:p>
        </w:tc>
        <w:tc>
          <w:tcPr>
            <w:tcW w:w="0" w:type="auto"/>
            <w:tcBorders>
              <w:top w:val="nil"/>
              <w:left w:val="nil"/>
              <w:bottom w:val="single" w:sz="12" w:space="0" w:color="FFFFFF"/>
              <w:right w:val="single" w:sz="12" w:space="0" w:color="FFFFFF"/>
            </w:tcBorders>
            <w:shd w:val="clear" w:color="000000" w:fill="FF9797"/>
            <w:vAlign w:val="center"/>
            <w:hideMark/>
          </w:tcPr>
          <w:p w14:paraId="2794CA2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defectos / KLOC </w:t>
            </w:r>
            <w:r w:rsidRPr="00EB0DCC">
              <w:rPr>
                <w:rFonts w:ascii="Times New Roman" w:eastAsia="Times New Roman" w:hAnsi="Times New Roman" w:cs="Times New Roman"/>
                <w:color w:val="auto"/>
                <w:kern w:val="0"/>
                <w:szCs w:val="22"/>
                <w:lang w:eastAsia="en-US"/>
                <w14:ligatures w14:val="none"/>
              </w:rPr>
              <w:br/>
              <w:t>Defectos por mil líneas de código</w:t>
            </w:r>
          </w:p>
        </w:tc>
        <w:tc>
          <w:tcPr>
            <w:tcW w:w="0" w:type="auto"/>
            <w:tcBorders>
              <w:top w:val="nil"/>
              <w:left w:val="nil"/>
              <w:bottom w:val="single" w:sz="12" w:space="0" w:color="FFFFFF"/>
              <w:right w:val="single" w:sz="12" w:space="0" w:color="FFFFFF"/>
            </w:tcBorders>
            <w:shd w:val="clear" w:color="000000" w:fill="FF9797"/>
            <w:vAlign w:val="center"/>
            <w:hideMark/>
          </w:tcPr>
          <w:p w14:paraId="121CC39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w:t>
            </w:r>
          </w:p>
        </w:tc>
        <w:tc>
          <w:tcPr>
            <w:tcW w:w="0" w:type="auto"/>
            <w:tcBorders>
              <w:top w:val="nil"/>
              <w:left w:val="nil"/>
              <w:bottom w:val="single" w:sz="12" w:space="0" w:color="FFFFFF"/>
              <w:right w:val="single" w:sz="12" w:space="0" w:color="FFFFFF"/>
            </w:tcBorders>
            <w:shd w:val="clear" w:color="000000" w:fill="FF9797"/>
            <w:vAlign w:val="center"/>
            <w:hideMark/>
          </w:tcPr>
          <w:p w14:paraId="7487536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E1</w:t>
            </w:r>
          </w:p>
        </w:tc>
        <w:tc>
          <w:tcPr>
            <w:tcW w:w="0" w:type="auto"/>
            <w:tcBorders>
              <w:top w:val="nil"/>
              <w:left w:val="nil"/>
              <w:bottom w:val="single" w:sz="12" w:space="0" w:color="FFFFFF"/>
              <w:right w:val="single" w:sz="12" w:space="0" w:color="FFFFFF"/>
            </w:tcBorders>
            <w:shd w:val="clear" w:color="000000" w:fill="FF9797"/>
            <w:vAlign w:val="center"/>
            <w:hideMark/>
          </w:tcPr>
          <w:p w14:paraId="0696E24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defecto/KLOC</w:t>
            </w:r>
          </w:p>
        </w:tc>
      </w:tr>
      <w:tr w:rsidR="00E62F70" w:rsidRPr="00E62F70" w14:paraId="0749030D"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10A093E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7B564CA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Cobertura de pruebas</w:t>
            </w:r>
          </w:p>
        </w:tc>
        <w:tc>
          <w:tcPr>
            <w:tcW w:w="0" w:type="auto"/>
            <w:tcBorders>
              <w:top w:val="nil"/>
              <w:left w:val="nil"/>
              <w:bottom w:val="single" w:sz="12" w:space="0" w:color="FFFFFF"/>
              <w:right w:val="single" w:sz="12" w:space="0" w:color="FFFFFF"/>
            </w:tcBorders>
            <w:shd w:val="clear" w:color="000000" w:fill="FF9797"/>
            <w:vAlign w:val="center"/>
            <w:hideMark/>
          </w:tcPr>
          <w:p w14:paraId="38C7465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testadas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líneas totales</w:t>
            </w:r>
          </w:p>
        </w:tc>
        <w:tc>
          <w:tcPr>
            <w:tcW w:w="0" w:type="auto"/>
            <w:tcBorders>
              <w:top w:val="nil"/>
              <w:left w:val="nil"/>
              <w:bottom w:val="single" w:sz="12" w:space="0" w:color="FFFFFF"/>
              <w:right w:val="single" w:sz="12" w:space="0" w:color="FFFFFF"/>
            </w:tcBorders>
            <w:shd w:val="clear" w:color="000000" w:fill="FF9797"/>
            <w:vAlign w:val="center"/>
            <w:hideMark/>
          </w:tcPr>
          <w:p w14:paraId="4FE2166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FF9797"/>
            <w:vAlign w:val="center"/>
            <w:hideMark/>
          </w:tcPr>
          <w:p w14:paraId="2F8239F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FF9797"/>
            <w:vAlign w:val="center"/>
            <w:hideMark/>
          </w:tcPr>
          <w:p w14:paraId="31F7B78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62F70" w14:paraId="26B43FF6" w14:textId="77777777" w:rsidTr="00EB0DCC">
        <w:trPr>
          <w:trHeight w:val="855"/>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1706BC0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Tolerancia a fallos</w:t>
            </w:r>
          </w:p>
        </w:tc>
        <w:tc>
          <w:tcPr>
            <w:tcW w:w="0" w:type="auto"/>
            <w:tcBorders>
              <w:top w:val="nil"/>
              <w:left w:val="nil"/>
              <w:bottom w:val="single" w:sz="12" w:space="0" w:color="FFFFFF"/>
              <w:right w:val="single" w:sz="12" w:space="0" w:color="FFFFFF"/>
            </w:tcBorders>
            <w:shd w:val="clear" w:color="000000" w:fill="FF9797"/>
            <w:vAlign w:val="center"/>
            <w:hideMark/>
          </w:tcPr>
          <w:p w14:paraId="7867214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Manejo de excepciones</w:t>
            </w:r>
          </w:p>
        </w:tc>
        <w:tc>
          <w:tcPr>
            <w:tcW w:w="0" w:type="auto"/>
            <w:tcBorders>
              <w:top w:val="nil"/>
              <w:left w:val="nil"/>
              <w:bottom w:val="single" w:sz="12" w:space="0" w:color="FFFFFF"/>
              <w:right w:val="single" w:sz="12" w:space="0" w:color="FFFFFF"/>
            </w:tcBorders>
            <w:shd w:val="clear" w:color="000000" w:fill="FF9797"/>
            <w:vAlign w:val="center"/>
            <w:hideMark/>
          </w:tcPr>
          <w:p w14:paraId="277422A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funciones con try-catch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funciones</w:t>
            </w:r>
            <w:r w:rsidRPr="00EB0DCC">
              <w:rPr>
                <w:rFonts w:ascii="Times New Roman" w:eastAsia="Times New Roman" w:hAnsi="Times New Roman" w:cs="Times New Roman"/>
                <w:color w:val="auto"/>
                <w:kern w:val="0"/>
                <w:szCs w:val="22"/>
                <w:lang w:eastAsia="en-US"/>
                <w14:ligatures w14:val="none"/>
              </w:rPr>
              <w:br/>
              <w:t>críticas</w:t>
            </w:r>
            <w:r w:rsidRPr="00EB0DCC">
              <w:rPr>
                <w:rFonts w:ascii="Times New Roman" w:eastAsia="Times New Roman" w:hAnsi="Times New Roman" w:cs="Times New Roman"/>
                <w:color w:val="auto"/>
                <w:kern w:val="0"/>
                <w:szCs w:val="22"/>
                <w:lang w:eastAsia="en-US"/>
                <w14:ligatures w14:val="none"/>
              </w:rPr>
              <w:br/>
              <w:t>Funciones con recuperación de fallos</w:t>
            </w:r>
          </w:p>
        </w:tc>
        <w:tc>
          <w:tcPr>
            <w:tcW w:w="0" w:type="auto"/>
            <w:tcBorders>
              <w:top w:val="nil"/>
              <w:left w:val="nil"/>
              <w:bottom w:val="single" w:sz="12" w:space="0" w:color="FFFFFF"/>
              <w:right w:val="single" w:sz="12" w:space="0" w:color="FFFFFF"/>
            </w:tcBorders>
            <w:shd w:val="clear" w:color="000000" w:fill="FF9797"/>
            <w:vAlign w:val="center"/>
            <w:hideMark/>
          </w:tcPr>
          <w:p w14:paraId="2D62C2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FF9797"/>
            <w:vAlign w:val="center"/>
            <w:hideMark/>
          </w:tcPr>
          <w:p w14:paraId="40C9B44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FF9797"/>
            <w:vAlign w:val="center"/>
            <w:hideMark/>
          </w:tcPr>
          <w:p w14:paraId="1516CC9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r w:rsidR="00E62F70" w:rsidRPr="00E62F70" w14:paraId="287F614D"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6C06783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4F3DAFA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Mecanismos de recuperación</w:t>
            </w:r>
          </w:p>
        </w:tc>
        <w:tc>
          <w:tcPr>
            <w:tcW w:w="0" w:type="auto"/>
            <w:tcBorders>
              <w:top w:val="nil"/>
              <w:left w:val="nil"/>
              <w:bottom w:val="single" w:sz="12" w:space="0" w:color="FFFFFF"/>
              <w:right w:val="single" w:sz="12" w:space="0" w:color="FFFFFF"/>
            </w:tcBorders>
            <w:shd w:val="clear" w:color="000000" w:fill="FF9797"/>
            <w:vAlign w:val="center"/>
            <w:hideMark/>
          </w:tcPr>
          <w:p w14:paraId="0C87F72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mecanismos (</w:t>
            </w:r>
            <w:proofErr w:type="spellStart"/>
            <w:r w:rsidRPr="00EB0DCC">
              <w:rPr>
                <w:rFonts w:ascii="Times New Roman" w:eastAsia="Times New Roman" w:hAnsi="Times New Roman" w:cs="Times New Roman"/>
                <w:color w:val="auto"/>
                <w:kern w:val="0"/>
                <w:szCs w:val="22"/>
                <w:lang w:eastAsia="en-US"/>
                <w14:ligatures w14:val="none"/>
              </w:rPr>
              <w:t>fallback</w:t>
            </w:r>
            <w:proofErr w:type="spellEnd"/>
            <w:r w:rsidRPr="00EB0DCC">
              <w:rPr>
                <w:rFonts w:ascii="Times New Roman" w:eastAsia="Times New Roman" w:hAnsi="Times New Roman" w:cs="Times New Roman"/>
                <w:color w:val="auto"/>
                <w:kern w:val="0"/>
                <w:szCs w:val="22"/>
                <w:lang w:eastAsia="en-US"/>
                <w14:ligatures w14:val="none"/>
              </w:rPr>
              <w:t xml:space="preserve">, reintentos)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críticos</w:t>
            </w:r>
          </w:p>
        </w:tc>
        <w:tc>
          <w:tcPr>
            <w:tcW w:w="0" w:type="auto"/>
            <w:tcBorders>
              <w:top w:val="nil"/>
              <w:left w:val="nil"/>
              <w:bottom w:val="single" w:sz="12" w:space="0" w:color="FFFFFF"/>
              <w:right w:val="single" w:sz="12" w:space="0" w:color="FFFFFF"/>
            </w:tcBorders>
            <w:shd w:val="clear" w:color="000000" w:fill="FF9797"/>
            <w:vAlign w:val="center"/>
            <w:hideMark/>
          </w:tcPr>
          <w:p w14:paraId="57206A9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12" w:space="0" w:color="FFFFFF"/>
              <w:right w:val="single" w:sz="12" w:space="0" w:color="FFFFFF"/>
            </w:tcBorders>
            <w:shd w:val="clear" w:color="000000" w:fill="FF9797"/>
            <w:vAlign w:val="center"/>
            <w:hideMark/>
          </w:tcPr>
          <w:p w14:paraId="11A5957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F2</w:t>
            </w:r>
          </w:p>
        </w:tc>
        <w:tc>
          <w:tcPr>
            <w:tcW w:w="0" w:type="auto"/>
            <w:tcBorders>
              <w:top w:val="nil"/>
              <w:left w:val="nil"/>
              <w:bottom w:val="single" w:sz="12" w:space="0" w:color="FFFFFF"/>
              <w:right w:val="single" w:sz="12" w:space="0" w:color="FFFFFF"/>
            </w:tcBorders>
            <w:shd w:val="clear" w:color="000000" w:fill="FF9797"/>
            <w:vAlign w:val="center"/>
            <w:hideMark/>
          </w:tcPr>
          <w:p w14:paraId="1862FC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62F70" w14:paraId="5837C079"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FF9797"/>
            <w:vAlign w:val="center"/>
            <w:hideMark/>
          </w:tcPr>
          <w:p w14:paraId="39C483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Recuperabilidad</w:t>
            </w:r>
          </w:p>
        </w:tc>
        <w:tc>
          <w:tcPr>
            <w:tcW w:w="0" w:type="auto"/>
            <w:tcBorders>
              <w:top w:val="nil"/>
              <w:left w:val="nil"/>
              <w:bottom w:val="single" w:sz="12" w:space="0" w:color="FFFFFF"/>
              <w:right w:val="single" w:sz="12" w:space="0" w:color="FFFFFF"/>
            </w:tcBorders>
            <w:shd w:val="clear" w:color="000000" w:fill="FF9797"/>
            <w:vAlign w:val="center"/>
            <w:hideMark/>
          </w:tcPr>
          <w:p w14:paraId="42FBEF8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Soporte ACID</w:t>
            </w:r>
          </w:p>
        </w:tc>
        <w:tc>
          <w:tcPr>
            <w:tcW w:w="0" w:type="auto"/>
            <w:tcBorders>
              <w:top w:val="nil"/>
              <w:left w:val="nil"/>
              <w:bottom w:val="single" w:sz="12" w:space="0" w:color="FFFFFF"/>
              <w:right w:val="single" w:sz="12" w:space="0" w:color="FFFFFF"/>
            </w:tcBorders>
            <w:shd w:val="clear" w:color="000000" w:fill="FF9797"/>
            <w:vAlign w:val="center"/>
            <w:hideMark/>
          </w:tcPr>
          <w:p w14:paraId="562178B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ACID/</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BD totales</w:t>
            </w:r>
          </w:p>
        </w:tc>
        <w:tc>
          <w:tcPr>
            <w:tcW w:w="0" w:type="auto"/>
            <w:tcBorders>
              <w:top w:val="nil"/>
              <w:left w:val="nil"/>
              <w:bottom w:val="single" w:sz="12" w:space="0" w:color="FFFFFF"/>
              <w:right w:val="single" w:sz="12" w:space="0" w:color="FFFFFF"/>
            </w:tcBorders>
            <w:shd w:val="clear" w:color="000000" w:fill="FF9797"/>
            <w:vAlign w:val="center"/>
            <w:hideMark/>
          </w:tcPr>
          <w:p w14:paraId="5D2100C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FF9797"/>
            <w:vAlign w:val="center"/>
            <w:hideMark/>
          </w:tcPr>
          <w:p w14:paraId="562805F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G1</w:t>
            </w:r>
          </w:p>
        </w:tc>
        <w:tc>
          <w:tcPr>
            <w:tcW w:w="0" w:type="auto"/>
            <w:tcBorders>
              <w:top w:val="nil"/>
              <w:left w:val="nil"/>
              <w:bottom w:val="single" w:sz="12" w:space="0" w:color="FFFFFF"/>
              <w:right w:val="single" w:sz="12" w:space="0" w:color="FFFFFF"/>
            </w:tcBorders>
            <w:shd w:val="clear" w:color="000000" w:fill="FF9797"/>
            <w:vAlign w:val="center"/>
            <w:hideMark/>
          </w:tcPr>
          <w:p w14:paraId="5879EAF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62F70" w14:paraId="3AE8C1D1"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6DDFCB6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F9797"/>
            <w:vAlign w:val="center"/>
            <w:hideMark/>
          </w:tcPr>
          <w:p w14:paraId="3D8A37E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Capacidad de </w:t>
            </w:r>
            <w:proofErr w:type="spellStart"/>
            <w:r w:rsidRPr="00EB0DCC">
              <w:rPr>
                <w:rFonts w:ascii="Times New Roman" w:eastAsia="Times New Roman" w:hAnsi="Times New Roman" w:cs="Times New Roman"/>
                <w:color w:val="auto"/>
                <w:kern w:val="0"/>
                <w:szCs w:val="22"/>
                <w:lang w:eastAsia="en-US"/>
                <w14:ligatures w14:val="none"/>
              </w:rPr>
              <w:t>logging</w:t>
            </w:r>
            <w:proofErr w:type="spellEnd"/>
          </w:p>
        </w:tc>
        <w:tc>
          <w:tcPr>
            <w:tcW w:w="0" w:type="auto"/>
            <w:tcBorders>
              <w:top w:val="nil"/>
              <w:left w:val="nil"/>
              <w:bottom w:val="single" w:sz="12" w:space="0" w:color="FFFFFF"/>
              <w:right w:val="single" w:sz="12" w:space="0" w:color="FFFFFF"/>
            </w:tcBorders>
            <w:shd w:val="clear" w:color="000000" w:fill="FF9797"/>
            <w:vAlign w:val="center"/>
            <w:hideMark/>
          </w:tcPr>
          <w:p w14:paraId="7A8EA57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eventos registrados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eventos totales</w:t>
            </w:r>
          </w:p>
        </w:tc>
        <w:tc>
          <w:tcPr>
            <w:tcW w:w="0" w:type="auto"/>
            <w:tcBorders>
              <w:top w:val="nil"/>
              <w:left w:val="nil"/>
              <w:bottom w:val="single" w:sz="12" w:space="0" w:color="FFFFFF"/>
              <w:right w:val="single" w:sz="12" w:space="0" w:color="FFFFFF"/>
            </w:tcBorders>
            <w:shd w:val="clear" w:color="000000" w:fill="FF9797"/>
            <w:vAlign w:val="center"/>
            <w:hideMark/>
          </w:tcPr>
          <w:p w14:paraId="4D6E308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FF9797"/>
            <w:vAlign w:val="center"/>
            <w:hideMark/>
          </w:tcPr>
          <w:p w14:paraId="174784E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12" w:space="0" w:color="FFFFFF"/>
              <w:right w:val="single" w:sz="12" w:space="0" w:color="FFFFFF"/>
            </w:tcBorders>
            <w:shd w:val="clear" w:color="000000" w:fill="FF9797"/>
            <w:vAlign w:val="center"/>
            <w:hideMark/>
          </w:tcPr>
          <w:p w14:paraId="2DC35D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entero</w:t>
            </w:r>
          </w:p>
        </w:tc>
      </w:tr>
    </w:tbl>
    <w:p w14:paraId="4CD94682" w14:textId="77777777" w:rsidR="00EB0DCC" w:rsidRPr="00E62F70" w:rsidRDefault="00EB0DCC" w:rsidP="0089669B">
      <w:pPr>
        <w:spacing w:before="240" w:after="68" w:line="360" w:lineRule="auto"/>
        <w:rPr>
          <w:rFonts w:ascii="Times New Roman" w:hAnsi="Times New Roman" w:cs="Times New Roman"/>
          <w:color w:val="auto"/>
          <w:szCs w:val="22"/>
        </w:rPr>
      </w:pPr>
    </w:p>
    <w:p w14:paraId="4672D14D" w14:textId="42007454" w:rsidR="00EB0DCC" w:rsidRPr="00E62F70" w:rsidRDefault="0089669B" w:rsidP="0089669B">
      <w:pPr>
        <w:pStyle w:val="Heading3"/>
        <w:numPr>
          <w:ilvl w:val="1"/>
          <w:numId w:val="2"/>
        </w:numPr>
        <w:spacing w:before="240" w:line="360" w:lineRule="auto"/>
        <w:ind w:left="1440" w:hanging="360"/>
        <w:rPr>
          <w:rFonts w:ascii="Times New Roman" w:hAnsi="Times New Roman" w:cs="Times New Roman"/>
          <w:color w:val="auto"/>
          <w:sz w:val="24"/>
        </w:rPr>
      </w:pPr>
      <w:bookmarkStart w:id="28" w:name="_Toc225819676"/>
      <w:r w:rsidRPr="00E62F70">
        <w:rPr>
          <w:rFonts w:ascii="Times New Roman" w:hAnsi="Times New Roman" w:cs="Times New Roman"/>
          <w:color w:val="auto"/>
          <w:sz w:val="24"/>
        </w:rPr>
        <w:t>Calidad Externa (</w:t>
      </w:r>
      <w:proofErr w:type="spellStart"/>
      <w:r w:rsidRPr="00E62F70">
        <w:rPr>
          <w:rFonts w:ascii="Times New Roman" w:hAnsi="Times New Roman" w:cs="Times New Roman"/>
          <w:color w:val="auto"/>
          <w:sz w:val="24"/>
        </w:rPr>
        <w:t>Iso</w:t>
      </w:r>
      <w:proofErr w:type="spellEnd"/>
      <w:r w:rsidRPr="00E62F70">
        <w:rPr>
          <w:rFonts w:ascii="Times New Roman" w:hAnsi="Times New Roman" w:cs="Times New Roman"/>
          <w:color w:val="auto"/>
          <w:sz w:val="24"/>
        </w:rPr>
        <w:t>/</w:t>
      </w:r>
      <w:proofErr w:type="spellStart"/>
      <w:r w:rsidRPr="00E62F70">
        <w:rPr>
          <w:rFonts w:ascii="Times New Roman" w:hAnsi="Times New Roman" w:cs="Times New Roman"/>
          <w:color w:val="auto"/>
          <w:sz w:val="24"/>
        </w:rPr>
        <w:t>Iec</w:t>
      </w:r>
      <w:proofErr w:type="spellEnd"/>
      <w:r w:rsidRPr="00E62F70">
        <w:rPr>
          <w:rFonts w:ascii="Times New Roman" w:hAnsi="Times New Roman" w:cs="Times New Roman"/>
          <w:color w:val="auto"/>
          <w:sz w:val="24"/>
        </w:rPr>
        <w:t xml:space="preserve"> 9126-2)</w:t>
      </w:r>
      <w:bookmarkEnd w:id="28"/>
      <w:r w:rsidRPr="00E62F70">
        <w:rPr>
          <w:rFonts w:ascii="Times New Roman" w:hAnsi="Times New Roman" w:cs="Times New Roman"/>
          <w:color w:val="auto"/>
          <w:sz w:val="24"/>
        </w:rPr>
        <w:t> </w:t>
      </w:r>
    </w:p>
    <w:p w14:paraId="0B3447D4" w14:textId="3278AF82" w:rsidR="00EB0DCC" w:rsidRPr="00E62F70" w:rsidRDefault="00E62F70"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29" w:name="_Toc225819677"/>
      <w:r w:rsidRPr="00E62F70">
        <w:rPr>
          <w:rFonts w:ascii="Times New Roman" w:hAnsi="Times New Roman" w:cs="Times New Roman"/>
          <w:color w:val="auto"/>
          <w:szCs w:val="22"/>
        </w:rPr>
        <w:t>Funcionalida</w:t>
      </w:r>
      <w:r>
        <w:rPr>
          <w:rFonts w:ascii="Times New Roman" w:hAnsi="Times New Roman" w:cs="Times New Roman"/>
          <w:color w:val="auto"/>
          <w:szCs w:val="22"/>
        </w:rPr>
        <w:t>d</w:t>
      </w:r>
      <w:bookmarkEnd w:id="29"/>
    </w:p>
    <w:tbl>
      <w:tblPr>
        <w:tblW w:w="0" w:type="auto"/>
        <w:tblLook w:val="04A0" w:firstRow="1" w:lastRow="0" w:firstColumn="1" w:lastColumn="0" w:noHBand="0" w:noVBand="1"/>
      </w:tblPr>
      <w:tblGrid>
        <w:gridCol w:w="1854"/>
        <w:gridCol w:w="1791"/>
        <w:gridCol w:w="2909"/>
        <w:gridCol w:w="1670"/>
        <w:gridCol w:w="1291"/>
        <w:gridCol w:w="914"/>
      </w:tblGrid>
      <w:tr w:rsidR="00E62F70" w:rsidRPr="00EB0DCC" w14:paraId="24AB8A07"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275317"/>
            <w:vAlign w:val="center"/>
            <w:hideMark/>
          </w:tcPr>
          <w:p w14:paraId="4FA4E39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275317"/>
            <w:vAlign w:val="center"/>
            <w:hideMark/>
          </w:tcPr>
          <w:p w14:paraId="03BD1D09"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090FA6AF"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387A34D5"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43499E21"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12501A"/>
            <w:vAlign w:val="center"/>
            <w:hideMark/>
          </w:tcPr>
          <w:p w14:paraId="7A442E27"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Unidad</w:t>
            </w:r>
          </w:p>
        </w:tc>
      </w:tr>
      <w:tr w:rsidR="00E62F70" w:rsidRPr="00EB0DCC" w14:paraId="2CFC9EAF" w14:textId="77777777" w:rsidTr="00EB0DCC">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63DAEBC2" w14:textId="32958FB8" w:rsidR="00EB0DCC" w:rsidRPr="00EB0DCC" w:rsidRDefault="0089669B"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62F70">
              <w:rPr>
                <w:rFonts w:ascii="Times New Roman" w:eastAsia="Times New Roman" w:hAnsi="Times New Roman" w:cs="Times New Roman"/>
                <w:color w:val="auto"/>
                <w:kern w:val="0"/>
                <w:szCs w:val="22"/>
                <w:lang w:eastAsia="en-US"/>
                <w14:ligatures w14:val="none"/>
              </w:rPr>
              <w:t>Corrección</w:t>
            </w:r>
          </w:p>
        </w:tc>
        <w:tc>
          <w:tcPr>
            <w:tcW w:w="0" w:type="auto"/>
            <w:tcBorders>
              <w:top w:val="nil"/>
              <w:left w:val="nil"/>
              <w:bottom w:val="single" w:sz="12" w:space="0" w:color="FFFFFF"/>
              <w:right w:val="single" w:sz="12" w:space="0" w:color="FFFFFF"/>
            </w:tcBorders>
            <w:shd w:val="clear" w:color="000000" w:fill="B5E6A2"/>
            <w:vAlign w:val="center"/>
            <w:hideMark/>
          </w:tcPr>
          <w:p w14:paraId="60935AA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Precisión en casos de uso</w:t>
            </w:r>
          </w:p>
        </w:tc>
        <w:tc>
          <w:tcPr>
            <w:tcW w:w="0" w:type="auto"/>
            <w:tcBorders>
              <w:top w:val="nil"/>
              <w:left w:val="nil"/>
              <w:bottom w:val="single" w:sz="12" w:space="0" w:color="FFFFFF"/>
              <w:right w:val="single" w:sz="12" w:space="0" w:color="FFFFFF"/>
            </w:tcBorders>
            <w:shd w:val="clear" w:color="000000" w:fill="B5E6A2"/>
            <w:vAlign w:val="center"/>
            <w:hideMark/>
          </w:tcPr>
          <w:p w14:paraId="100A799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de uso exitosos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de</w:t>
            </w:r>
            <w:r w:rsidRPr="00EB0DCC">
              <w:rPr>
                <w:rFonts w:ascii="Times New Roman" w:eastAsia="Times New Roman" w:hAnsi="Times New Roman" w:cs="Times New Roman"/>
                <w:color w:val="auto"/>
                <w:kern w:val="0"/>
                <w:szCs w:val="22"/>
                <w:lang w:eastAsia="en-US"/>
                <w14:ligatures w14:val="none"/>
              </w:rPr>
              <w:br/>
              <w:t>uso totales</w:t>
            </w:r>
          </w:p>
        </w:tc>
        <w:tc>
          <w:tcPr>
            <w:tcW w:w="0" w:type="auto"/>
            <w:tcBorders>
              <w:top w:val="nil"/>
              <w:left w:val="nil"/>
              <w:bottom w:val="single" w:sz="12" w:space="0" w:color="FFFFFF"/>
              <w:right w:val="single" w:sz="12" w:space="0" w:color="FFFFFF"/>
            </w:tcBorders>
            <w:shd w:val="clear" w:color="000000" w:fill="B5E6A2"/>
            <w:vAlign w:val="center"/>
            <w:hideMark/>
          </w:tcPr>
          <w:p w14:paraId="7CE7480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B5E6A2"/>
            <w:vAlign w:val="center"/>
            <w:hideMark/>
          </w:tcPr>
          <w:p w14:paraId="4FC435C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12" w:space="0" w:color="FFFFFF"/>
              <w:right w:val="single" w:sz="12" w:space="0" w:color="FFFFFF"/>
            </w:tcBorders>
            <w:shd w:val="clear" w:color="000000" w:fill="B5E6A2"/>
            <w:vAlign w:val="center"/>
            <w:hideMark/>
          </w:tcPr>
          <w:p w14:paraId="354ED98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C5C7339"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72607CB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7A9D237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Validaciones de entrada</w:t>
            </w:r>
          </w:p>
        </w:tc>
        <w:tc>
          <w:tcPr>
            <w:tcW w:w="0" w:type="auto"/>
            <w:tcBorders>
              <w:top w:val="nil"/>
              <w:left w:val="nil"/>
              <w:bottom w:val="single" w:sz="12" w:space="0" w:color="FFFFFF"/>
              <w:right w:val="single" w:sz="12" w:space="0" w:color="FFFFFF"/>
            </w:tcBorders>
            <w:shd w:val="clear" w:color="000000" w:fill="B5E6A2"/>
            <w:vAlign w:val="center"/>
            <w:hideMark/>
          </w:tcPr>
          <w:p w14:paraId="7967567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entradas validadas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entradas</w:t>
            </w:r>
            <w:r w:rsidRPr="00EB0DCC">
              <w:rPr>
                <w:rFonts w:ascii="Times New Roman" w:eastAsia="Times New Roman" w:hAnsi="Times New Roman" w:cs="Times New Roman"/>
                <w:color w:val="auto"/>
                <w:kern w:val="0"/>
                <w:szCs w:val="22"/>
                <w:lang w:eastAsia="en-US"/>
                <w14:ligatures w14:val="none"/>
              </w:rPr>
              <w:br/>
              <w:t>esperadas</w:t>
            </w:r>
          </w:p>
        </w:tc>
        <w:tc>
          <w:tcPr>
            <w:tcW w:w="0" w:type="auto"/>
            <w:tcBorders>
              <w:top w:val="nil"/>
              <w:left w:val="nil"/>
              <w:bottom w:val="single" w:sz="12" w:space="0" w:color="FFFFFF"/>
              <w:right w:val="single" w:sz="12" w:space="0" w:color="FFFFFF"/>
            </w:tcBorders>
            <w:shd w:val="clear" w:color="000000" w:fill="B5E6A2"/>
            <w:vAlign w:val="center"/>
            <w:hideMark/>
          </w:tcPr>
          <w:p w14:paraId="0C6BF36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2465CC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12" w:space="0" w:color="FFFFFF"/>
              <w:right w:val="single" w:sz="12" w:space="0" w:color="FFFFFF"/>
            </w:tcBorders>
            <w:shd w:val="clear" w:color="000000" w:fill="B5E6A2"/>
            <w:vAlign w:val="center"/>
            <w:hideMark/>
          </w:tcPr>
          <w:p w14:paraId="70579E2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2A0CF45E" w14:textId="77777777" w:rsidTr="00EB0DCC">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31BD3F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Integridad</w:t>
            </w:r>
          </w:p>
        </w:tc>
        <w:tc>
          <w:tcPr>
            <w:tcW w:w="0" w:type="auto"/>
            <w:tcBorders>
              <w:top w:val="nil"/>
              <w:left w:val="nil"/>
              <w:bottom w:val="single" w:sz="12" w:space="0" w:color="FFFFFF"/>
              <w:right w:val="single" w:sz="12" w:space="0" w:color="FFFFFF"/>
            </w:tcBorders>
            <w:shd w:val="clear" w:color="000000" w:fill="B5E6A2"/>
            <w:vAlign w:val="center"/>
            <w:hideMark/>
          </w:tcPr>
          <w:p w14:paraId="442D89B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Control de autorización</w:t>
            </w:r>
          </w:p>
        </w:tc>
        <w:tc>
          <w:tcPr>
            <w:tcW w:w="0" w:type="auto"/>
            <w:tcBorders>
              <w:top w:val="nil"/>
              <w:left w:val="nil"/>
              <w:bottom w:val="single" w:sz="12" w:space="0" w:color="FFFFFF"/>
              <w:right w:val="single" w:sz="12" w:space="0" w:color="FFFFFF"/>
            </w:tcBorders>
            <w:shd w:val="clear" w:color="000000" w:fill="B5E6A2"/>
            <w:vAlign w:val="center"/>
            <w:hideMark/>
          </w:tcPr>
          <w:p w14:paraId="2209590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accesos autorizados correctos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intentos acceso</w:t>
            </w:r>
          </w:p>
        </w:tc>
        <w:tc>
          <w:tcPr>
            <w:tcW w:w="0" w:type="auto"/>
            <w:tcBorders>
              <w:top w:val="nil"/>
              <w:left w:val="nil"/>
              <w:bottom w:val="single" w:sz="12" w:space="0" w:color="FFFFFF"/>
              <w:right w:val="single" w:sz="12" w:space="0" w:color="FFFFFF"/>
            </w:tcBorders>
            <w:shd w:val="clear" w:color="000000" w:fill="B5E6A2"/>
            <w:vAlign w:val="center"/>
            <w:hideMark/>
          </w:tcPr>
          <w:p w14:paraId="5BA8F45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7BB2EAD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12" w:space="0" w:color="FFFFFF"/>
              <w:right w:val="single" w:sz="12" w:space="0" w:color="FFFFFF"/>
            </w:tcBorders>
            <w:shd w:val="clear" w:color="000000" w:fill="B5E6A2"/>
            <w:vAlign w:val="center"/>
            <w:hideMark/>
          </w:tcPr>
          <w:p w14:paraId="19E9667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0984BF36" w14:textId="77777777" w:rsidTr="00EB0DCC">
        <w:trPr>
          <w:trHeight w:val="945"/>
        </w:trPr>
        <w:tc>
          <w:tcPr>
            <w:tcW w:w="0" w:type="auto"/>
            <w:vMerge/>
            <w:tcBorders>
              <w:top w:val="nil"/>
              <w:left w:val="single" w:sz="12" w:space="0" w:color="FFFFFF"/>
              <w:bottom w:val="single" w:sz="12" w:space="0" w:color="FFFFFF"/>
              <w:right w:val="single" w:sz="12" w:space="0" w:color="FFFFFF"/>
            </w:tcBorders>
            <w:vAlign w:val="center"/>
            <w:hideMark/>
          </w:tcPr>
          <w:p w14:paraId="4E078DC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12D68D5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Auditoría de operaciones</w:t>
            </w:r>
          </w:p>
        </w:tc>
        <w:tc>
          <w:tcPr>
            <w:tcW w:w="0" w:type="auto"/>
            <w:tcBorders>
              <w:top w:val="nil"/>
              <w:left w:val="nil"/>
              <w:bottom w:val="single" w:sz="12" w:space="0" w:color="FFFFFF"/>
              <w:right w:val="single" w:sz="12" w:space="0" w:color="FFFFFF"/>
            </w:tcBorders>
            <w:shd w:val="clear" w:color="000000" w:fill="B5E6A2"/>
            <w:vAlign w:val="center"/>
            <w:hideMark/>
          </w:tcPr>
          <w:p w14:paraId="4BF8329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auditadas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 críticas</w:t>
            </w:r>
          </w:p>
        </w:tc>
        <w:tc>
          <w:tcPr>
            <w:tcW w:w="0" w:type="auto"/>
            <w:tcBorders>
              <w:top w:val="nil"/>
              <w:left w:val="nil"/>
              <w:bottom w:val="single" w:sz="12" w:space="0" w:color="FFFFFF"/>
              <w:right w:val="single" w:sz="12" w:space="0" w:color="FFFFFF"/>
            </w:tcBorders>
            <w:shd w:val="clear" w:color="000000" w:fill="B5E6A2"/>
            <w:vAlign w:val="center"/>
            <w:hideMark/>
          </w:tcPr>
          <w:p w14:paraId="0BB9C6B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7109179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12" w:space="0" w:color="FFFFFF"/>
              <w:right w:val="single" w:sz="12" w:space="0" w:color="FFFFFF"/>
            </w:tcBorders>
            <w:shd w:val="clear" w:color="000000" w:fill="B5E6A2"/>
            <w:vAlign w:val="center"/>
            <w:hideMark/>
          </w:tcPr>
          <w:p w14:paraId="04DC10F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3AEC538E" w14:textId="77777777" w:rsidTr="00EB0DCC">
        <w:trPr>
          <w:trHeight w:val="630"/>
        </w:trPr>
        <w:tc>
          <w:tcPr>
            <w:tcW w:w="0" w:type="auto"/>
            <w:vMerge w:val="restart"/>
            <w:tcBorders>
              <w:top w:val="nil"/>
              <w:left w:val="single" w:sz="12" w:space="0" w:color="FFFFFF"/>
              <w:bottom w:val="single" w:sz="12" w:space="0" w:color="FFFFFF"/>
              <w:right w:val="single" w:sz="12" w:space="0" w:color="FFFFFF"/>
            </w:tcBorders>
            <w:shd w:val="clear" w:color="000000" w:fill="B5E6A2"/>
            <w:vAlign w:val="center"/>
            <w:hideMark/>
          </w:tcPr>
          <w:p w14:paraId="44A8336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Completitud</w:t>
            </w:r>
          </w:p>
        </w:tc>
        <w:tc>
          <w:tcPr>
            <w:tcW w:w="0" w:type="auto"/>
            <w:tcBorders>
              <w:top w:val="nil"/>
              <w:left w:val="nil"/>
              <w:bottom w:val="single" w:sz="12" w:space="0" w:color="FFFFFF"/>
              <w:right w:val="single" w:sz="12" w:space="0" w:color="FFFFFF"/>
            </w:tcBorders>
            <w:shd w:val="clear" w:color="000000" w:fill="B5E6A2"/>
            <w:vAlign w:val="center"/>
            <w:hideMark/>
          </w:tcPr>
          <w:p w14:paraId="03C9373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Formatos soportados</w:t>
            </w:r>
          </w:p>
        </w:tc>
        <w:tc>
          <w:tcPr>
            <w:tcW w:w="0" w:type="auto"/>
            <w:tcBorders>
              <w:top w:val="nil"/>
              <w:left w:val="nil"/>
              <w:bottom w:val="single" w:sz="12" w:space="0" w:color="FFFFFF"/>
              <w:right w:val="single" w:sz="12" w:space="0" w:color="FFFFFF"/>
            </w:tcBorders>
            <w:shd w:val="clear" w:color="000000" w:fill="B5E6A2"/>
            <w:vAlign w:val="center"/>
            <w:hideMark/>
          </w:tcPr>
          <w:p w14:paraId="5957D3F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formatos implementados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formatos requeridos</w:t>
            </w:r>
          </w:p>
        </w:tc>
        <w:tc>
          <w:tcPr>
            <w:tcW w:w="0" w:type="auto"/>
            <w:tcBorders>
              <w:top w:val="nil"/>
              <w:left w:val="nil"/>
              <w:bottom w:val="single" w:sz="12" w:space="0" w:color="FFFFFF"/>
              <w:right w:val="single" w:sz="12" w:space="0" w:color="FFFFFF"/>
            </w:tcBorders>
            <w:shd w:val="clear" w:color="000000" w:fill="B5E6A2"/>
            <w:vAlign w:val="center"/>
            <w:hideMark/>
          </w:tcPr>
          <w:p w14:paraId="196B207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12" w:space="0" w:color="FFFFFF"/>
              <w:right w:val="single" w:sz="12" w:space="0" w:color="FFFFFF"/>
            </w:tcBorders>
            <w:shd w:val="clear" w:color="000000" w:fill="B5E6A2"/>
            <w:vAlign w:val="center"/>
            <w:hideMark/>
          </w:tcPr>
          <w:p w14:paraId="3DC9537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12" w:space="0" w:color="FFFFFF"/>
              <w:right w:val="single" w:sz="12" w:space="0" w:color="FFFFFF"/>
            </w:tcBorders>
            <w:shd w:val="clear" w:color="000000" w:fill="B5E6A2"/>
            <w:vAlign w:val="center"/>
            <w:hideMark/>
          </w:tcPr>
          <w:p w14:paraId="6F94CF9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594AC083"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174E52E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B5E6A2"/>
            <w:vAlign w:val="center"/>
            <w:hideMark/>
          </w:tcPr>
          <w:p w14:paraId="32CFBD2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Cobertura de casos límite </w:t>
            </w:r>
          </w:p>
        </w:tc>
        <w:tc>
          <w:tcPr>
            <w:tcW w:w="0" w:type="auto"/>
            <w:tcBorders>
              <w:top w:val="nil"/>
              <w:left w:val="nil"/>
              <w:bottom w:val="single" w:sz="12" w:space="0" w:color="FFFFFF"/>
              <w:right w:val="single" w:sz="12" w:space="0" w:color="FFFFFF"/>
            </w:tcBorders>
            <w:shd w:val="clear" w:color="000000" w:fill="B5E6A2"/>
            <w:vAlign w:val="center"/>
            <w:hideMark/>
          </w:tcPr>
          <w:p w14:paraId="6698CC2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límite manejados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w:t>
            </w:r>
            <w:r w:rsidRPr="00EB0DCC">
              <w:rPr>
                <w:rFonts w:ascii="Times New Roman" w:eastAsia="Times New Roman" w:hAnsi="Times New Roman" w:cs="Times New Roman"/>
                <w:color w:val="auto"/>
                <w:kern w:val="0"/>
                <w:szCs w:val="22"/>
                <w:lang w:eastAsia="en-US"/>
                <w14:ligatures w14:val="none"/>
              </w:rPr>
              <w:br/>
              <w:t>límite identificados</w:t>
            </w:r>
          </w:p>
        </w:tc>
        <w:tc>
          <w:tcPr>
            <w:tcW w:w="0" w:type="auto"/>
            <w:tcBorders>
              <w:top w:val="nil"/>
              <w:left w:val="nil"/>
              <w:bottom w:val="single" w:sz="12" w:space="0" w:color="FFFFFF"/>
              <w:right w:val="single" w:sz="12" w:space="0" w:color="FFFFFF"/>
            </w:tcBorders>
            <w:shd w:val="clear" w:color="000000" w:fill="B5E6A2"/>
            <w:vAlign w:val="center"/>
            <w:hideMark/>
          </w:tcPr>
          <w:p w14:paraId="0EDCAA1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12" w:space="0" w:color="FFFFFF"/>
              <w:right w:val="single" w:sz="12" w:space="0" w:color="FFFFFF"/>
            </w:tcBorders>
            <w:shd w:val="clear" w:color="000000" w:fill="B5E6A2"/>
            <w:vAlign w:val="center"/>
            <w:hideMark/>
          </w:tcPr>
          <w:p w14:paraId="4277125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A2</w:t>
            </w:r>
          </w:p>
        </w:tc>
        <w:tc>
          <w:tcPr>
            <w:tcW w:w="0" w:type="auto"/>
            <w:tcBorders>
              <w:top w:val="nil"/>
              <w:left w:val="nil"/>
              <w:bottom w:val="single" w:sz="12" w:space="0" w:color="FFFFFF"/>
              <w:right w:val="single" w:sz="12" w:space="0" w:color="FFFFFF"/>
            </w:tcBorders>
            <w:shd w:val="clear" w:color="000000" w:fill="B5E6A2"/>
            <w:vAlign w:val="center"/>
            <w:hideMark/>
          </w:tcPr>
          <w:p w14:paraId="6D07A4D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73025532" w14:textId="77777777" w:rsidR="00EB0DCC" w:rsidRPr="00E62F70" w:rsidRDefault="00EB0DCC" w:rsidP="0089669B">
      <w:pPr>
        <w:spacing w:before="240" w:line="360" w:lineRule="auto"/>
        <w:rPr>
          <w:rFonts w:ascii="Times New Roman" w:hAnsi="Times New Roman" w:cs="Times New Roman"/>
          <w:color w:val="auto"/>
          <w:szCs w:val="22"/>
        </w:rPr>
      </w:pPr>
    </w:p>
    <w:p w14:paraId="08A617F3" w14:textId="70168049"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30" w:name="_Toc225819678"/>
      <w:r w:rsidRPr="00E62F70">
        <w:rPr>
          <w:rFonts w:ascii="Times New Roman" w:hAnsi="Times New Roman" w:cs="Times New Roman"/>
          <w:color w:val="auto"/>
          <w:szCs w:val="22"/>
        </w:rPr>
        <w:t>Eficiencia / Rendimiento</w:t>
      </w:r>
      <w:bookmarkEnd w:id="30"/>
    </w:p>
    <w:tbl>
      <w:tblPr>
        <w:tblW w:w="0" w:type="auto"/>
        <w:tblLook w:val="04A0" w:firstRow="1" w:lastRow="0" w:firstColumn="1" w:lastColumn="0" w:noHBand="0" w:noVBand="1"/>
      </w:tblPr>
      <w:tblGrid>
        <w:gridCol w:w="1854"/>
        <w:gridCol w:w="1641"/>
        <w:gridCol w:w="2432"/>
        <w:gridCol w:w="1641"/>
        <w:gridCol w:w="1273"/>
        <w:gridCol w:w="1588"/>
      </w:tblGrid>
      <w:tr w:rsidR="00E62F70" w:rsidRPr="00E62F70" w14:paraId="0933C6DC" w14:textId="77777777" w:rsidTr="00EB0DC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7E350E"/>
            <w:vAlign w:val="bottom"/>
            <w:hideMark/>
          </w:tcPr>
          <w:p w14:paraId="4AC9915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31DA8084"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Métrica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268118B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419E6A1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7557E77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12" w:space="0" w:color="FFFFFF"/>
              <w:left w:val="nil"/>
              <w:bottom w:val="single" w:sz="12" w:space="0" w:color="FFFFFF"/>
              <w:right w:val="single" w:sz="12" w:space="0" w:color="FFFFFF"/>
            </w:tcBorders>
            <w:shd w:val="clear" w:color="000000" w:fill="7E350E"/>
            <w:vAlign w:val="center"/>
            <w:hideMark/>
          </w:tcPr>
          <w:p w14:paraId="4858940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62F70" w14:paraId="5B0BD40A" w14:textId="77777777" w:rsidTr="00EB0DCC">
        <w:trPr>
          <w:trHeight w:val="555"/>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2260922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Tiempo</w:t>
            </w:r>
            <w:r w:rsidRPr="00EB0DCC">
              <w:rPr>
                <w:rFonts w:ascii="Times New Roman" w:eastAsia="Times New Roman" w:hAnsi="Times New Roman" w:cs="Times New Roman"/>
                <w:color w:val="auto"/>
                <w:kern w:val="0"/>
                <w:szCs w:val="22"/>
                <w:lang w:eastAsia="en-US"/>
                <w14:ligatures w14:val="none"/>
              </w:rPr>
              <w:br/>
              <w:t>Respuesta</w:t>
            </w:r>
          </w:p>
        </w:tc>
        <w:tc>
          <w:tcPr>
            <w:tcW w:w="0" w:type="auto"/>
            <w:tcBorders>
              <w:top w:val="nil"/>
              <w:left w:val="nil"/>
              <w:bottom w:val="single" w:sz="12" w:space="0" w:color="FFFFFF"/>
              <w:right w:val="single" w:sz="12" w:space="0" w:color="FFFFFF"/>
            </w:tcBorders>
            <w:shd w:val="clear" w:color="000000" w:fill="FBE2D5"/>
            <w:vAlign w:val="center"/>
            <w:hideMark/>
          </w:tcPr>
          <w:p w14:paraId="6DD2DC4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Latencia UI</w:t>
            </w:r>
          </w:p>
        </w:tc>
        <w:tc>
          <w:tcPr>
            <w:tcW w:w="0" w:type="auto"/>
            <w:tcBorders>
              <w:top w:val="nil"/>
              <w:left w:val="nil"/>
              <w:bottom w:val="single" w:sz="12" w:space="0" w:color="FFFFFF"/>
              <w:right w:val="single" w:sz="12" w:space="0" w:color="FFFFFF"/>
            </w:tcBorders>
            <w:shd w:val="clear" w:color="000000" w:fill="FBE2D5"/>
            <w:vAlign w:val="center"/>
            <w:hideMark/>
          </w:tcPr>
          <w:p w14:paraId="4D592C9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Σ tiempos respuesta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w:t>
            </w:r>
            <w:r w:rsidRPr="00EB0DCC">
              <w:rPr>
                <w:rFonts w:ascii="Times New Roman" w:eastAsia="Times New Roman" w:hAnsi="Times New Roman" w:cs="Times New Roman"/>
                <w:color w:val="auto"/>
                <w:kern w:val="0"/>
                <w:szCs w:val="22"/>
                <w:lang w:eastAsia="en-US"/>
                <w14:ligatures w14:val="none"/>
              </w:rPr>
              <w:br/>
              <w:t>Promedio milisegundos</w:t>
            </w:r>
          </w:p>
        </w:tc>
        <w:tc>
          <w:tcPr>
            <w:tcW w:w="0" w:type="auto"/>
            <w:tcBorders>
              <w:top w:val="nil"/>
              <w:left w:val="nil"/>
              <w:bottom w:val="single" w:sz="12" w:space="0" w:color="FFFFFF"/>
              <w:right w:val="single" w:sz="12" w:space="0" w:color="FFFFFF"/>
            </w:tcBorders>
            <w:shd w:val="clear" w:color="000000" w:fill="FBE2D5"/>
            <w:vAlign w:val="center"/>
            <w:hideMark/>
          </w:tcPr>
          <w:p w14:paraId="710F86E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I</w:t>
            </w:r>
          </w:p>
        </w:tc>
        <w:tc>
          <w:tcPr>
            <w:tcW w:w="0" w:type="auto"/>
            <w:tcBorders>
              <w:top w:val="nil"/>
              <w:left w:val="nil"/>
              <w:bottom w:val="single" w:sz="12" w:space="0" w:color="FFFFFF"/>
              <w:right w:val="single" w:sz="12" w:space="0" w:color="FFFFFF"/>
            </w:tcBorders>
            <w:shd w:val="clear" w:color="000000" w:fill="FBE2D5"/>
            <w:vAlign w:val="center"/>
            <w:hideMark/>
          </w:tcPr>
          <w:p w14:paraId="7BB7FA2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I1</w:t>
            </w:r>
          </w:p>
        </w:tc>
        <w:tc>
          <w:tcPr>
            <w:tcW w:w="0" w:type="auto"/>
            <w:tcBorders>
              <w:top w:val="nil"/>
              <w:left w:val="nil"/>
              <w:bottom w:val="single" w:sz="12" w:space="0" w:color="FFFFFF"/>
              <w:right w:val="single" w:sz="12" w:space="0" w:color="FFFFFF"/>
            </w:tcBorders>
            <w:shd w:val="clear" w:color="000000" w:fill="FBE2D5"/>
            <w:vAlign w:val="center"/>
            <w:hideMark/>
          </w:tcPr>
          <w:p w14:paraId="5C0586A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ms</w:t>
            </w:r>
          </w:p>
        </w:tc>
      </w:tr>
      <w:tr w:rsidR="00E62F70" w:rsidRPr="00E62F70" w14:paraId="189CFC49"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6FD26AE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765B457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Velocidad API</w:t>
            </w:r>
          </w:p>
        </w:tc>
        <w:tc>
          <w:tcPr>
            <w:tcW w:w="0" w:type="auto"/>
            <w:tcBorders>
              <w:top w:val="nil"/>
              <w:left w:val="nil"/>
              <w:bottom w:val="single" w:sz="12" w:space="0" w:color="FFFFFF"/>
              <w:right w:val="single" w:sz="12" w:space="0" w:color="FFFFFF"/>
            </w:tcBorders>
            <w:shd w:val="clear" w:color="000000" w:fill="FBE2D5"/>
            <w:vAlign w:val="center"/>
            <w:hideMark/>
          </w:tcPr>
          <w:p w14:paraId="2685506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llamadas exitosas &lt;SLA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llamadas</w:t>
            </w:r>
            <w:r w:rsidRPr="00EB0DCC">
              <w:rPr>
                <w:rFonts w:ascii="Times New Roman" w:eastAsia="Times New Roman" w:hAnsi="Times New Roman" w:cs="Times New Roman"/>
                <w:color w:val="auto"/>
                <w:kern w:val="0"/>
                <w:szCs w:val="22"/>
                <w:lang w:eastAsia="en-US"/>
                <w14:ligatures w14:val="none"/>
              </w:rPr>
              <w:br/>
              <w:t>totales</w:t>
            </w:r>
          </w:p>
        </w:tc>
        <w:tc>
          <w:tcPr>
            <w:tcW w:w="0" w:type="auto"/>
            <w:tcBorders>
              <w:top w:val="nil"/>
              <w:left w:val="nil"/>
              <w:bottom w:val="single" w:sz="12" w:space="0" w:color="FFFFFF"/>
              <w:right w:val="single" w:sz="12" w:space="0" w:color="FFFFFF"/>
            </w:tcBorders>
            <w:shd w:val="clear" w:color="000000" w:fill="FBE2D5"/>
            <w:vAlign w:val="center"/>
            <w:hideMark/>
          </w:tcPr>
          <w:p w14:paraId="63698B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w:t>
            </w:r>
          </w:p>
        </w:tc>
        <w:tc>
          <w:tcPr>
            <w:tcW w:w="0" w:type="auto"/>
            <w:tcBorders>
              <w:top w:val="nil"/>
              <w:left w:val="nil"/>
              <w:bottom w:val="single" w:sz="12" w:space="0" w:color="FFFFFF"/>
              <w:right w:val="single" w:sz="12" w:space="0" w:color="FFFFFF"/>
            </w:tcBorders>
            <w:shd w:val="clear" w:color="000000" w:fill="FBE2D5"/>
            <w:vAlign w:val="center"/>
            <w:hideMark/>
          </w:tcPr>
          <w:p w14:paraId="630E2E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G1</w:t>
            </w:r>
          </w:p>
        </w:tc>
        <w:tc>
          <w:tcPr>
            <w:tcW w:w="0" w:type="auto"/>
            <w:tcBorders>
              <w:top w:val="nil"/>
              <w:left w:val="nil"/>
              <w:bottom w:val="single" w:sz="12" w:space="0" w:color="FFFFFF"/>
              <w:right w:val="single" w:sz="12" w:space="0" w:color="FFFFFF"/>
            </w:tcBorders>
            <w:shd w:val="clear" w:color="000000" w:fill="FBE2D5"/>
            <w:vAlign w:val="center"/>
            <w:hideMark/>
          </w:tcPr>
          <w:p w14:paraId="3212DC5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62F70" w14:paraId="29956E05"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598732D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Capacidad</w:t>
            </w:r>
          </w:p>
        </w:tc>
        <w:tc>
          <w:tcPr>
            <w:tcW w:w="0" w:type="auto"/>
            <w:tcBorders>
              <w:top w:val="nil"/>
              <w:left w:val="nil"/>
              <w:bottom w:val="single" w:sz="12" w:space="0" w:color="FFFFFF"/>
              <w:right w:val="single" w:sz="12" w:space="0" w:color="FFFFFF"/>
            </w:tcBorders>
            <w:shd w:val="clear" w:color="000000" w:fill="FBE2D5"/>
            <w:vAlign w:val="center"/>
            <w:hideMark/>
          </w:tcPr>
          <w:p w14:paraId="32B6566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Usuarios concurrentes</w:t>
            </w:r>
          </w:p>
        </w:tc>
        <w:tc>
          <w:tcPr>
            <w:tcW w:w="0" w:type="auto"/>
            <w:tcBorders>
              <w:top w:val="nil"/>
              <w:left w:val="nil"/>
              <w:bottom w:val="single" w:sz="12" w:space="0" w:color="FFFFFF"/>
              <w:right w:val="single" w:sz="12" w:space="0" w:color="FFFFFF"/>
            </w:tcBorders>
            <w:shd w:val="clear" w:color="000000" w:fill="FBE2D5"/>
            <w:vAlign w:val="center"/>
            <w:hideMark/>
          </w:tcPr>
          <w:p w14:paraId="181D36F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Máximo usuarios manteniendo SLA</w:t>
            </w:r>
          </w:p>
        </w:tc>
        <w:tc>
          <w:tcPr>
            <w:tcW w:w="0" w:type="auto"/>
            <w:tcBorders>
              <w:top w:val="nil"/>
              <w:left w:val="nil"/>
              <w:bottom w:val="single" w:sz="12" w:space="0" w:color="FFFFFF"/>
              <w:right w:val="single" w:sz="12" w:space="0" w:color="FFFFFF"/>
            </w:tcBorders>
            <w:shd w:val="clear" w:color="000000" w:fill="FBE2D5"/>
            <w:vAlign w:val="center"/>
            <w:hideMark/>
          </w:tcPr>
          <w:p w14:paraId="33D14B4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w:t>
            </w:r>
          </w:p>
        </w:tc>
        <w:tc>
          <w:tcPr>
            <w:tcW w:w="0" w:type="auto"/>
            <w:tcBorders>
              <w:top w:val="nil"/>
              <w:left w:val="nil"/>
              <w:bottom w:val="single" w:sz="12" w:space="0" w:color="FFFFFF"/>
              <w:right w:val="single" w:sz="12" w:space="0" w:color="FFFFFF"/>
            </w:tcBorders>
            <w:shd w:val="clear" w:color="000000" w:fill="FBE2D5"/>
            <w:vAlign w:val="center"/>
            <w:hideMark/>
          </w:tcPr>
          <w:p w14:paraId="7F420EE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J1</w:t>
            </w:r>
          </w:p>
        </w:tc>
        <w:tc>
          <w:tcPr>
            <w:tcW w:w="0" w:type="auto"/>
            <w:tcBorders>
              <w:top w:val="nil"/>
              <w:left w:val="nil"/>
              <w:bottom w:val="single" w:sz="12" w:space="0" w:color="FFFFFF"/>
              <w:right w:val="single" w:sz="12" w:space="0" w:color="FFFFFF"/>
            </w:tcBorders>
            <w:shd w:val="clear" w:color="000000" w:fill="FBE2D5"/>
            <w:vAlign w:val="center"/>
            <w:hideMark/>
          </w:tcPr>
          <w:p w14:paraId="2442968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usuarios</w:t>
            </w:r>
          </w:p>
        </w:tc>
      </w:tr>
      <w:tr w:rsidR="00E62F70" w:rsidRPr="00E62F70" w14:paraId="4C68B8C8" w14:textId="77777777" w:rsidTr="00EB0DCC">
        <w:trPr>
          <w:trHeight w:val="630"/>
        </w:trPr>
        <w:tc>
          <w:tcPr>
            <w:tcW w:w="0" w:type="auto"/>
            <w:vMerge/>
            <w:tcBorders>
              <w:top w:val="nil"/>
              <w:left w:val="single" w:sz="12" w:space="0" w:color="FFFFFF"/>
              <w:bottom w:val="single" w:sz="12" w:space="0" w:color="FFFFFF"/>
              <w:right w:val="single" w:sz="12" w:space="0" w:color="FFFFFF"/>
            </w:tcBorders>
            <w:vAlign w:val="center"/>
            <w:hideMark/>
          </w:tcPr>
          <w:p w14:paraId="64AA796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7B00381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roofErr w:type="spellStart"/>
            <w:r w:rsidRPr="00EB0DCC">
              <w:rPr>
                <w:rFonts w:ascii="Times New Roman" w:eastAsia="Times New Roman" w:hAnsi="Times New Roman" w:cs="Times New Roman"/>
                <w:color w:val="auto"/>
                <w:kern w:val="0"/>
                <w:szCs w:val="22"/>
                <w:lang w:eastAsia="en-US"/>
                <w14:ligatures w14:val="none"/>
              </w:rPr>
              <w:t>Throughput</w:t>
            </w:r>
            <w:proofErr w:type="spellEnd"/>
          </w:p>
        </w:tc>
        <w:tc>
          <w:tcPr>
            <w:tcW w:w="0" w:type="auto"/>
            <w:tcBorders>
              <w:top w:val="nil"/>
              <w:left w:val="nil"/>
              <w:bottom w:val="single" w:sz="12" w:space="0" w:color="FFFFFF"/>
              <w:right w:val="single" w:sz="12" w:space="0" w:color="FFFFFF"/>
            </w:tcBorders>
            <w:shd w:val="clear" w:color="000000" w:fill="FBE2D5"/>
            <w:vAlign w:val="center"/>
            <w:hideMark/>
          </w:tcPr>
          <w:p w14:paraId="5275864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transacciones / segundo bajo carga</w:t>
            </w:r>
            <w:r w:rsidRPr="00EB0DCC">
              <w:rPr>
                <w:rFonts w:ascii="Times New Roman" w:eastAsia="Times New Roman" w:hAnsi="Times New Roman" w:cs="Times New Roman"/>
                <w:color w:val="auto"/>
                <w:kern w:val="0"/>
                <w:szCs w:val="22"/>
                <w:lang w:eastAsia="en-US"/>
                <w14:ligatures w14:val="none"/>
              </w:rPr>
              <w:br/>
              <w:t>máxima</w:t>
            </w:r>
          </w:p>
        </w:tc>
        <w:tc>
          <w:tcPr>
            <w:tcW w:w="0" w:type="auto"/>
            <w:tcBorders>
              <w:top w:val="nil"/>
              <w:left w:val="nil"/>
              <w:bottom w:val="single" w:sz="12" w:space="0" w:color="FFFFFF"/>
              <w:right w:val="single" w:sz="12" w:space="0" w:color="FFFFFF"/>
            </w:tcBorders>
            <w:shd w:val="clear" w:color="000000" w:fill="FBE2D5"/>
            <w:vAlign w:val="center"/>
            <w:hideMark/>
          </w:tcPr>
          <w:p w14:paraId="01AC3D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w:t>
            </w:r>
          </w:p>
        </w:tc>
        <w:tc>
          <w:tcPr>
            <w:tcW w:w="0" w:type="auto"/>
            <w:tcBorders>
              <w:top w:val="nil"/>
              <w:left w:val="nil"/>
              <w:bottom w:val="single" w:sz="12" w:space="0" w:color="FFFFFF"/>
              <w:right w:val="single" w:sz="12" w:space="0" w:color="FFFFFF"/>
            </w:tcBorders>
            <w:shd w:val="clear" w:color="000000" w:fill="FBE2D5"/>
            <w:vAlign w:val="center"/>
            <w:hideMark/>
          </w:tcPr>
          <w:p w14:paraId="47C6524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J1</w:t>
            </w:r>
          </w:p>
        </w:tc>
        <w:tc>
          <w:tcPr>
            <w:tcW w:w="0" w:type="auto"/>
            <w:tcBorders>
              <w:top w:val="nil"/>
              <w:left w:val="nil"/>
              <w:bottom w:val="single" w:sz="12" w:space="0" w:color="FFFFFF"/>
              <w:right w:val="single" w:sz="12" w:space="0" w:color="FFFFFF"/>
            </w:tcBorders>
            <w:shd w:val="clear" w:color="000000" w:fill="FBE2D5"/>
            <w:vAlign w:val="center"/>
            <w:hideMark/>
          </w:tcPr>
          <w:p w14:paraId="1E4EB45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transacciones/ </w:t>
            </w:r>
            <w:proofErr w:type="spellStart"/>
            <w:r w:rsidRPr="00EB0DCC">
              <w:rPr>
                <w:rFonts w:ascii="Times New Roman" w:eastAsia="Times New Roman" w:hAnsi="Times New Roman" w:cs="Times New Roman"/>
                <w:color w:val="auto"/>
                <w:kern w:val="0"/>
                <w:szCs w:val="22"/>
                <w:lang w:eastAsia="en-US"/>
                <w14:ligatures w14:val="none"/>
              </w:rPr>
              <w:t>seg</w:t>
            </w:r>
            <w:proofErr w:type="spellEnd"/>
          </w:p>
        </w:tc>
      </w:tr>
      <w:tr w:rsidR="00E62F70" w:rsidRPr="00E62F70" w14:paraId="52091A3E" w14:textId="77777777" w:rsidTr="00EB0DCC">
        <w:trPr>
          <w:trHeight w:val="330"/>
        </w:trPr>
        <w:tc>
          <w:tcPr>
            <w:tcW w:w="0" w:type="auto"/>
            <w:vMerge w:val="restart"/>
            <w:tcBorders>
              <w:top w:val="nil"/>
              <w:left w:val="single" w:sz="12" w:space="0" w:color="FFFFFF"/>
              <w:bottom w:val="single" w:sz="12" w:space="0" w:color="FFFFFF"/>
              <w:right w:val="single" w:sz="12" w:space="0" w:color="FFFFFF"/>
            </w:tcBorders>
            <w:shd w:val="clear" w:color="000000" w:fill="FBE2D5"/>
            <w:vAlign w:val="center"/>
            <w:hideMark/>
          </w:tcPr>
          <w:p w14:paraId="6885A85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lastRenderedPageBreak/>
              <w:t>Utilización</w:t>
            </w:r>
            <w:r w:rsidRPr="00EB0DCC">
              <w:rPr>
                <w:rFonts w:ascii="Times New Roman" w:eastAsia="Times New Roman" w:hAnsi="Times New Roman" w:cs="Times New Roman"/>
                <w:color w:val="auto"/>
                <w:kern w:val="0"/>
                <w:szCs w:val="22"/>
                <w:lang w:eastAsia="en-US"/>
                <w14:ligatures w14:val="none"/>
              </w:rPr>
              <w:br/>
              <w:t>Recursos</w:t>
            </w:r>
          </w:p>
        </w:tc>
        <w:tc>
          <w:tcPr>
            <w:tcW w:w="0" w:type="auto"/>
            <w:tcBorders>
              <w:top w:val="nil"/>
              <w:left w:val="nil"/>
              <w:bottom w:val="single" w:sz="12" w:space="0" w:color="FFFFFF"/>
              <w:right w:val="single" w:sz="12" w:space="0" w:color="FFFFFF"/>
            </w:tcBorders>
            <w:shd w:val="clear" w:color="000000" w:fill="FBE2D5"/>
            <w:vAlign w:val="center"/>
            <w:hideMark/>
          </w:tcPr>
          <w:p w14:paraId="6A973F8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Uso de memoria</w:t>
            </w:r>
          </w:p>
        </w:tc>
        <w:tc>
          <w:tcPr>
            <w:tcW w:w="0" w:type="auto"/>
            <w:tcBorders>
              <w:top w:val="nil"/>
              <w:left w:val="nil"/>
              <w:bottom w:val="single" w:sz="12" w:space="0" w:color="FFFFFF"/>
              <w:right w:val="single" w:sz="12" w:space="0" w:color="FFFFFF"/>
            </w:tcBorders>
            <w:shd w:val="clear" w:color="000000" w:fill="FBE2D5"/>
            <w:vAlign w:val="center"/>
            <w:hideMark/>
          </w:tcPr>
          <w:p w14:paraId="476E2EC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MB promedio bajo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6904B23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K</w:t>
            </w:r>
          </w:p>
        </w:tc>
        <w:tc>
          <w:tcPr>
            <w:tcW w:w="0" w:type="auto"/>
            <w:tcBorders>
              <w:top w:val="nil"/>
              <w:left w:val="nil"/>
              <w:bottom w:val="single" w:sz="12" w:space="0" w:color="FFFFFF"/>
              <w:right w:val="single" w:sz="12" w:space="0" w:color="FFFFFF"/>
            </w:tcBorders>
            <w:shd w:val="clear" w:color="000000" w:fill="FBE2D5"/>
            <w:vAlign w:val="center"/>
            <w:hideMark/>
          </w:tcPr>
          <w:p w14:paraId="743533A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K2</w:t>
            </w:r>
          </w:p>
        </w:tc>
        <w:tc>
          <w:tcPr>
            <w:tcW w:w="0" w:type="auto"/>
            <w:tcBorders>
              <w:top w:val="nil"/>
              <w:left w:val="nil"/>
              <w:bottom w:val="single" w:sz="12" w:space="0" w:color="FFFFFF"/>
              <w:right w:val="single" w:sz="12" w:space="0" w:color="FFFFFF"/>
            </w:tcBorders>
            <w:shd w:val="clear" w:color="000000" w:fill="FBE2D5"/>
            <w:vAlign w:val="center"/>
            <w:hideMark/>
          </w:tcPr>
          <w:p w14:paraId="380C7C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Gb</w:t>
            </w:r>
          </w:p>
        </w:tc>
      </w:tr>
      <w:tr w:rsidR="00E62F70" w:rsidRPr="00E62F70" w14:paraId="61BC9B94" w14:textId="77777777" w:rsidTr="00EB0DCC">
        <w:trPr>
          <w:trHeight w:val="330"/>
        </w:trPr>
        <w:tc>
          <w:tcPr>
            <w:tcW w:w="0" w:type="auto"/>
            <w:vMerge/>
            <w:tcBorders>
              <w:top w:val="nil"/>
              <w:left w:val="single" w:sz="12" w:space="0" w:color="FFFFFF"/>
              <w:bottom w:val="single" w:sz="12" w:space="0" w:color="FFFFFF"/>
              <w:right w:val="single" w:sz="12" w:space="0" w:color="FFFFFF"/>
            </w:tcBorders>
            <w:vAlign w:val="center"/>
            <w:hideMark/>
          </w:tcPr>
          <w:p w14:paraId="4240A3E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FBE2D5"/>
            <w:vAlign w:val="center"/>
            <w:hideMark/>
          </w:tcPr>
          <w:p w14:paraId="44DD880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Uso de CPU</w:t>
            </w:r>
          </w:p>
        </w:tc>
        <w:tc>
          <w:tcPr>
            <w:tcW w:w="0" w:type="auto"/>
            <w:tcBorders>
              <w:top w:val="nil"/>
              <w:left w:val="nil"/>
              <w:bottom w:val="single" w:sz="12" w:space="0" w:color="FFFFFF"/>
              <w:right w:val="single" w:sz="12" w:space="0" w:color="FFFFFF"/>
            </w:tcBorders>
            <w:shd w:val="clear" w:color="000000" w:fill="FBE2D5"/>
            <w:vAlign w:val="center"/>
            <w:hideMark/>
          </w:tcPr>
          <w:p w14:paraId="01B9231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 CPU promedio bajo operación normal</w:t>
            </w:r>
          </w:p>
        </w:tc>
        <w:tc>
          <w:tcPr>
            <w:tcW w:w="0" w:type="auto"/>
            <w:tcBorders>
              <w:top w:val="nil"/>
              <w:left w:val="nil"/>
              <w:bottom w:val="single" w:sz="12" w:space="0" w:color="FFFFFF"/>
              <w:right w:val="single" w:sz="12" w:space="0" w:color="FFFFFF"/>
            </w:tcBorders>
            <w:shd w:val="clear" w:color="000000" w:fill="FBE2D5"/>
            <w:vAlign w:val="center"/>
            <w:hideMark/>
          </w:tcPr>
          <w:p w14:paraId="3684881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L</w:t>
            </w:r>
          </w:p>
        </w:tc>
        <w:tc>
          <w:tcPr>
            <w:tcW w:w="0" w:type="auto"/>
            <w:tcBorders>
              <w:top w:val="nil"/>
              <w:left w:val="nil"/>
              <w:bottom w:val="single" w:sz="12" w:space="0" w:color="FFFFFF"/>
              <w:right w:val="single" w:sz="12" w:space="0" w:color="FFFFFF"/>
            </w:tcBorders>
            <w:shd w:val="clear" w:color="000000" w:fill="FBE2D5"/>
            <w:vAlign w:val="center"/>
            <w:hideMark/>
          </w:tcPr>
          <w:p w14:paraId="1566C16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L2</w:t>
            </w:r>
          </w:p>
        </w:tc>
        <w:tc>
          <w:tcPr>
            <w:tcW w:w="0" w:type="auto"/>
            <w:tcBorders>
              <w:top w:val="nil"/>
              <w:left w:val="nil"/>
              <w:bottom w:val="single" w:sz="12" w:space="0" w:color="FFFFFF"/>
              <w:right w:val="single" w:sz="12" w:space="0" w:color="FFFFFF"/>
            </w:tcBorders>
            <w:shd w:val="clear" w:color="000000" w:fill="FBE2D5"/>
            <w:vAlign w:val="center"/>
            <w:hideMark/>
          </w:tcPr>
          <w:p w14:paraId="2216DA2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w:t>
            </w:r>
          </w:p>
        </w:tc>
      </w:tr>
    </w:tbl>
    <w:p w14:paraId="798BFBCC" w14:textId="77777777" w:rsidR="00EB0DCC" w:rsidRPr="00E62F70" w:rsidRDefault="00EB0DCC" w:rsidP="0089669B">
      <w:pPr>
        <w:spacing w:before="240" w:after="68" w:line="360" w:lineRule="auto"/>
        <w:rPr>
          <w:rFonts w:ascii="Times New Roman" w:hAnsi="Times New Roman" w:cs="Times New Roman"/>
          <w:color w:val="auto"/>
          <w:szCs w:val="22"/>
        </w:rPr>
      </w:pPr>
    </w:p>
    <w:p w14:paraId="0A47BD7E" w14:textId="1CD66FDA" w:rsidR="00EB0DCC" w:rsidRPr="00E62F70" w:rsidRDefault="0089669B" w:rsidP="0089669B">
      <w:pPr>
        <w:pStyle w:val="Heading3"/>
        <w:numPr>
          <w:ilvl w:val="1"/>
          <w:numId w:val="2"/>
        </w:numPr>
        <w:spacing w:before="240" w:line="360" w:lineRule="auto"/>
        <w:ind w:left="1440" w:hanging="360"/>
        <w:rPr>
          <w:rFonts w:ascii="Times New Roman" w:hAnsi="Times New Roman" w:cs="Times New Roman"/>
          <w:color w:val="auto"/>
          <w:sz w:val="24"/>
        </w:rPr>
      </w:pPr>
      <w:bookmarkStart w:id="31" w:name="_Toc225819679"/>
      <w:r w:rsidRPr="00E62F70">
        <w:rPr>
          <w:rFonts w:ascii="Times New Roman" w:hAnsi="Times New Roman" w:cs="Times New Roman"/>
          <w:color w:val="auto"/>
          <w:sz w:val="24"/>
        </w:rPr>
        <w:t>Calidad De Uso (</w:t>
      </w:r>
      <w:proofErr w:type="spellStart"/>
      <w:r w:rsidRPr="00E62F70">
        <w:rPr>
          <w:rFonts w:ascii="Times New Roman" w:hAnsi="Times New Roman" w:cs="Times New Roman"/>
          <w:color w:val="auto"/>
          <w:sz w:val="24"/>
        </w:rPr>
        <w:t>Iso</w:t>
      </w:r>
      <w:proofErr w:type="spellEnd"/>
      <w:r w:rsidRPr="00E62F70">
        <w:rPr>
          <w:rFonts w:ascii="Times New Roman" w:hAnsi="Times New Roman" w:cs="Times New Roman"/>
          <w:color w:val="auto"/>
          <w:sz w:val="24"/>
        </w:rPr>
        <w:t>/</w:t>
      </w:r>
      <w:proofErr w:type="spellStart"/>
      <w:r w:rsidRPr="00E62F70">
        <w:rPr>
          <w:rFonts w:ascii="Times New Roman" w:hAnsi="Times New Roman" w:cs="Times New Roman"/>
          <w:color w:val="auto"/>
          <w:sz w:val="24"/>
        </w:rPr>
        <w:t>Iec</w:t>
      </w:r>
      <w:proofErr w:type="spellEnd"/>
      <w:r w:rsidRPr="00E62F70">
        <w:rPr>
          <w:rFonts w:ascii="Times New Roman" w:hAnsi="Times New Roman" w:cs="Times New Roman"/>
          <w:color w:val="auto"/>
          <w:sz w:val="24"/>
        </w:rPr>
        <w:t xml:space="preserve"> 9126-4)</w:t>
      </w:r>
      <w:bookmarkEnd w:id="31"/>
      <w:r w:rsidRPr="00E62F70">
        <w:rPr>
          <w:rFonts w:ascii="Times New Roman" w:hAnsi="Times New Roman" w:cs="Times New Roman"/>
          <w:color w:val="auto"/>
          <w:sz w:val="24"/>
        </w:rPr>
        <w:t xml:space="preserve"> </w:t>
      </w:r>
    </w:p>
    <w:p w14:paraId="055687FA" w14:textId="7F9D5A59"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32" w:name="_Toc225819680"/>
      <w:r w:rsidRPr="00E62F70">
        <w:rPr>
          <w:rFonts w:ascii="Times New Roman" w:hAnsi="Times New Roman" w:cs="Times New Roman"/>
          <w:color w:val="auto"/>
          <w:szCs w:val="22"/>
        </w:rPr>
        <w:t>Eficacia</w:t>
      </w:r>
      <w:bookmarkEnd w:id="32"/>
    </w:p>
    <w:tbl>
      <w:tblPr>
        <w:tblW w:w="0" w:type="auto"/>
        <w:tblLook w:val="04A0" w:firstRow="1" w:lastRow="0" w:firstColumn="1" w:lastColumn="0" w:noHBand="0" w:noVBand="1"/>
      </w:tblPr>
      <w:tblGrid>
        <w:gridCol w:w="2228"/>
        <w:gridCol w:w="3757"/>
        <w:gridCol w:w="2029"/>
        <w:gridCol w:w="1502"/>
        <w:gridCol w:w="913"/>
      </w:tblGrid>
      <w:tr w:rsidR="00E62F70" w:rsidRPr="00EB0DCC" w14:paraId="6F254102" w14:textId="77777777" w:rsidTr="00EB0DCC">
        <w:trPr>
          <w:trHeight w:val="330"/>
        </w:trPr>
        <w:tc>
          <w:tcPr>
            <w:tcW w:w="0" w:type="auto"/>
            <w:tcBorders>
              <w:top w:val="single" w:sz="12" w:space="0" w:color="FFFFFF"/>
              <w:left w:val="single" w:sz="12" w:space="0" w:color="FFFFFF"/>
              <w:bottom w:val="nil"/>
              <w:right w:val="single" w:sz="12" w:space="0" w:color="FFFFFF"/>
            </w:tcBorders>
            <w:shd w:val="clear" w:color="000000" w:fill="153D64"/>
            <w:vAlign w:val="center"/>
            <w:hideMark/>
          </w:tcPr>
          <w:p w14:paraId="5AE6E519"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Subcaracteristica</w:t>
            </w:r>
          </w:p>
        </w:tc>
        <w:tc>
          <w:tcPr>
            <w:tcW w:w="0" w:type="auto"/>
            <w:tcBorders>
              <w:top w:val="single" w:sz="12" w:space="0" w:color="FFFFFF"/>
              <w:left w:val="nil"/>
              <w:bottom w:val="nil"/>
              <w:right w:val="single" w:sz="12" w:space="0" w:color="FFFFFF"/>
            </w:tcBorders>
            <w:shd w:val="clear" w:color="000000" w:fill="153D64"/>
            <w:vAlign w:val="center"/>
            <w:hideMark/>
          </w:tcPr>
          <w:p w14:paraId="66EFCB45"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Fórmula</w:t>
            </w:r>
          </w:p>
        </w:tc>
        <w:tc>
          <w:tcPr>
            <w:tcW w:w="0" w:type="auto"/>
            <w:tcBorders>
              <w:top w:val="single" w:sz="12" w:space="0" w:color="FFFFFF"/>
              <w:left w:val="nil"/>
              <w:bottom w:val="nil"/>
              <w:right w:val="single" w:sz="12" w:space="0" w:color="FFFFFF"/>
            </w:tcBorders>
            <w:shd w:val="clear" w:color="000000" w:fill="153D64"/>
            <w:vAlign w:val="center"/>
            <w:hideMark/>
          </w:tcPr>
          <w:p w14:paraId="1855F215"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Niveles de puntuación</w:t>
            </w:r>
          </w:p>
        </w:tc>
        <w:tc>
          <w:tcPr>
            <w:tcW w:w="0" w:type="auto"/>
            <w:tcBorders>
              <w:top w:val="single" w:sz="12" w:space="0" w:color="FFFFFF"/>
              <w:left w:val="nil"/>
              <w:bottom w:val="nil"/>
              <w:right w:val="single" w:sz="12" w:space="0" w:color="FFFFFF"/>
            </w:tcBorders>
            <w:shd w:val="clear" w:color="000000" w:fill="153D64"/>
            <w:vAlign w:val="center"/>
            <w:hideMark/>
          </w:tcPr>
          <w:p w14:paraId="3434C534"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Valor esperado</w:t>
            </w:r>
          </w:p>
        </w:tc>
        <w:tc>
          <w:tcPr>
            <w:tcW w:w="0" w:type="auto"/>
            <w:tcBorders>
              <w:top w:val="single" w:sz="12" w:space="0" w:color="FFFFFF"/>
              <w:left w:val="nil"/>
              <w:bottom w:val="nil"/>
              <w:right w:val="single" w:sz="12" w:space="0" w:color="FFFFFF"/>
            </w:tcBorders>
            <w:shd w:val="clear" w:color="000000" w:fill="153D64"/>
            <w:vAlign w:val="center"/>
            <w:hideMark/>
          </w:tcPr>
          <w:p w14:paraId="677E30DB" w14:textId="77777777" w:rsidR="00EB0DCC" w:rsidRPr="00EB0DCC" w:rsidRDefault="00EB0DC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EB0DCC">
              <w:rPr>
                <w:rFonts w:ascii="Times New Roman" w:eastAsia="Times New Roman" w:hAnsi="Times New Roman" w:cs="Times New Roman"/>
                <w:b/>
                <w:bCs/>
                <w:color w:val="auto"/>
                <w:kern w:val="0"/>
                <w:szCs w:val="22"/>
                <w:lang w:eastAsia="en-US"/>
                <w14:ligatures w14:val="none"/>
              </w:rPr>
              <w:t> </w:t>
            </w:r>
          </w:p>
        </w:tc>
      </w:tr>
      <w:tr w:rsidR="00E62F70" w:rsidRPr="00EB0DCC" w14:paraId="49D55F41" w14:textId="77777777" w:rsidTr="00EB0DCC">
        <w:trPr>
          <w:trHeight w:val="570"/>
        </w:trPr>
        <w:tc>
          <w:tcPr>
            <w:tcW w:w="0" w:type="auto"/>
            <w:tcBorders>
              <w:top w:val="single" w:sz="8" w:space="0" w:color="FFFFFF"/>
              <w:left w:val="single" w:sz="8" w:space="0" w:color="FFFFFF"/>
              <w:bottom w:val="single" w:sz="8" w:space="0" w:color="FFFFFF"/>
              <w:right w:val="single" w:sz="8" w:space="0" w:color="FFFFFF"/>
            </w:tcBorders>
            <w:shd w:val="clear" w:color="000000" w:fill="A6C9EC"/>
            <w:vAlign w:val="center"/>
            <w:hideMark/>
          </w:tcPr>
          <w:p w14:paraId="033BE8C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Completitud de tareas</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2C5F031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tareas completadas correctamente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tareas totales</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5405BA6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7ACC213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single" w:sz="8" w:space="0" w:color="FFFFFF"/>
              <w:left w:val="nil"/>
              <w:bottom w:val="single" w:sz="8" w:space="0" w:color="FFFFFF"/>
              <w:right w:val="single" w:sz="8" w:space="0" w:color="FFFFFF"/>
            </w:tcBorders>
            <w:shd w:val="clear" w:color="000000" w:fill="A6C9EC"/>
            <w:vAlign w:val="center"/>
            <w:hideMark/>
          </w:tcPr>
          <w:p w14:paraId="0422E5C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7DE3D13"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19B40C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Precisión en resultados</w:t>
            </w:r>
          </w:p>
        </w:tc>
        <w:tc>
          <w:tcPr>
            <w:tcW w:w="0" w:type="auto"/>
            <w:tcBorders>
              <w:top w:val="nil"/>
              <w:left w:val="nil"/>
              <w:bottom w:val="single" w:sz="8" w:space="0" w:color="FFFFFF"/>
              <w:right w:val="single" w:sz="8" w:space="0" w:color="FFFFFF"/>
            </w:tcBorders>
            <w:shd w:val="clear" w:color="000000" w:fill="A6C9EC"/>
            <w:vAlign w:val="center"/>
            <w:hideMark/>
          </w:tcPr>
          <w:p w14:paraId="2B485E4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resultados precisos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resultados totales</w:t>
            </w:r>
          </w:p>
        </w:tc>
        <w:tc>
          <w:tcPr>
            <w:tcW w:w="0" w:type="auto"/>
            <w:tcBorders>
              <w:top w:val="nil"/>
              <w:left w:val="nil"/>
              <w:bottom w:val="single" w:sz="8" w:space="0" w:color="FFFFFF"/>
              <w:right w:val="single" w:sz="8" w:space="0" w:color="FFFFFF"/>
            </w:tcBorders>
            <w:shd w:val="clear" w:color="000000" w:fill="A6C9EC"/>
            <w:vAlign w:val="center"/>
            <w:hideMark/>
          </w:tcPr>
          <w:p w14:paraId="1254C89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A6C9EC"/>
            <w:vAlign w:val="center"/>
            <w:hideMark/>
          </w:tcPr>
          <w:p w14:paraId="59A1298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H3</w:t>
            </w:r>
          </w:p>
        </w:tc>
        <w:tc>
          <w:tcPr>
            <w:tcW w:w="0" w:type="auto"/>
            <w:tcBorders>
              <w:top w:val="nil"/>
              <w:left w:val="nil"/>
              <w:bottom w:val="single" w:sz="8" w:space="0" w:color="FFFFFF"/>
              <w:right w:val="single" w:sz="8" w:space="0" w:color="FFFFFF"/>
            </w:tcBorders>
            <w:shd w:val="clear" w:color="000000" w:fill="A6C9EC"/>
            <w:vAlign w:val="center"/>
            <w:hideMark/>
          </w:tcPr>
          <w:p w14:paraId="16C392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3C728D16"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A6C9EC"/>
            <w:vAlign w:val="center"/>
            <w:hideMark/>
          </w:tcPr>
          <w:p w14:paraId="53DA006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Efectividad de objetivos</w:t>
            </w:r>
          </w:p>
        </w:tc>
        <w:tc>
          <w:tcPr>
            <w:tcW w:w="0" w:type="auto"/>
            <w:tcBorders>
              <w:top w:val="nil"/>
              <w:left w:val="nil"/>
              <w:bottom w:val="single" w:sz="8" w:space="0" w:color="FFFFFF"/>
              <w:right w:val="single" w:sz="8" w:space="0" w:color="FFFFFF"/>
            </w:tcBorders>
            <w:shd w:val="clear" w:color="000000" w:fill="A6C9EC"/>
            <w:vAlign w:val="center"/>
            <w:hideMark/>
          </w:tcPr>
          <w:p w14:paraId="6D4D7A7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objetivos alcanzados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objetivos</w:t>
            </w:r>
            <w:r w:rsidRPr="00EB0DCC">
              <w:rPr>
                <w:rFonts w:ascii="Times New Roman" w:eastAsia="Times New Roman" w:hAnsi="Times New Roman" w:cs="Times New Roman"/>
                <w:color w:val="auto"/>
                <w:kern w:val="0"/>
                <w:szCs w:val="22"/>
                <w:lang w:eastAsia="en-US"/>
                <w14:ligatures w14:val="none"/>
              </w:rPr>
              <w:br/>
              <w:t>propuestos</w:t>
            </w:r>
          </w:p>
        </w:tc>
        <w:tc>
          <w:tcPr>
            <w:tcW w:w="0" w:type="auto"/>
            <w:tcBorders>
              <w:top w:val="nil"/>
              <w:left w:val="nil"/>
              <w:bottom w:val="single" w:sz="8" w:space="0" w:color="FFFFFF"/>
              <w:right w:val="single" w:sz="8" w:space="0" w:color="FFFFFF"/>
            </w:tcBorders>
            <w:shd w:val="clear" w:color="000000" w:fill="A6C9EC"/>
            <w:vAlign w:val="center"/>
            <w:hideMark/>
          </w:tcPr>
          <w:p w14:paraId="505F9F9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A6C9EC"/>
            <w:vAlign w:val="center"/>
            <w:hideMark/>
          </w:tcPr>
          <w:p w14:paraId="7F7A299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A6C9EC"/>
            <w:vAlign w:val="center"/>
            <w:hideMark/>
          </w:tcPr>
          <w:p w14:paraId="0C9B4A0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67C784E0" w14:textId="77777777" w:rsidR="00EB0DCC" w:rsidRPr="00E62F70" w:rsidRDefault="00EB0DCC" w:rsidP="0089669B">
      <w:pPr>
        <w:spacing w:before="240" w:after="68" w:line="360" w:lineRule="auto"/>
        <w:rPr>
          <w:rFonts w:ascii="Times New Roman" w:hAnsi="Times New Roman" w:cs="Times New Roman"/>
          <w:color w:val="auto"/>
          <w:szCs w:val="22"/>
        </w:rPr>
      </w:pPr>
    </w:p>
    <w:p w14:paraId="6C416DE6" w14:textId="5D2FC713"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33" w:name="_Toc225819681"/>
      <w:r w:rsidRPr="00E62F70">
        <w:rPr>
          <w:rFonts w:ascii="Times New Roman" w:hAnsi="Times New Roman" w:cs="Times New Roman"/>
          <w:color w:val="auto"/>
          <w:szCs w:val="22"/>
        </w:rPr>
        <w:t>Eficiencia (Uso / Interacción)</w:t>
      </w:r>
      <w:bookmarkEnd w:id="33"/>
    </w:p>
    <w:tbl>
      <w:tblPr>
        <w:tblW w:w="0" w:type="auto"/>
        <w:tblLook w:val="04A0" w:firstRow="1" w:lastRow="0" w:firstColumn="1" w:lastColumn="0" w:noHBand="0" w:noVBand="1"/>
      </w:tblPr>
      <w:tblGrid>
        <w:gridCol w:w="2249"/>
        <w:gridCol w:w="3594"/>
        <w:gridCol w:w="1986"/>
        <w:gridCol w:w="1477"/>
        <w:gridCol w:w="1133"/>
      </w:tblGrid>
      <w:tr w:rsidR="00E62F70" w:rsidRPr="00EB0DCC" w14:paraId="00B008A1"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3C7D22"/>
            <w:vAlign w:val="center"/>
            <w:hideMark/>
          </w:tcPr>
          <w:p w14:paraId="6C66471E"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2AC32EF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1CEE0803"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72B610BC"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3C7D22"/>
            <w:vAlign w:val="center"/>
            <w:hideMark/>
          </w:tcPr>
          <w:p w14:paraId="4DACFE99" w14:textId="64D4A1BE"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0B0C9D57"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7C47C2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Minimización de clics</w:t>
            </w:r>
          </w:p>
        </w:tc>
        <w:tc>
          <w:tcPr>
            <w:tcW w:w="0" w:type="auto"/>
            <w:tcBorders>
              <w:top w:val="nil"/>
              <w:left w:val="nil"/>
              <w:bottom w:val="single" w:sz="8" w:space="0" w:color="FFFFFF"/>
              <w:right w:val="single" w:sz="8" w:space="0" w:color="FFFFFF"/>
            </w:tcBorders>
            <w:shd w:val="clear" w:color="000000" w:fill="B5E6A2"/>
            <w:vAlign w:val="center"/>
            <w:hideMark/>
          </w:tcPr>
          <w:p w14:paraId="67F159A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Promedio de clics para ejecutar tarea / Clics</w:t>
            </w:r>
            <w:r w:rsidRPr="00EB0DCC">
              <w:rPr>
                <w:rFonts w:ascii="Times New Roman" w:eastAsia="Times New Roman" w:hAnsi="Times New Roman" w:cs="Times New Roman"/>
                <w:color w:val="auto"/>
                <w:kern w:val="0"/>
                <w:szCs w:val="22"/>
                <w:lang w:eastAsia="en-US"/>
                <w14:ligatures w14:val="none"/>
              </w:rPr>
              <w:br/>
              <w:t>óptimos</w:t>
            </w:r>
          </w:p>
        </w:tc>
        <w:tc>
          <w:tcPr>
            <w:tcW w:w="0" w:type="auto"/>
            <w:tcBorders>
              <w:top w:val="nil"/>
              <w:left w:val="nil"/>
              <w:bottom w:val="single" w:sz="8" w:space="0" w:color="FFFFFF"/>
              <w:right w:val="single" w:sz="8" w:space="0" w:color="FFFFFF"/>
            </w:tcBorders>
            <w:shd w:val="clear" w:color="000000" w:fill="B5E6A2"/>
            <w:vAlign w:val="center"/>
            <w:hideMark/>
          </w:tcPr>
          <w:p w14:paraId="3109DD5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w:t>
            </w:r>
          </w:p>
        </w:tc>
        <w:tc>
          <w:tcPr>
            <w:tcW w:w="0" w:type="auto"/>
            <w:tcBorders>
              <w:top w:val="nil"/>
              <w:left w:val="nil"/>
              <w:bottom w:val="single" w:sz="8" w:space="0" w:color="FFFFFF"/>
              <w:right w:val="single" w:sz="8" w:space="0" w:color="FFFFFF"/>
            </w:tcBorders>
            <w:shd w:val="clear" w:color="000000" w:fill="B5E6A2"/>
            <w:vAlign w:val="center"/>
            <w:hideMark/>
          </w:tcPr>
          <w:p w14:paraId="627D6C3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M2</w:t>
            </w:r>
          </w:p>
        </w:tc>
        <w:tc>
          <w:tcPr>
            <w:tcW w:w="0" w:type="auto"/>
            <w:tcBorders>
              <w:top w:val="nil"/>
              <w:left w:val="nil"/>
              <w:bottom w:val="single" w:sz="8" w:space="0" w:color="FFFFFF"/>
              <w:right w:val="single" w:sz="8" w:space="0" w:color="FFFFFF"/>
            </w:tcBorders>
            <w:shd w:val="clear" w:color="000000" w:fill="B5E6A2"/>
            <w:vAlign w:val="center"/>
            <w:hideMark/>
          </w:tcPr>
          <w:p w14:paraId="00AD150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75CD1950"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7DFCC66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Cobertura de atajos</w:t>
            </w:r>
          </w:p>
        </w:tc>
        <w:tc>
          <w:tcPr>
            <w:tcW w:w="0" w:type="auto"/>
            <w:tcBorders>
              <w:top w:val="nil"/>
              <w:left w:val="nil"/>
              <w:bottom w:val="single" w:sz="8" w:space="0" w:color="FFFFFF"/>
              <w:right w:val="single" w:sz="8" w:space="0" w:color="FFFFFF"/>
            </w:tcBorders>
            <w:shd w:val="clear" w:color="000000" w:fill="B5E6A2"/>
            <w:vAlign w:val="center"/>
            <w:hideMark/>
          </w:tcPr>
          <w:p w14:paraId="6553704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atajos disponibles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w:t>
            </w:r>
            <w:r w:rsidRPr="00EB0DCC">
              <w:rPr>
                <w:rFonts w:ascii="Times New Roman" w:eastAsia="Times New Roman" w:hAnsi="Times New Roman" w:cs="Times New Roman"/>
                <w:color w:val="auto"/>
                <w:kern w:val="0"/>
                <w:szCs w:val="22"/>
                <w:lang w:eastAsia="en-US"/>
                <w14:ligatures w14:val="none"/>
              </w:rPr>
              <w:br/>
              <w:t>frecuentes</w:t>
            </w:r>
          </w:p>
        </w:tc>
        <w:tc>
          <w:tcPr>
            <w:tcW w:w="0" w:type="auto"/>
            <w:tcBorders>
              <w:top w:val="nil"/>
              <w:left w:val="nil"/>
              <w:bottom w:val="single" w:sz="8" w:space="0" w:color="FFFFFF"/>
              <w:right w:val="single" w:sz="8" w:space="0" w:color="FFFFFF"/>
            </w:tcBorders>
            <w:shd w:val="clear" w:color="000000" w:fill="B5E6A2"/>
            <w:vAlign w:val="center"/>
            <w:hideMark/>
          </w:tcPr>
          <w:p w14:paraId="4D07781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B5E6A2"/>
            <w:vAlign w:val="center"/>
            <w:hideMark/>
          </w:tcPr>
          <w:p w14:paraId="3297B0F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B5E6A2"/>
            <w:vAlign w:val="center"/>
            <w:hideMark/>
          </w:tcPr>
          <w:p w14:paraId="006D226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0E002388"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5850FAB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Productividad de usuario</w:t>
            </w:r>
          </w:p>
        </w:tc>
        <w:tc>
          <w:tcPr>
            <w:tcW w:w="0" w:type="auto"/>
            <w:tcBorders>
              <w:top w:val="nil"/>
              <w:left w:val="nil"/>
              <w:bottom w:val="single" w:sz="8" w:space="0" w:color="FFFFFF"/>
              <w:right w:val="single" w:sz="8" w:space="0" w:color="FFFFFF"/>
            </w:tcBorders>
            <w:shd w:val="clear" w:color="000000" w:fill="B5E6A2"/>
            <w:vAlign w:val="center"/>
            <w:hideMark/>
          </w:tcPr>
          <w:p w14:paraId="35B0009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tareas completadas / Σ tiempo en minutos</w:t>
            </w:r>
          </w:p>
        </w:tc>
        <w:tc>
          <w:tcPr>
            <w:tcW w:w="0" w:type="auto"/>
            <w:tcBorders>
              <w:top w:val="nil"/>
              <w:left w:val="nil"/>
              <w:bottom w:val="single" w:sz="8" w:space="0" w:color="FFFFFF"/>
              <w:right w:val="single" w:sz="8" w:space="0" w:color="FFFFFF"/>
            </w:tcBorders>
            <w:shd w:val="clear" w:color="000000" w:fill="B5E6A2"/>
            <w:vAlign w:val="center"/>
            <w:hideMark/>
          </w:tcPr>
          <w:p w14:paraId="3C13C2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N</w:t>
            </w:r>
          </w:p>
        </w:tc>
        <w:tc>
          <w:tcPr>
            <w:tcW w:w="0" w:type="auto"/>
            <w:tcBorders>
              <w:top w:val="nil"/>
              <w:left w:val="nil"/>
              <w:bottom w:val="single" w:sz="8" w:space="0" w:color="FFFFFF"/>
              <w:right w:val="single" w:sz="8" w:space="0" w:color="FFFFFF"/>
            </w:tcBorders>
            <w:shd w:val="clear" w:color="000000" w:fill="B5E6A2"/>
            <w:vAlign w:val="center"/>
            <w:hideMark/>
          </w:tcPr>
          <w:p w14:paraId="5D1B745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N2</w:t>
            </w:r>
          </w:p>
        </w:tc>
        <w:tc>
          <w:tcPr>
            <w:tcW w:w="0" w:type="auto"/>
            <w:tcBorders>
              <w:top w:val="nil"/>
              <w:left w:val="nil"/>
              <w:bottom w:val="single" w:sz="8" w:space="0" w:color="FFFFFF"/>
              <w:right w:val="single" w:sz="8" w:space="0" w:color="FFFFFF"/>
            </w:tcBorders>
            <w:shd w:val="clear" w:color="000000" w:fill="B5E6A2"/>
            <w:vAlign w:val="center"/>
            <w:hideMark/>
          </w:tcPr>
          <w:p w14:paraId="0149F9C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tareas/min</w:t>
            </w:r>
          </w:p>
        </w:tc>
      </w:tr>
      <w:tr w:rsidR="00E62F70" w:rsidRPr="00EB0DCC" w14:paraId="111B34E7"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B5E6A2"/>
            <w:vAlign w:val="center"/>
            <w:hideMark/>
          </w:tcPr>
          <w:p w14:paraId="365FE2E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lastRenderedPageBreak/>
              <w:t xml:space="preserve">Plantillas disponibles </w:t>
            </w:r>
          </w:p>
        </w:tc>
        <w:tc>
          <w:tcPr>
            <w:tcW w:w="0" w:type="auto"/>
            <w:tcBorders>
              <w:top w:val="nil"/>
              <w:left w:val="nil"/>
              <w:bottom w:val="single" w:sz="8" w:space="0" w:color="FFFFFF"/>
              <w:right w:val="single" w:sz="8" w:space="0" w:color="FFFFFF"/>
            </w:tcBorders>
            <w:shd w:val="clear" w:color="000000" w:fill="B5E6A2"/>
            <w:vAlign w:val="center"/>
            <w:hideMark/>
          </w:tcPr>
          <w:p w14:paraId="178FF29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plantillas útiles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tipos de tarea</w:t>
            </w:r>
          </w:p>
        </w:tc>
        <w:tc>
          <w:tcPr>
            <w:tcW w:w="0" w:type="auto"/>
            <w:tcBorders>
              <w:top w:val="nil"/>
              <w:left w:val="nil"/>
              <w:bottom w:val="single" w:sz="8" w:space="0" w:color="FFFFFF"/>
              <w:right w:val="single" w:sz="8" w:space="0" w:color="FFFFFF"/>
            </w:tcBorders>
            <w:shd w:val="clear" w:color="000000" w:fill="B5E6A2"/>
            <w:vAlign w:val="center"/>
            <w:hideMark/>
          </w:tcPr>
          <w:p w14:paraId="0859B3F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8" w:space="0" w:color="FFFFFF"/>
              <w:right w:val="single" w:sz="8" w:space="0" w:color="FFFFFF"/>
            </w:tcBorders>
            <w:shd w:val="clear" w:color="000000" w:fill="B5E6A2"/>
            <w:vAlign w:val="center"/>
            <w:hideMark/>
          </w:tcPr>
          <w:p w14:paraId="7458E36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F1</w:t>
            </w:r>
          </w:p>
        </w:tc>
        <w:tc>
          <w:tcPr>
            <w:tcW w:w="0" w:type="auto"/>
            <w:tcBorders>
              <w:top w:val="nil"/>
              <w:left w:val="nil"/>
              <w:bottom w:val="single" w:sz="8" w:space="0" w:color="FFFFFF"/>
              <w:right w:val="single" w:sz="8" w:space="0" w:color="FFFFFF"/>
            </w:tcBorders>
            <w:shd w:val="clear" w:color="000000" w:fill="B5E6A2"/>
            <w:vAlign w:val="center"/>
            <w:hideMark/>
          </w:tcPr>
          <w:p w14:paraId="1119428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5DE86710" w14:textId="77777777" w:rsidR="00EB0DCC" w:rsidRPr="00E62F70" w:rsidRDefault="00EB0DCC" w:rsidP="0089669B">
      <w:pPr>
        <w:spacing w:before="240" w:after="68" w:line="360" w:lineRule="auto"/>
        <w:rPr>
          <w:rFonts w:ascii="Times New Roman" w:hAnsi="Times New Roman" w:cs="Times New Roman"/>
          <w:color w:val="auto"/>
          <w:szCs w:val="22"/>
        </w:rPr>
      </w:pPr>
    </w:p>
    <w:p w14:paraId="37C6AE2D" w14:textId="2F244346"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34" w:name="_Toc225819682"/>
      <w:r w:rsidRPr="00E62F70">
        <w:rPr>
          <w:rFonts w:ascii="Times New Roman" w:hAnsi="Times New Roman" w:cs="Times New Roman"/>
          <w:color w:val="auto"/>
          <w:szCs w:val="22"/>
        </w:rPr>
        <w:t>Puntuación De Satisfacción</w:t>
      </w:r>
      <w:bookmarkEnd w:id="34"/>
    </w:p>
    <w:tbl>
      <w:tblPr>
        <w:tblW w:w="0" w:type="auto"/>
        <w:tblLook w:val="04A0" w:firstRow="1" w:lastRow="0" w:firstColumn="1" w:lastColumn="0" w:noHBand="0" w:noVBand="1"/>
      </w:tblPr>
      <w:tblGrid>
        <w:gridCol w:w="2314"/>
        <w:gridCol w:w="3782"/>
        <w:gridCol w:w="1930"/>
        <w:gridCol w:w="1444"/>
        <w:gridCol w:w="969"/>
      </w:tblGrid>
      <w:tr w:rsidR="00E62F70" w:rsidRPr="00EB0DCC" w14:paraId="247EE2F0"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BE5014"/>
            <w:vAlign w:val="center"/>
            <w:hideMark/>
          </w:tcPr>
          <w:p w14:paraId="472AF182"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557FEEB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27F641FE"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2D4E80BF"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BE5014"/>
            <w:vAlign w:val="center"/>
            <w:hideMark/>
          </w:tcPr>
          <w:p w14:paraId="37ADE033" w14:textId="2D760C66" w:rsidR="00EB0DCC" w:rsidRPr="00EB0DCC" w:rsidRDefault="00E62F70"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Pr>
                <w:rFonts w:ascii="Times New Roman" w:eastAsia="Times New Roman" w:hAnsi="Times New Roman" w:cs="Times New Roman"/>
                <w:b/>
                <w:bCs/>
                <w:color w:val="FFFFFF" w:themeColor="background1"/>
                <w:kern w:val="0"/>
                <w:szCs w:val="22"/>
                <w:lang w:eastAsia="en-US"/>
                <w14:ligatures w14:val="none"/>
              </w:rPr>
              <w:t>Unidad</w:t>
            </w:r>
            <w:r w:rsidR="00EB0DCC" w:rsidRPr="00EB0DCC">
              <w:rPr>
                <w:rFonts w:ascii="Times New Roman" w:eastAsia="Times New Roman" w:hAnsi="Times New Roman" w:cs="Times New Roman"/>
                <w:b/>
                <w:bCs/>
                <w:color w:val="FFFFFF" w:themeColor="background1"/>
                <w:kern w:val="0"/>
                <w:szCs w:val="22"/>
                <w:lang w:eastAsia="en-US"/>
                <w14:ligatures w14:val="none"/>
              </w:rPr>
              <w:t> </w:t>
            </w:r>
          </w:p>
        </w:tc>
      </w:tr>
      <w:tr w:rsidR="00E62F70" w:rsidRPr="00EB0DCC" w14:paraId="13AAE8DA"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32D4E5E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Puntuación de satisfacción</w:t>
            </w:r>
          </w:p>
        </w:tc>
        <w:tc>
          <w:tcPr>
            <w:tcW w:w="0" w:type="auto"/>
            <w:tcBorders>
              <w:top w:val="nil"/>
              <w:left w:val="nil"/>
              <w:bottom w:val="single" w:sz="8" w:space="0" w:color="FFFFFF"/>
              <w:right w:val="single" w:sz="8" w:space="0" w:color="FFFFFF"/>
            </w:tcBorders>
            <w:shd w:val="clear" w:color="000000" w:fill="F7C7AC"/>
            <w:vAlign w:val="center"/>
            <w:hideMark/>
          </w:tcPr>
          <w:p w14:paraId="2C85C60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Σ puntuaciones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usuarios (escala 1-5)</w:t>
            </w:r>
          </w:p>
        </w:tc>
        <w:tc>
          <w:tcPr>
            <w:tcW w:w="0" w:type="auto"/>
            <w:tcBorders>
              <w:top w:val="nil"/>
              <w:left w:val="nil"/>
              <w:bottom w:val="single" w:sz="8" w:space="0" w:color="FFFFFF"/>
              <w:right w:val="single" w:sz="8" w:space="0" w:color="FFFFFF"/>
            </w:tcBorders>
            <w:shd w:val="clear" w:color="000000" w:fill="F7C7AC"/>
            <w:vAlign w:val="center"/>
            <w:hideMark/>
          </w:tcPr>
          <w:p w14:paraId="230A1FC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O</w:t>
            </w:r>
          </w:p>
        </w:tc>
        <w:tc>
          <w:tcPr>
            <w:tcW w:w="0" w:type="auto"/>
            <w:tcBorders>
              <w:top w:val="nil"/>
              <w:left w:val="nil"/>
              <w:bottom w:val="single" w:sz="8" w:space="0" w:color="FFFFFF"/>
              <w:right w:val="single" w:sz="8" w:space="0" w:color="FFFFFF"/>
            </w:tcBorders>
            <w:shd w:val="clear" w:color="000000" w:fill="F7C7AC"/>
            <w:vAlign w:val="center"/>
            <w:hideMark/>
          </w:tcPr>
          <w:p w14:paraId="5672FCF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O2</w:t>
            </w:r>
          </w:p>
        </w:tc>
        <w:tc>
          <w:tcPr>
            <w:tcW w:w="0" w:type="auto"/>
            <w:tcBorders>
              <w:top w:val="nil"/>
              <w:left w:val="nil"/>
              <w:bottom w:val="single" w:sz="8" w:space="0" w:color="FFFFFF"/>
              <w:right w:val="single" w:sz="8" w:space="0" w:color="FFFFFF"/>
            </w:tcBorders>
            <w:shd w:val="clear" w:color="000000" w:fill="F7C7AC"/>
            <w:vAlign w:val="center"/>
            <w:hideMark/>
          </w:tcPr>
          <w:p w14:paraId="145ECB5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4F4BB0AE"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1EB3A1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Tasa de retención</w:t>
            </w:r>
          </w:p>
        </w:tc>
        <w:tc>
          <w:tcPr>
            <w:tcW w:w="0" w:type="auto"/>
            <w:tcBorders>
              <w:top w:val="nil"/>
              <w:left w:val="nil"/>
              <w:bottom w:val="single" w:sz="8" w:space="0" w:color="FFFFFF"/>
              <w:right w:val="single" w:sz="8" w:space="0" w:color="FFFFFF"/>
            </w:tcBorders>
            <w:shd w:val="clear" w:color="000000" w:fill="F7C7AC"/>
            <w:vAlign w:val="center"/>
            <w:hideMark/>
          </w:tcPr>
          <w:p w14:paraId="6C44AF3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usuarios activos mes N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usuarios mes N1</w:t>
            </w:r>
          </w:p>
        </w:tc>
        <w:tc>
          <w:tcPr>
            <w:tcW w:w="0" w:type="auto"/>
            <w:tcBorders>
              <w:top w:val="nil"/>
              <w:left w:val="nil"/>
              <w:bottom w:val="single" w:sz="8" w:space="0" w:color="FFFFFF"/>
              <w:right w:val="single" w:sz="8" w:space="0" w:color="FFFFFF"/>
            </w:tcBorders>
            <w:shd w:val="clear" w:color="000000" w:fill="F7C7AC"/>
            <w:vAlign w:val="center"/>
            <w:hideMark/>
          </w:tcPr>
          <w:p w14:paraId="2202719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7C7AC"/>
            <w:vAlign w:val="center"/>
            <w:hideMark/>
          </w:tcPr>
          <w:p w14:paraId="52CBEED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7C7AC"/>
            <w:vAlign w:val="center"/>
            <w:hideMark/>
          </w:tcPr>
          <w:p w14:paraId="7496912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722B5AC7"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25C5D48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Calidad de soporte</w:t>
            </w:r>
          </w:p>
        </w:tc>
        <w:tc>
          <w:tcPr>
            <w:tcW w:w="0" w:type="auto"/>
            <w:tcBorders>
              <w:top w:val="nil"/>
              <w:left w:val="nil"/>
              <w:bottom w:val="single" w:sz="8" w:space="0" w:color="FFFFFF"/>
              <w:right w:val="single" w:sz="8" w:space="0" w:color="FFFFFF"/>
            </w:tcBorders>
            <w:shd w:val="clear" w:color="000000" w:fill="F7C7AC"/>
            <w:vAlign w:val="center"/>
            <w:hideMark/>
          </w:tcPr>
          <w:p w14:paraId="31765C2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problemas resueltos satisfactoriamente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problemas totales</w:t>
            </w:r>
          </w:p>
        </w:tc>
        <w:tc>
          <w:tcPr>
            <w:tcW w:w="0" w:type="auto"/>
            <w:tcBorders>
              <w:top w:val="nil"/>
              <w:left w:val="nil"/>
              <w:bottom w:val="single" w:sz="8" w:space="0" w:color="FFFFFF"/>
              <w:right w:val="single" w:sz="8" w:space="0" w:color="FFFFFF"/>
            </w:tcBorders>
            <w:shd w:val="clear" w:color="000000" w:fill="F7C7AC"/>
            <w:vAlign w:val="center"/>
            <w:hideMark/>
          </w:tcPr>
          <w:p w14:paraId="24B98D8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7C7AC"/>
            <w:vAlign w:val="center"/>
            <w:hideMark/>
          </w:tcPr>
          <w:p w14:paraId="7D77FDB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7C7AC"/>
            <w:vAlign w:val="center"/>
            <w:hideMark/>
          </w:tcPr>
          <w:p w14:paraId="7F4E193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1726117E"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7C7AC"/>
            <w:vAlign w:val="center"/>
            <w:hideMark/>
          </w:tcPr>
          <w:p w14:paraId="04467CD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Velocidad de resolución</w:t>
            </w:r>
          </w:p>
        </w:tc>
        <w:tc>
          <w:tcPr>
            <w:tcW w:w="0" w:type="auto"/>
            <w:tcBorders>
              <w:top w:val="nil"/>
              <w:left w:val="nil"/>
              <w:bottom w:val="single" w:sz="8" w:space="0" w:color="FFFFFF"/>
              <w:right w:val="single" w:sz="8" w:space="0" w:color="FFFFFF"/>
            </w:tcBorders>
            <w:shd w:val="clear" w:color="000000" w:fill="F7C7AC"/>
            <w:vAlign w:val="center"/>
            <w:hideMark/>
          </w:tcPr>
          <w:p w14:paraId="1F309B1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Σ tiempo resolución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incidentes</w:t>
            </w:r>
            <w:r w:rsidRPr="00EB0DCC">
              <w:rPr>
                <w:rFonts w:ascii="Times New Roman" w:eastAsia="Times New Roman" w:hAnsi="Times New Roman" w:cs="Times New Roman"/>
                <w:color w:val="auto"/>
                <w:kern w:val="0"/>
                <w:szCs w:val="22"/>
                <w:lang w:eastAsia="en-US"/>
                <w14:ligatures w14:val="none"/>
              </w:rPr>
              <w:br/>
              <w:t>Promedio horas</w:t>
            </w:r>
          </w:p>
        </w:tc>
        <w:tc>
          <w:tcPr>
            <w:tcW w:w="0" w:type="auto"/>
            <w:tcBorders>
              <w:top w:val="nil"/>
              <w:left w:val="nil"/>
              <w:bottom w:val="single" w:sz="8" w:space="0" w:color="FFFFFF"/>
              <w:right w:val="single" w:sz="8" w:space="0" w:color="FFFFFF"/>
            </w:tcBorders>
            <w:shd w:val="clear" w:color="000000" w:fill="F7C7AC"/>
            <w:vAlign w:val="center"/>
            <w:hideMark/>
          </w:tcPr>
          <w:p w14:paraId="26BA069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w:t>
            </w:r>
          </w:p>
        </w:tc>
        <w:tc>
          <w:tcPr>
            <w:tcW w:w="0" w:type="auto"/>
            <w:tcBorders>
              <w:top w:val="nil"/>
              <w:left w:val="nil"/>
              <w:bottom w:val="single" w:sz="8" w:space="0" w:color="FFFFFF"/>
              <w:right w:val="single" w:sz="8" w:space="0" w:color="FFFFFF"/>
            </w:tcBorders>
            <w:shd w:val="clear" w:color="000000" w:fill="F7C7AC"/>
            <w:vAlign w:val="center"/>
            <w:hideMark/>
          </w:tcPr>
          <w:p w14:paraId="499C7F4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P1</w:t>
            </w:r>
          </w:p>
        </w:tc>
        <w:tc>
          <w:tcPr>
            <w:tcW w:w="0" w:type="auto"/>
            <w:tcBorders>
              <w:top w:val="nil"/>
              <w:left w:val="nil"/>
              <w:bottom w:val="single" w:sz="8" w:space="0" w:color="FFFFFF"/>
              <w:right w:val="single" w:sz="8" w:space="0" w:color="FFFFFF"/>
            </w:tcBorders>
            <w:shd w:val="clear" w:color="000000" w:fill="F7C7AC"/>
            <w:vAlign w:val="center"/>
            <w:hideMark/>
          </w:tcPr>
          <w:p w14:paraId="13CC13F3"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horas</w:t>
            </w:r>
          </w:p>
        </w:tc>
      </w:tr>
    </w:tbl>
    <w:p w14:paraId="271BE96F" w14:textId="77777777" w:rsidR="00EB0DCC" w:rsidRPr="00E62F70" w:rsidRDefault="00EB0DCC" w:rsidP="0089669B">
      <w:pPr>
        <w:spacing w:before="240" w:after="68" w:line="360" w:lineRule="auto"/>
        <w:rPr>
          <w:rFonts w:ascii="Times New Roman" w:hAnsi="Times New Roman" w:cs="Times New Roman"/>
          <w:color w:val="auto"/>
          <w:szCs w:val="22"/>
        </w:rPr>
      </w:pPr>
    </w:p>
    <w:p w14:paraId="74D70836" w14:textId="2BA86A10"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35" w:name="_Toc225819683"/>
      <w:r w:rsidRPr="00E62F70">
        <w:rPr>
          <w:rFonts w:ascii="Times New Roman" w:hAnsi="Times New Roman" w:cs="Times New Roman"/>
          <w:color w:val="auto"/>
          <w:szCs w:val="22"/>
        </w:rPr>
        <w:t>Libertad De Riesgo</w:t>
      </w:r>
      <w:bookmarkEnd w:id="35"/>
    </w:p>
    <w:tbl>
      <w:tblPr>
        <w:tblW w:w="0" w:type="auto"/>
        <w:tblLook w:val="04A0" w:firstRow="1" w:lastRow="0" w:firstColumn="1" w:lastColumn="0" w:noHBand="0" w:noVBand="1"/>
      </w:tblPr>
      <w:tblGrid>
        <w:gridCol w:w="2400"/>
        <w:gridCol w:w="3642"/>
        <w:gridCol w:w="1964"/>
        <w:gridCol w:w="1464"/>
        <w:gridCol w:w="969"/>
      </w:tblGrid>
      <w:tr w:rsidR="00E62F70" w:rsidRPr="00EB0DCC" w14:paraId="2E4F3497"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bottom"/>
            <w:hideMark/>
          </w:tcPr>
          <w:p w14:paraId="62941A92"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bottom"/>
            <w:hideMark/>
          </w:tcPr>
          <w:p w14:paraId="66CC3232"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42AE9C3A"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3FAC44C5"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4ED72264" w14:textId="3AEE055E"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30D0F5A2"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2FA14BA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Seguridad de datos</w:t>
            </w:r>
          </w:p>
        </w:tc>
        <w:tc>
          <w:tcPr>
            <w:tcW w:w="0" w:type="auto"/>
            <w:tcBorders>
              <w:top w:val="nil"/>
              <w:left w:val="nil"/>
              <w:bottom w:val="single" w:sz="8" w:space="0" w:color="FFFFFF"/>
              <w:right w:val="single" w:sz="8" w:space="0" w:color="FFFFFF"/>
            </w:tcBorders>
            <w:shd w:val="clear" w:color="000000" w:fill="FF9797"/>
            <w:vAlign w:val="bottom"/>
            <w:hideMark/>
          </w:tcPr>
          <w:p w14:paraId="59E0852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brechas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transacciones de datos (en</w:t>
            </w:r>
            <w:r w:rsidRPr="00EB0DCC">
              <w:rPr>
                <w:rFonts w:ascii="Times New Roman" w:eastAsia="Times New Roman" w:hAnsi="Times New Roman" w:cs="Times New Roman"/>
                <w:color w:val="auto"/>
                <w:kern w:val="0"/>
                <w:szCs w:val="22"/>
                <w:lang w:eastAsia="en-US"/>
                <w14:ligatures w14:val="none"/>
              </w:rPr>
              <w:br/>
              <w:t>millones)</w:t>
            </w:r>
          </w:p>
        </w:tc>
        <w:tc>
          <w:tcPr>
            <w:tcW w:w="0" w:type="auto"/>
            <w:tcBorders>
              <w:top w:val="nil"/>
              <w:left w:val="nil"/>
              <w:bottom w:val="single" w:sz="8" w:space="0" w:color="FFFFFF"/>
              <w:right w:val="single" w:sz="8" w:space="0" w:color="FFFFFF"/>
            </w:tcBorders>
            <w:shd w:val="clear" w:color="000000" w:fill="FF9797"/>
            <w:vAlign w:val="bottom"/>
            <w:hideMark/>
          </w:tcPr>
          <w:p w14:paraId="1562406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Q</w:t>
            </w:r>
          </w:p>
        </w:tc>
        <w:tc>
          <w:tcPr>
            <w:tcW w:w="0" w:type="auto"/>
            <w:tcBorders>
              <w:top w:val="nil"/>
              <w:left w:val="nil"/>
              <w:bottom w:val="single" w:sz="8" w:space="0" w:color="FFFFFF"/>
              <w:right w:val="single" w:sz="8" w:space="0" w:color="FFFFFF"/>
            </w:tcBorders>
            <w:shd w:val="clear" w:color="000000" w:fill="FF9797"/>
            <w:vAlign w:val="bottom"/>
            <w:hideMark/>
          </w:tcPr>
          <w:p w14:paraId="754D919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Q1</w:t>
            </w:r>
          </w:p>
        </w:tc>
        <w:tc>
          <w:tcPr>
            <w:tcW w:w="0" w:type="auto"/>
            <w:tcBorders>
              <w:top w:val="nil"/>
              <w:left w:val="nil"/>
              <w:bottom w:val="single" w:sz="8" w:space="0" w:color="FFFFFF"/>
              <w:right w:val="single" w:sz="8" w:space="0" w:color="FFFFFF"/>
            </w:tcBorders>
            <w:shd w:val="clear" w:color="000000" w:fill="FF9797"/>
            <w:vAlign w:val="bottom"/>
            <w:hideMark/>
          </w:tcPr>
          <w:p w14:paraId="3BD68C4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0EC2AA5"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5B6C204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Cumplimiento GDPR</w:t>
            </w:r>
          </w:p>
        </w:tc>
        <w:tc>
          <w:tcPr>
            <w:tcW w:w="0" w:type="auto"/>
            <w:tcBorders>
              <w:top w:val="nil"/>
              <w:left w:val="nil"/>
              <w:bottom w:val="single" w:sz="8" w:space="0" w:color="FFFFFF"/>
              <w:right w:val="single" w:sz="8" w:space="0" w:color="FFFFFF"/>
            </w:tcBorders>
            <w:shd w:val="clear" w:color="000000" w:fill="FF9797"/>
            <w:vAlign w:val="bottom"/>
            <w:hideMark/>
          </w:tcPr>
          <w:p w14:paraId="5E1EB76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requisitos GDPR cumplidos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requisitos</w:t>
            </w:r>
            <w:r w:rsidRPr="00EB0DCC">
              <w:rPr>
                <w:rFonts w:ascii="Times New Roman" w:eastAsia="Times New Roman" w:hAnsi="Times New Roman" w:cs="Times New Roman"/>
                <w:color w:val="auto"/>
                <w:kern w:val="0"/>
                <w:szCs w:val="22"/>
                <w:lang w:eastAsia="en-US"/>
                <w14:ligatures w14:val="none"/>
              </w:rPr>
              <w:br/>
              <w:t>especificados</w:t>
            </w:r>
          </w:p>
        </w:tc>
        <w:tc>
          <w:tcPr>
            <w:tcW w:w="0" w:type="auto"/>
            <w:tcBorders>
              <w:top w:val="nil"/>
              <w:left w:val="nil"/>
              <w:bottom w:val="single" w:sz="8" w:space="0" w:color="FFFFFF"/>
              <w:right w:val="single" w:sz="8" w:space="0" w:color="FFFFFF"/>
            </w:tcBorders>
            <w:shd w:val="clear" w:color="000000" w:fill="FF9797"/>
            <w:vAlign w:val="bottom"/>
            <w:hideMark/>
          </w:tcPr>
          <w:p w14:paraId="5B6FD1EC"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bottom"/>
            <w:hideMark/>
          </w:tcPr>
          <w:p w14:paraId="6BD5383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F9797"/>
            <w:vAlign w:val="bottom"/>
            <w:hideMark/>
          </w:tcPr>
          <w:p w14:paraId="6DDA0B3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51873ED0"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5F2CDFA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Disponibilidad del sistema</w:t>
            </w:r>
          </w:p>
        </w:tc>
        <w:tc>
          <w:tcPr>
            <w:tcW w:w="0" w:type="auto"/>
            <w:tcBorders>
              <w:top w:val="nil"/>
              <w:left w:val="nil"/>
              <w:bottom w:val="single" w:sz="8" w:space="0" w:color="FFFFFF"/>
              <w:right w:val="single" w:sz="8" w:space="0" w:color="FFFFFF"/>
            </w:tcBorders>
            <w:shd w:val="clear" w:color="000000" w:fill="FF9797"/>
            <w:vAlign w:val="bottom"/>
            <w:hideMark/>
          </w:tcPr>
          <w:p w14:paraId="578D9A4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X = Tiempo disponible / Tiempo total (porcentaje)</w:t>
            </w:r>
          </w:p>
        </w:tc>
        <w:tc>
          <w:tcPr>
            <w:tcW w:w="0" w:type="auto"/>
            <w:tcBorders>
              <w:top w:val="nil"/>
              <w:left w:val="nil"/>
              <w:bottom w:val="single" w:sz="8" w:space="0" w:color="FFFFFF"/>
              <w:right w:val="single" w:sz="8" w:space="0" w:color="FFFFFF"/>
            </w:tcBorders>
            <w:shd w:val="clear" w:color="000000" w:fill="FF9797"/>
            <w:vAlign w:val="bottom"/>
            <w:hideMark/>
          </w:tcPr>
          <w:p w14:paraId="6E63A87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w:t>
            </w:r>
          </w:p>
        </w:tc>
        <w:tc>
          <w:tcPr>
            <w:tcW w:w="0" w:type="auto"/>
            <w:tcBorders>
              <w:top w:val="nil"/>
              <w:left w:val="nil"/>
              <w:bottom w:val="single" w:sz="8" w:space="0" w:color="FFFFFF"/>
              <w:right w:val="single" w:sz="8" w:space="0" w:color="FFFFFF"/>
            </w:tcBorders>
            <w:shd w:val="clear" w:color="000000" w:fill="FF9797"/>
            <w:vAlign w:val="bottom"/>
            <w:hideMark/>
          </w:tcPr>
          <w:p w14:paraId="0043034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A1</w:t>
            </w:r>
          </w:p>
        </w:tc>
        <w:tc>
          <w:tcPr>
            <w:tcW w:w="0" w:type="auto"/>
            <w:tcBorders>
              <w:top w:val="nil"/>
              <w:left w:val="nil"/>
              <w:bottom w:val="single" w:sz="8" w:space="0" w:color="FFFFFF"/>
              <w:right w:val="single" w:sz="8" w:space="0" w:color="FFFFFF"/>
            </w:tcBorders>
            <w:shd w:val="clear" w:color="000000" w:fill="FF9797"/>
            <w:vAlign w:val="bottom"/>
            <w:hideMark/>
          </w:tcPr>
          <w:p w14:paraId="25E15BB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4B7DECEA"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C818B8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lastRenderedPageBreak/>
              <w:t>Protección de pérdida datos</w:t>
            </w:r>
          </w:p>
        </w:tc>
        <w:tc>
          <w:tcPr>
            <w:tcW w:w="0" w:type="auto"/>
            <w:tcBorders>
              <w:top w:val="nil"/>
              <w:left w:val="nil"/>
              <w:bottom w:val="single" w:sz="8" w:space="0" w:color="FFFFFF"/>
              <w:right w:val="single" w:sz="8" w:space="0" w:color="FFFFFF"/>
            </w:tcBorders>
            <w:shd w:val="clear" w:color="000000" w:fill="FF9797"/>
            <w:vAlign w:val="bottom"/>
            <w:hideMark/>
          </w:tcPr>
          <w:p w14:paraId="20D37FD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casos con </w:t>
            </w:r>
            <w:proofErr w:type="spellStart"/>
            <w:r w:rsidRPr="00EB0DCC">
              <w:rPr>
                <w:rFonts w:ascii="Times New Roman" w:eastAsia="Times New Roman" w:hAnsi="Times New Roman" w:cs="Times New Roman"/>
                <w:color w:val="auto"/>
                <w:kern w:val="0"/>
                <w:szCs w:val="22"/>
                <w:lang w:eastAsia="en-US"/>
                <w14:ligatures w14:val="none"/>
              </w:rPr>
              <w:t>backup</w:t>
            </w:r>
            <w:proofErr w:type="spellEnd"/>
            <w:r w:rsidRPr="00EB0DCC">
              <w:rPr>
                <w:rFonts w:ascii="Times New Roman" w:eastAsia="Times New Roman" w:hAnsi="Times New Roman" w:cs="Times New Roman"/>
                <w:color w:val="auto"/>
                <w:kern w:val="0"/>
                <w:szCs w:val="22"/>
                <w:lang w:eastAsia="en-US"/>
                <w14:ligatures w14:val="none"/>
              </w:rPr>
              <w:t xml:space="preserve"> exitoso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operaciones</w:t>
            </w:r>
            <w:r w:rsidRPr="00EB0DCC">
              <w:rPr>
                <w:rFonts w:ascii="Times New Roman" w:eastAsia="Times New Roman" w:hAnsi="Times New Roman" w:cs="Times New Roman"/>
                <w:color w:val="auto"/>
                <w:kern w:val="0"/>
                <w:szCs w:val="22"/>
                <w:lang w:eastAsia="en-US"/>
                <w14:ligatures w14:val="none"/>
              </w:rPr>
              <w:br/>
              <w:t>críticas</w:t>
            </w:r>
          </w:p>
        </w:tc>
        <w:tc>
          <w:tcPr>
            <w:tcW w:w="0" w:type="auto"/>
            <w:tcBorders>
              <w:top w:val="nil"/>
              <w:left w:val="nil"/>
              <w:bottom w:val="single" w:sz="8" w:space="0" w:color="FFFFFF"/>
              <w:right w:val="single" w:sz="8" w:space="0" w:color="FFFFFF"/>
            </w:tcBorders>
            <w:shd w:val="clear" w:color="000000" w:fill="FF9797"/>
            <w:vAlign w:val="bottom"/>
            <w:hideMark/>
          </w:tcPr>
          <w:p w14:paraId="6CDBDF8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bottom"/>
            <w:hideMark/>
          </w:tcPr>
          <w:p w14:paraId="4A1B0D0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FF9797"/>
            <w:vAlign w:val="bottom"/>
            <w:hideMark/>
          </w:tcPr>
          <w:p w14:paraId="0ACF3DA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2628AF7E" w14:textId="77777777" w:rsidR="00EB0DCC" w:rsidRPr="00E62F70" w:rsidRDefault="00EB0DCC" w:rsidP="0089669B">
      <w:pPr>
        <w:spacing w:before="240" w:after="68" w:line="360" w:lineRule="auto"/>
        <w:rPr>
          <w:rFonts w:ascii="Times New Roman" w:hAnsi="Times New Roman" w:cs="Times New Roman"/>
          <w:color w:val="auto"/>
          <w:szCs w:val="22"/>
        </w:rPr>
      </w:pPr>
    </w:p>
    <w:p w14:paraId="01E139B6" w14:textId="66619705"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36" w:name="_Toc225819684"/>
      <w:proofErr w:type="spellStart"/>
      <w:r w:rsidRPr="00E62F70">
        <w:rPr>
          <w:rFonts w:ascii="Times New Roman" w:hAnsi="Times New Roman" w:cs="Times New Roman"/>
          <w:color w:val="auto"/>
          <w:szCs w:val="22"/>
        </w:rPr>
        <w:t>Accebilidad</w:t>
      </w:r>
      <w:bookmarkEnd w:id="36"/>
      <w:proofErr w:type="spellEnd"/>
    </w:p>
    <w:tbl>
      <w:tblPr>
        <w:tblW w:w="0" w:type="auto"/>
        <w:tblLook w:val="04A0" w:firstRow="1" w:lastRow="0" w:firstColumn="1" w:lastColumn="0" w:noHBand="0" w:noVBand="1"/>
      </w:tblPr>
      <w:tblGrid>
        <w:gridCol w:w="2189"/>
        <w:gridCol w:w="3761"/>
        <w:gridCol w:w="2022"/>
        <w:gridCol w:w="1498"/>
        <w:gridCol w:w="969"/>
      </w:tblGrid>
      <w:tr w:rsidR="00E62F70" w:rsidRPr="00EB0DCC" w14:paraId="67859A3B"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782170"/>
            <w:vAlign w:val="center"/>
            <w:hideMark/>
          </w:tcPr>
          <w:p w14:paraId="11A571E6"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130F31B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48F3E771"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5002B457"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782170"/>
            <w:vAlign w:val="center"/>
            <w:hideMark/>
          </w:tcPr>
          <w:p w14:paraId="12CD42BA" w14:textId="48FC6DE1"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sidRP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3FF7A99A"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0B7AC04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Conformidad WCAG</w:t>
            </w:r>
          </w:p>
        </w:tc>
        <w:tc>
          <w:tcPr>
            <w:tcW w:w="0" w:type="auto"/>
            <w:tcBorders>
              <w:top w:val="nil"/>
              <w:left w:val="nil"/>
              <w:bottom w:val="single" w:sz="8" w:space="0" w:color="FFFFFF"/>
              <w:right w:val="single" w:sz="8" w:space="0" w:color="FFFFFF"/>
            </w:tcBorders>
            <w:shd w:val="clear" w:color="000000" w:fill="E49EDD"/>
            <w:vAlign w:val="center"/>
            <w:hideMark/>
          </w:tcPr>
          <w:p w14:paraId="7F2EF40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criterios WCAG cumplidos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criterios</w:t>
            </w:r>
            <w:r w:rsidRPr="00EB0DCC">
              <w:rPr>
                <w:rFonts w:ascii="Times New Roman" w:eastAsia="Times New Roman" w:hAnsi="Times New Roman" w:cs="Times New Roman"/>
                <w:color w:val="auto"/>
                <w:kern w:val="0"/>
                <w:szCs w:val="22"/>
                <w:lang w:eastAsia="en-US"/>
                <w14:ligatures w14:val="none"/>
              </w:rPr>
              <w:br/>
              <w:t>totales</w:t>
            </w:r>
          </w:p>
        </w:tc>
        <w:tc>
          <w:tcPr>
            <w:tcW w:w="0" w:type="auto"/>
            <w:tcBorders>
              <w:top w:val="nil"/>
              <w:left w:val="nil"/>
              <w:bottom w:val="single" w:sz="8" w:space="0" w:color="FFFFFF"/>
              <w:right w:val="single" w:sz="8" w:space="0" w:color="FFFFFF"/>
            </w:tcBorders>
            <w:shd w:val="clear" w:color="000000" w:fill="E49EDD"/>
            <w:vAlign w:val="center"/>
            <w:hideMark/>
          </w:tcPr>
          <w:p w14:paraId="4755808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E49EDD"/>
            <w:vAlign w:val="center"/>
            <w:hideMark/>
          </w:tcPr>
          <w:p w14:paraId="36305A7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E49EDD"/>
            <w:vAlign w:val="center"/>
            <w:hideMark/>
          </w:tcPr>
          <w:p w14:paraId="780A58A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1C69990D"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1B3255E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Navegación por teclado </w:t>
            </w:r>
          </w:p>
        </w:tc>
        <w:tc>
          <w:tcPr>
            <w:tcW w:w="0" w:type="auto"/>
            <w:tcBorders>
              <w:top w:val="nil"/>
              <w:left w:val="nil"/>
              <w:bottom w:val="single" w:sz="8" w:space="0" w:color="FFFFFF"/>
              <w:right w:val="single" w:sz="8" w:space="0" w:color="FFFFFF"/>
            </w:tcBorders>
            <w:shd w:val="clear" w:color="000000" w:fill="E49EDD"/>
            <w:vAlign w:val="center"/>
            <w:hideMark/>
          </w:tcPr>
          <w:p w14:paraId="7517754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funciones accesibles por teclado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funciones</w:t>
            </w:r>
          </w:p>
        </w:tc>
        <w:tc>
          <w:tcPr>
            <w:tcW w:w="0" w:type="auto"/>
            <w:tcBorders>
              <w:top w:val="nil"/>
              <w:left w:val="nil"/>
              <w:bottom w:val="single" w:sz="8" w:space="0" w:color="FFFFFF"/>
              <w:right w:val="single" w:sz="8" w:space="0" w:color="FFFFFF"/>
            </w:tcBorders>
            <w:shd w:val="clear" w:color="000000" w:fill="E49EDD"/>
            <w:vAlign w:val="center"/>
            <w:hideMark/>
          </w:tcPr>
          <w:p w14:paraId="1FFA511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E49EDD"/>
            <w:vAlign w:val="center"/>
            <w:hideMark/>
          </w:tcPr>
          <w:p w14:paraId="61060A1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E49EDD"/>
            <w:vAlign w:val="center"/>
            <w:hideMark/>
          </w:tcPr>
          <w:p w14:paraId="3FBEF92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7F31E285"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1A21449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Contraste visual </w:t>
            </w:r>
          </w:p>
        </w:tc>
        <w:tc>
          <w:tcPr>
            <w:tcW w:w="0" w:type="auto"/>
            <w:tcBorders>
              <w:top w:val="nil"/>
              <w:left w:val="nil"/>
              <w:bottom w:val="single" w:sz="8" w:space="0" w:color="FFFFFF"/>
              <w:right w:val="single" w:sz="8" w:space="0" w:color="FFFFFF"/>
            </w:tcBorders>
            <w:shd w:val="clear" w:color="000000" w:fill="E49EDD"/>
            <w:vAlign w:val="center"/>
            <w:hideMark/>
          </w:tcPr>
          <w:p w14:paraId="0950350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elementos con contraste &gt;4.5:1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br/>
              <w:t>elementos</w:t>
            </w:r>
          </w:p>
        </w:tc>
        <w:tc>
          <w:tcPr>
            <w:tcW w:w="0" w:type="auto"/>
            <w:tcBorders>
              <w:top w:val="nil"/>
              <w:left w:val="nil"/>
              <w:bottom w:val="single" w:sz="8" w:space="0" w:color="FFFFFF"/>
              <w:right w:val="single" w:sz="8" w:space="0" w:color="FFFFFF"/>
            </w:tcBorders>
            <w:shd w:val="clear" w:color="000000" w:fill="E49EDD"/>
            <w:vAlign w:val="center"/>
            <w:hideMark/>
          </w:tcPr>
          <w:p w14:paraId="650F633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E49EDD"/>
            <w:vAlign w:val="center"/>
            <w:hideMark/>
          </w:tcPr>
          <w:p w14:paraId="1A5F64F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E49EDD"/>
            <w:vAlign w:val="center"/>
            <w:hideMark/>
          </w:tcPr>
          <w:p w14:paraId="58B0517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0AE19E1F"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E49EDD"/>
            <w:vAlign w:val="center"/>
            <w:hideMark/>
          </w:tcPr>
          <w:p w14:paraId="37CC138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Soporte </w:t>
            </w:r>
            <w:proofErr w:type="spellStart"/>
            <w:r w:rsidRPr="00EB0DCC">
              <w:rPr>
                <w:rFonts w:ascii="Times New Roman" w:eastAsia="Times New Roman" w:hAnsi="Times New Roman" w:cs="Times New Roman"/>
                <w:color w:val="auto"/>
                <w:kern w:val="0"/>
                <w:szCs w:val="22"/>
                <w:lang w:eastAsia="en-US"/>
                <w14:ligatures w14:val="none"/>
              </w:rPr>
              <w:t>multiidioma</w:t>
            </w:r>
            <w:proofErr w:type="spellEnd"/>
          </w:p>
        </w:tc>
        <w:tc>
          <w:tcPr>
            <w:tcW w:w="0" w:type="auto"/>
            <w:tcBorders>
              <w:top w:val="nil"/>
              <w:left w:val="nil"/>
              <w:bottom w:val="single" w:sz="8" w:space="0" w:color="FFFFFF"/>
              <w:right w:val="single" w:sz="8" w:space="0" w:color="FFFFFF"/>
            </w:tcBorders>
            <w:shd w:val="clear" w:color="000000" w:fill="E49EDD"/>
            <w:vAlign w:val="center"/>
            <w:hideMark/>
          </w:tcPr>
          <w:p w14:paraId="2B16352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idiomas soportados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mercados objetivo</w:t>
            </w:r>
          </w:p>
        </w:tc>
        <w:tc>
          <w:tcPr>
            <w:tcW w:w="0" w:type="auto"/>
            <w:tcBorders>
              <w:top w:val="nil"/>
              <w:left w:val="nil"/>
              <w:bottom w:val="single" w:sz="8" w:space="0" w:color="FFFFFF"/>
              <w:right w:val="single" w:sz="8" w:space="0" w:color="FFFFFF"/>
            </w:tcBorders>
            <w:shd w:val="clear" w:color="000000" w:fill="E49EDD"/>
            <w:vAlign w:val="center"/>
            <w:hideMark/>
          </w:tcPr>
          <w:p w14:paraId="0E00FBF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8" w:space="0" w:color="FFFFFF"/>
              <w:right w:val="single" w:sz="8" w:space="0" w:color="FFFFFF"/>
            </w:tcBorders>
            <w:shd w:val="clear" w:color="000000" w:fill="E49EDD"/>
            <w:vAlign w:val="center"/>
            <w:hideMark/>
          </w:tcPr>
          <w:p w14:paraId="56CF2FC9"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F1</w:t>
            </w:r>
          </w:p>
        </w:tc>
        <w:tc>
          <w:tcPr>
            <w:tcW w:w="0" w:type="auto"/>
            <w:tcBorders>
              <w:top w:val="nil"/>
              <w:left w:val="nil"/>
              <w:bottom w:val="single" w:sz="8" w:space="0" w:color="FFFFFF"/>
              <w:right w:val="single" w:sz="8" w:space="0" w:color="FFFFFF"/>
            </w:tcBorders>
            <w:shd w:val="clear" w:color="000000" w:fill="E49EDD"/>
            <w:vAlign w:val="center"/>
            <w:hideMark/>
          </w:tcPr>
          <w:p w14:paraId="656911E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542DD82D" w14:textId="77777777" w:rsidR="00EB0DCC" w:rsidRPr="00E62F70" w:rsidRDefault="00EB0DCC" w:rsidP="0089669B">
      <w:pPr>
        <w:spacing w:before="240" w:line="360" w:lineRule="auto"/>
        <w:rPr>
          <w:rFonts w:ascii="Times New Roman" w:hAnsi="Times New Roman" w:cs="Times New Roman"/>
          <w:color w:val="auto"/>
          <w:szCs w:val="22"/>
        </w:rPr>
      </w:pPr>
    </w:p>
    <w:p w14:paraId="34ADD1CF" w14:textId="0E20491A" w:rsidR="00EB0DCC" w:rsidRPr="00E62F70" w:rsidRDefault="0089669B" w:rsidP="0089669B">
      <w:pPr>
        <w:pStyle w:val="Heading4"/>
        <w:numPr>
          <w:ilvl w:val="2"/>
          <w:numId w:val="2"/>
        </w:numPr>
        <w:spacing w:before="240" w:line="360" w:lineRule="auto"/>
        <w:ind w:left="2160" w:hanging="180"/>
        <w:rPr>
          <w:rFonts w:ascii="Times New Roman" w:hAnsi="Times New Roman" w:cs="Times New Roman"/>
          <w:color w:val="auto"/>
          <w:szCs w:val="22"/>
        </w:rPr>
      </w:pPr>
      <w:bookmarkStart w:id="37" w:name="_Toc225819685"/>
      <w:r w:rsidRPr="00E62F70">
        <w:rPr>
          <w:rFonts w:ascii="Times New Roman" w:hAnsi="Times New Roman" w:cs="Times New Roman"/>
          <w:color w:val="auto"/>
          <w:szCs w:val="22"/>
        </w:rPr>
        <w:t>Contexto De Incidencia</w:t>
      </w:r>
      <w:bookmarkEnd w:id="37"/>
    </w:p>
    <w:tbl>
      <w:tblPr>
        <w:tblW w:w="0" w:type="auto"/>
        <w:tblLook w:val="04A0" w:firstRow="1" w:lastRow="0" w:firstColumn="1" w:lastColumn="0" w:noHBand="0" w:noVBand="1"/>
      </w:tblPr>
      <w:tblGrid>
        <w:gridCol w:w="2450"/>
        <w:gridCol w:w="3525"/>
        <w:gridCol w:w="2006"/>
        <w:gridCol w:w="1489"/>
        <w:gridCol w:w="969"/>
      </w:tblGrid>
      <w:tr w:rsidR="00E62F70" w:rsidRPr="00EB0DCC" w14:paraId="6B34410F" w14:textId="77777777" w:rsidTr="00EB0DCC">
        <w:trPr>
          <w:trHeight w:val="315"/>
        </w:trPr>
        <w:tc>
          <w:tcPr>
            <w:tcW w:w="0" w:type="auto"/>
            <w:tcBorders>
              <w:top w:val="single" w:sz="8" w:space="0" w:color="FFFFFF"/>
              <w:left w:val="single" w:sz="8" w:space="0" w:color="FFFFFF"/>
              <w:bottom w:val="single" w:sz="8" w:space="0" w:color="FFFFFF"/>
              <w:right w:val="single" w:sz="8" w:space="0" w:color="FFFFFF"/>
            </w:tcBorders>
            <w:shd w:val="clear" w:color="000000" w:fill="AB240D"/>
            <w:vAlign w:val="center"/>
            <w:hideMark/>
          </w:tcPr>
          <w:p w14:paraId="3619180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Subcaracteristica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7BBBB468"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Fórmula</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6B050140"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Niveles de puntuación</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3A0DDDAD" w14:textId="77777777"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Valor esperado</w:t>
            </w:r>
          </w:p>
        </w:tc>
        <w:tc>
          <w:tcPr>
            <w:tcW w:w="0" w:type="auto"/>
            <w:tcBorders>
              <w:top w:val="single" w:sz="8" w:space="0" w:color="FFFFFF"/>
              <w:left w:val="nil"/>
              <w:bottom w:val="single" w:sz="8" w:space="0" w:color="FFFFFF"/>
              <w:right w:val="single" w:sz="8" w:space="0" w:color="FFFFFF"/>
            </w:tcBorders>
            <w:shd w:val="clear" w:color="000000" w:fill="AB240D"/>
            <w:vAlign w:val="center"/>
            <w:hideMark/>
          </w:tcPr>
          <w:p w14:paraId="40FDFF34" w14:textId="5DA35604" w:rsidR="00EB0DCC" w:rsidRPr="00EB0DCC" w:rsidRDefault="00EB0DCC" w:rsidP="0089669B">
            <w:pPr>
              <w:spacing w:before="240" w:after="0" w:line="360" w:lineRule="auto"/>
              <w:rPr>
                <w:rFonts w:ascii="Times New Roman" w:eastAsia="Times New Roman" w:hAnsi="Times New Roman" w:cs="Times New Roman"/>
                <w:b/>
                <w:bCs/>
                <w:color w:val="FFFFFF" w:themeColor="background1"/>
                <w:kern w:val="0"/>
                <w:szCs w:val="22"/>
                <w:lang w:eastAsia="en-US"/>
                <w14:ligatures w14:val="none"/>
              </w:rPr>
            </w:pPr>
            <w:r w:rsidRPr="00EB0DCC">
              <w:rPr>
                <w:rFonts w:ascii="Times New Roman" w:eastAsia="Times New Roman" w:hAnsi="Times New Roman" w:cs="Times New Roman"/>
                <w:b/>
                <w:bCs/>
                <w:color w:val="FFFFFF" w:themeColor="background1"/>
                <w:kern w:val="0"/>
                <w:szCs w:val="22"/>
                <w:lang w:eastAsia="en-US"/>
                <w14:ligatures w14:val="none"/>
              </w:rPr>
              <w:t> </w:t>
            </w:r>
            <w:r w:rsidR="00E62F70">
              <w:rPr>
                <w:rFonts w:ascii="Times New Roman" w:eastAsia="Times New Roman" w:hAnsi="Times New Roman" w:cs="Times New Roman"/>
                <w:b/>
                <w:bCs/>
                <w:color w:val="FFFFFF" w:themeColor="background1"/>
                <w:kern w:val="0"/>
                <w:szCs w:val="22"/>
                <w:lang w:eastAsia="en-US"/>
                <w14:ligatures w14:val="none"/>
              </w:rPr>
              <w:t>Unidad</w:t>
            </w:r>
          </w:p>
        </w:tc>
      </w:tr>
      <w:tr w:rsidR="00E62F70" w:rsidRPr="00EB0DCC" w14:paraId="22C70322"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EB0CE1D"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Tolerancia a errores usuario</w:t>
            </w:r>
          </w:p>
        </w:tc>
        <w:tc>
          <w:tcPr>
            <w:tcW w:w="0" w:type="auto"/>
            <w:tcBorders>
              <w:top w:val="nil"/>
              <w:left w:val="nil"/>
              <w:bottom w:val="single" w:sz="8" w:space="0" w:color="FFFFFF"/>
              <w:right w:val="single" w:sz="8" w:space="0" w:color="FFFFFF"/>
            </w:tcBorders>
            <w:shd w:val="clear" w:color="000000" w:fill="FF9797"/>
            <w:vAlign w:val="center"/>
            <w:hideMark/>
          </w:tcPr>
          <w:p w14:paraId="6FE01D80"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validaciones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campos de entrada</w:t>
            </w:r>
          </w:p>
        </w:tc>
        <w:tc>
          <w:tcPr>
            <w:tcW w:w="0" w:type="auto"/>
            <w:tcBorders>
              <w:top w:val="nil"/>
              <w:left w:val="nil"/>
              <w:bottom w:val="single" w:sz="8" w:space="0" w:color="FFFFFF"/>
              <w:right w:val="single" w:sz="8" w:space="0" w:color="FFFFFF"/>
            </w:tcBorders>
            <w:shd w:val="clear" w:color="000000" w:fill="FF9797"/>
            <w:vAlign w:val="center"/>
            <w:hideMark/>
          </w:tcPr>
          <w:p w14:paraId="03D8B815"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center"/>
            <w:hideMark/>
          </w:tcPr>
          <w:p w14:paraId="2C1AA56B"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H2</w:t>
            </w:r>
          </w:p>
        </w:tc>
        <w:tc>
          <w:tcPr>
            <w:tcW w:w="0" w:type="auto"/>
            <w:tcBorders>
              <w:top w:val="nil"/>
              <w:left w:val="nil"/>
              <w:bottom w:val="single" w:sz="8" w:space="0" w:color="FFFFFF"/>
              <w:right w:val="single" w:sz="8" w:space="0" w:color="FFFFFF"/>
            </w:tcBorders>
            <w:shd w:val="clear" w:color="000000" w:fill="FF9797"/>
            <w:vAlign w:val="center"/>
            <w:hideMark/>
          </w:tcPr>
          <w:p w14:paraId="1548BEA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2F09E5F2"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47CFE97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Recuperabilidad de errores</w:t>
            </w:r>
          </w:p>
        </w:tc>
        <w:tc>
          <w:tcPr>
            <w:tcW w:w="0" w:type="auto"/>
            <w:tcBorders>
              <w:top w:val="nil"/>
              <w:left w:val="nil"/>
              <w:bottom w:val="single" w:sz="8" w:space="0" w:color="FFFFFF"/>
              <w:right w:val="single" w:sz="8" w:space="0" w:color="FFFFFF"/>
            </w:tcBorders>
            <w:shd w:val="clear" w:color="000000" w:fill="FF9797"/>
            <w:vAlign w:val="center"/>
            <w:hideMark/>
          </w:tcPr>
          <w:p w14:paraId="0E3D852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errores recuperables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errores totales</w:t>
            </w:r>
          </w:p>
        </w:tc>
        <w:tc>
          <w:tcPr>
            <w:tcW w:w="0" w:type="auto"/>
            <w:tcBorders>
              <w:top w:val="nil"/>
              <w:left w:val="nil"/>
              <w:bottom w:val="single" w:sz="8" w:space="0" w:color="FFFFFF"/>
              <w:right w:val="single" w:sz="8" w:space="0" w:color="FFFFFF"/>
            </w:tcBorders>
            <w:shd w:val="clear" w:color="000000" w:fill="FF9797"/>
            <w:vAlign w:val="center"/>
            <w:hideMark/>
          </w:tcPr>
          <w:p w14:paraId="692AF99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center"/>
            <w:hideMark/>
          </w:tcPr>
          <w:p w14:paraId="30B62BCA"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FF9797"/>
            <w:vAlign w:val="center"/>
            <w:hideMark/>
          </w:tcPr>
          <w:p w14:paraId="57BAA99E"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48A17D19" w14:textId="77777777" w:rsidTr="00EB0DCC">
        <w:trPr>
          <w:trHeight w:val="3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29C73CB2"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Calidad de mensajes</w:t>
            </w:r>
          </w:p>
        </w:tc>
        <w:tc>
          <w:tcPr>
            <w:tcW w:w="0" w:type="auto"/>
            <w:tcBorders>
              <w:top w:val="nil"/>
              <w:left w:val="nil"/>
              <w:bottom w:val="single" w:sz="8" w:space="0" w:color="FFFFFF"/>
              <w:right w:val="single" w:sz="8" w:space="0" w:color="FFFFFF"/>
            </w:tcBorders>
            <w:shd w:val="clear" w:color="000000" w:fill="FF9797"/>
            <w:vAlign w:val="center"/>
            <w:hideMark/>
          </w:tcPr>
          <w:p w14:paraId="5B7052F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mensajes claros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mensajes totales</w:t>
            </w:r>
          </w:p>
        </w:tc>
        <w:tc>
          <w:tcPr>
            <w:tcW w:w="0" w:type="auto"/>
            <w:tcBorders>
              <w:top w:val="nil"/>
              <w:left w:val="nil"/>
              <w:bottom w:val="single" w:sz="8" w:space="0" w:color="FFFFFF"/>
              <w:right w:val="single" w:sz="8" w:space="0" w:color="FFFFFF"/>
            </w:tcBorders>
            <w:shd w:val="clear" w:color="000000" w:fill="FF9797"/>
            <w:vAlign w:val="center"/>
            <w:hideMark/>
          </w:tcPr>
          <w:p w14:paraId="7F2B2FC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w:t>
            </w:r>
          </w:p>
        </w:tc>
        <w:tc>
          <w:tcPr>
            <w:tcW w:w="0" w:type="auto"/>
            <w:tcBorders>
              <w:top w:val="nil"/>
              <w:left w:val="nil"/>
              <w:bottom w:val="single" w:sz="8" w:space="0" w:color="FFFFFF"/>
              <w:right w:val="single" w:sz="8" w:space="0" w:color="FFFFFF"/>
            </w:tcBorders>
            <w:shd w:val="clear" w:color="000000" w:fill="FF9797"/>
            <w:vAlign w:val="center"/>
            <w:hideMark/>
          </w:tcPr>
          <w:p w14:paraId="36D40C81"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H1</w:t>
            </w:r>
          </w:p>
        </w:tc>
        <w:tc>
          <w:tcPr>
            <w:tcW w:w="0" w:type="auto"/>
            <w:tcBorders>
              <w:top w:val="nil"/>
              <w:left w:val="nil"/>
              <w:bottom w:val="single" w:sz="8" w:space="0" w:color="FFFFFF"/>
              <w:right w:val="single" w:sz="8" w:space="0" w:color="FFFFFF"/>
            </w:tcBorders>
            <w:shd w:val="clear" w:color="000000" w:fill="FF9797"/>
            <w:vAlign w:val="center"/>
            <w:hideMark/>
          </w:tcPr>
          <w:p w14:paraId="7FF0816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r w:rsidR="00E62F70" w:rsidRPr="00EB0DCC" w14:paraId="6B8CE7D0" w14:textId="77777777" w:rsidTr="00EB0DCC">
        <w:trPr>
          <w:trHeight w:val="615"/>
        </w:trPr>
        <w:tc>
          <w:tcPr>
            <w:tcW w:w="0" w:type="auto"/>
            <w:tcBorders>
              <w:top w:val="nil"/>
              <w:left w:val="single" w:sz="8" w:space="0" w:color="FFFFFF"/>
              <w:bottom w:val="single" w:sz="8" w:space="0" w:color="FFFFFF"/>
              <w:right w:val="single" w:sz="8" w:space="0" w:color="FFFFFF"/>
            </w:tcBorders>
            <w:shd w:val="clear" w:color="000000" w:fill="FF9797"/>
            <w:vAlign w:val="center"/>
            <w:hideMark/>
          </w:tcPr>
          <w:p w14:paraId="76490DE8"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lastRenderedPageBreak/>
              <w:t>Disponibilidad de ayuda</w:t>
            </w:r>
          </w:p>
        </w:tc>
        <w:tc>
          <w:tcPr>
            <w:tcW w:w="0" w:type="auto"/>
            <w:tcBorders>
              <w:top w:val="nil"/>
              <w:left w:val="nil"/>
              <w:bottom w:val="single" w:sz="8" w:space="0" w:color="FFFFFF"/>
              <w:right w:val="single" w:sz="8" w:space="0" w:color="FFFFFF"/>
            </w:tcBorders>
            <w:shd w:val="clear" w:color="000000" w:fill="FF9797"/>
            <w:vAlign w:val="center"/>
            <w:hideMark/>
          </w:tcPr>
          <w:p w14:paraId="6BA777B6"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 xml:space="preserve">X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temas de ayuda cubiertos / </w:t>
            </w:r>
            <w:proofErr w:type="spellStart"/>
            <w:r w:rsidRPr="00EB0DCC">
              <w:rPr>
                <w:rFonts w:ascii="Times New Roman" w:eastAsia="Times New Roman" w:hAnsi="Times New Roman" w:cs="Times New Roman"/>
                <w:color w:val="auto"/>
                <w:kern w:val="0"/>
                <w:szCs w:val="22"/>
                <w:lang w:eastAsia="en-US"/>
                <w14:ligatures w14:val="none"/>
              </w:rPr>
              <w:t>Nº</w:t>
            </w:r>
            <w:proofErr w:type="spellEnd"/>
            <w:r w:rsidRPr="00EB0DCC">
              <w:rPr>
                <w:rFonts w:ascii="Times New Roman" w:eastAsia="Times New Roman" w:hAnsi="Times New Roman" w:cs="Times New Roman"/>
                <w:color w:val="auto"/>
                <w:kern w:val="0"/>
                <w:szCs w:val="22"/>
                <w:lang w:eastAsia="en-US"/>
                <w14:ligatures w14:val="none"/>
              </w:rPr>
              <w:t xml:space="preserve"> módulos</w:t>
            </w:r>
            <w:r w:rsidRPr="00EB0DCC">
              <w:rPr>
                <w:rFonts w:ascii="Times New Roman" w:eastAsia="Times New Roman" w:hAnsi="Times New Roman" w:cs="Times New Roman"/>
                <w:color w:val="auto"/>
                <w:kern w:val="0"/>
                <w:szCs w:val="22"/>
                <w:lang w:eastAsia="en-US"/>
                <w14:ligatures w14:val="none"/>
              </w:rPr>
              <w:br/>
              <w:t>principales</w:t>
            </w:r>
          </w:p>
        </w:tc>
        <w:tc>
          <w:tcPr>
            <w:tcW w:w="0" w:type="auto"/>
            <w:tcBorders>
              <w:top w:val="nil"/>
              <w:left w:val="nil"/>
              <w:bottom w:val="single" w:sz="8" w:space="0" w:color="FFFFFF"/>
              <w:right w:val="single" w:sz="8" w:space="0" w:color="FFFFFF"/>
            </w:tcBorders>
            <w:shd w:val="clear" w:color="000000" w:fill="FF9797"/>
            <w:vAlign w:val="center"/>
            <w:hideMark/>
          </w:tcPr>
          <w:p w14:paraId="12A879D4"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w:t>
            </w:r>
          </w:p>
        </w:tc>
        <w:tc>
          <w:tcPr>
            <w:tcW w:w="0" w:type="auto"/>
            <w:tcBorders>
              <w:top w:val="nil"/>
              <w:left w:val="nil"/>
              <w:bottom w:val="single" w:sz="8" w:space="0" w:color="FFFFFF"/>
              <w:right w:val="single" w:sz="8" w:space="0" w:color="FFFFFF"/>
            </w:tcBorders>
            <w:shd w:val="clear" w:color="000000" w:fill="FF9797"/>
            <w:vAlign w:val="center"/>
            <w:hideMark/>
          </w:tcPr>
          <w:p w14:paraId="64568577"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F2</w:t>
            </w:r>
          </w:p>
        </w:tc>
        <w:tc>
          <w:tcPr>
            <w:tcW w:w="0" w:type="auto"/>
            <w:tcBorders>
              <w:top w:val="nil"/>
              <w:left w:val="nil"/>
              <w:bottom w:val="single" w:sz="8" w:space="0" w:color="FFFFFF"/>
              <w:right w:val="single" w:sz="8" w:space="0" w:color="FFFFFF"/>
            </w:tcBorders>
            <w:shd w:val="clear" w:color="000000" w:fill="FF9797"/>
            <w:vAlign w:val="center"/>
            <w:hideMark/>
          </w:tcPr>
          <w:p w14:paraId="664B230F" w14:textId="77777777" w:rsidR="00EB0DCC" w:rsidRPr="00EB0DCC" w:rsidRDefault="00EB0DC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EB0DCC">
              <w:rPr>
                <w:rFonts w:ascii="Times New Roman" w:eastAsia="Times New Roman" w:hAnsi="Times New Roman" w:cs="Times New Roman"/>
                <w:color w:val="auto"/>
                <w:kern w:val="0"/>
                <w:szCs w:val="22"/>
                <w:lang w:eastAsia="en-US"/>
                <w14:ligatures w14:val="none"/>
              </w:rPr>
              <w:t>decimal</w:t>
            </w:r>
          </w:p>
        </w:tc>
      </w:tr>
    </w:tbl>
    <w:p w14:paraId="4A3CE8A1" w14:textId="77777777" w:rsidR="00E62F70" w:rsidRPr="00E62F70" w:rsidRDefault="00E62F70" w:rsidP="0089669B">
      <w:pPr>
        <w:spacing w:before="240" w:after="68" w:line="360" w:lineRule="auto"/>
        <w:rPr>
          <w:rFonts w:ascii="Times New Roman" w:hAnsi="Times New Roman" w:cs="Times New Roman"/>
          <w:color w:val="auto"/>
          <w:szCs w:val="22"/>
        </w:rPr>
      </w:pPr>
    </w:p>
    <w:p w14:paraId="5557A460" w14:textId="2C0F0C74" w:rsidR="001D4FFB" w:rsidRPr="00E62F70" w:rsidRDefault="00E57CBC" w:rsidP="0089669B">
      <w:pPr>
        <w:pStyle w:val="Heading2"/>
        <w:numPr>
          <w:ilvl w:val="0"/>
          <w:numId w:val="2"/>
        </w:numPr>
        <w:spacing w:before="240" w:line="360" w:lineRule="auto"/>
        <w:rPr>
          <w:rFonts w:ascii="Times New Roman" w:hAnsi="Times New Roman" w:cs="Times New Roman"/>
          <w:color w:val="auto"/>
          <w:sz w:val="28"/>
          <w:szCs w:val="28"/>
        </w:rPr>
      </w:pPr>
      <w:bookmarkStart w:id="38" w:name="_Toc225819686"/>
      <w:r w:rsidRPr="00E62F70">
        <w:rPr>
          <w:rFonts w:ascii="Times New Roman" w:hAnsi="Times New Roman" w:cs="Times New Roman"/>
          <w:color w:val="auto"/>
          <w:sz w:val="28"/>
          <w:szCs w:val="28"/>
        </w:rPr>
        <w:t>Plan de trabajo</w:t>
      </w:r>
      <w:bookmarkEnd w:id="38"/>
    </w:p>
    <w:p w14:paraId="2048D0CC" w14:textId="3189C505" w:rsidR="00E57CBC" w:rsidRPr="00E62F70" w:rsidRDefault="00E57CBC" w:rsidP="0089669B">
      <w:pPr>
        <w:spacing w:before="240" w:after="68" w:line="360" w:lineRule="auto"/>
        <w:ind w:left="723" w:hanging="10"/>
        <w:rPr>
          <w:rFonts w:ascii="Times New Roman" w:hAnsi="Times New Roman" w:cs="Times New Roman"/>
          <w:color w:val="auto"/>
          <w:szCs w:val="22"/>
        </w:rPr>
      </w:pPr>
      <w:r w:rsidRPr="00E62F70">
        <w:rPr>
          <w:rFonts w:ascii="Times New Roman" w:hAnsi="Times New Roman" w:cs="Times New Roman"/>
          <w:color w:val="auto"/>
          <w:szCs w:val="22"/>
        </w:rPr>
        <w:t xml:space="preserve">El presente plan de trabajo define la metodología para la evaluación del sistema CVAT bajo tres dimensiones de calidad: </w:t>
      </w:r>
      <w:r w:rsidRPr="00E62F70">
        <w:rPr>
          <w:rFonts w:ascii="Times New Roman" w:hAnsi="Times New Roman" w:cs="Times New Roman"/>
          <w:b/>
          <w:bCs/>
          <w:color w:val="auto"/>
          <w:szCs w:val="22"/>
        </w:rPr>
        <w:t>calidad interna, calidad externa y calidad de uso</w:t>
      </w:r>
      <w:r w:rsidRPr="00E62F70">
        <w:rPr>
          <w:rFonts w:ascii="Times New Roman" w:hAnsi="Times New Roman" w:cs="Times New Roman"/>
          <w:color w:val="auto"/>
          <w:szCs w:val="22"/>
        </w:rPr>
        <w:t>, conforme al modelo ISO/IEC 9126.</w:t>
      </w:r>
    </w:p>
    <w:p w14:paraId="56977361" w14:textId="247EDA4F" w:rsidR="001D4FFB" w:rsidRPr="00E62F70" w:rsidRDefault="00E57CBC" w:rsidP="0089669B">
      <w:pPr>
        <w:spacing w:before="240" w:after="68" w:line="360" w:lineRule="auto"/>
        <w:ind w:left="723" w:hanging="10"/>
        <w:rPr>
          <w:rFonts w:ascii="Times New Roman" w:hAnsi="Times New Roman" w:cs="Times New Roman"/>
          <w:color w:val="auto"/>
          <w:szCs w:val="22"/>
        </w:rPr>
      </w:pPr>
      <w:r w:rsidRPr="00E62F70">
        <w:rPr>
          <w:rFonts w:ascii="Times New Roman" w:hAnsi="Times New Roman" w:cs="Times New Roman"/>
          <w:color w:val="auto"/>
          <w:szCs w:val="22"/>
        </w:rPr>
        <w:t>Las evaluaciones se realizarán de manera progresiva, iniciando desde el análisis del código fuente hasta la validación con usuarios finales, garantizando una visión integral del sistema.</w:t>
      </w:r>
    </w:p>
    <w:p w14:paraId="05937D60" w14:textId="389673E4" w:rsidR="00E57CBC" w:rsidRPr="00E62F70" w:rsidRDefault="00E57CBC" w:rsidP="0089669B">
      <w:pPr>
        <w:pStyle w:val="Heading3"/>
        <w:numPr>
          <w:ilvl w:val="1"/>
          <w:numId w:val="2"/>
        </w:numPr>
        <w:spacing w:before="240" w:line="360" w:lineRule="auto"/>
        <w:rPr>
          <w:rFonts w:ascii="Times New Roman" w:hAnsi="Times New Roman" w:cs="Times New Roman"/>
          <w:color w:val="auto"/>
          <w:sz w:val="24"/>
        </w:rPr>
      </w:pPr>
      <w:bookmarkStart w:id="39" w:name="_Toc225819687"/>
      <w:r w:rsidRPr="00E62F70">
        <w:rPr>
          <w:rFonts w:ascii="Times New Roman" w:hAnsi="Times New Roman" w:cs="Times New Roman"/>
          <w:color w:val="auto"/>
          <w:sz w:val="24"/>
        </w:rPr>
        <w:t>Evaluación de Calidad Interna</w:t>
      </w:r>
      <w:bookmarkEnd w:id="39"/>
    </w:p>
    <w:p w14:paraId="2A8AA392" w14:textId="063D7C0F" w:rsidR="00E57CBC" w:rsidRPr="00E62F70" w:rsidRDefault="00E57CBC" w:rsidP="0089669B">
      <w:pPr>
        <w:spacing w:before="240" w:after="68" w:line="360" w:lineRule="auto"/>
        <w:ind w:left="1080"/>
        <w:rPr>
          <w:rFonts w:ascii="Times New Roman" w:hAnsi="Times New Roman" w:cs="Times New Roman"/>
          <w:color w:val="auto"/>
          <w:szCs w:val="22"/>
        </w:rPr>
      </w:pPr>
      <w:r w:rsidRPr="00E62F70">
        <w:rPr>
          <w:rFonts w:ascii="Times New Roman" w:hAnsi="Times New Roman" w:cs="Times New Roman"/>
          <w:color w:val="auto"/>
          <w:szCs w:val="22"/>
        </w:rPr>
        <w:t>Evaluar la calidad estructural del sistema sin necesidad de ejecutarlo, enfocándose en el código fuente, arquitectura y documentación.</w:t>
      </w:r>
    </w:p>
    <w:p w14:paraId="1D74C806" w14:textId="7385D89F" w:rsidR="00E57CBC" w:rsidRPr="00E62F70" w:rsidRDefault="00E57CBC" w:rsidP="0089669B">
      <w:pPr>
        <w:pStyle w:val="Heading4"/>
        <w:numPr>
          <w:ilvl w:val="2"/>
          <w:numId w:val="2"/>
        </w:numPr>
        <w:spacing w:before="240" w:line="360" w:lineRule="auto"/>
        <w:rPr>
          <w:rFonts w:ascii="Times New Roman" w:hAnsi="Times New Roman" w:cs="Times New Roman"/>
          <w:color w:val="auto"/>
          <w:szCs w:val="22"/>
        </w:rPr>
      </w:pPr>
      <w:bookmarkStart w:id="40" w:name="_Toc225819688"/>
      <w:r w:rsidRPr="00E62F70">
        <w:rPr>
          <w:rFonts w:ascii="Times New Roman" w:hAnsi="Times New Roman" w:cs="Times New Roman"/>
          <w:color w:val="auto"/>
          <w:szCs w:val="22"/>
        </w:rPr>
        <w:t>Metodología</w:t>
      </w:r>
      <w:bookmarkEnd w:id="40"/>
    </w:p>
    <w:p w14:paraId="242A4BC6" w14:textId="4FF395C2" w:rsidR="00E57CBC" w:rsidRPr="00E62F70" w:rsidRDefault="00E57CBC" w:rsidP="0089669B">
      <w:pPr>
        <w:pStyle w:val="ListParagraph"/>
        <w:numPr>
          <w:ilvl w:val="0"/>
          <w:numId w:val="8"/>
        </w:numPr>
        <w:spacing w:before="240" w:after="68" w:line="360" w:lineRule="auto"/>
        <w:rPr>
          <w:rFonts w:ascii="Times New Roman" w:hAnsi="Times New Roman" w:cs="Times New Roman"/>
        </w:rPr>
      </w:pPr>
      <w:r w:rsidRPr="00E62F70">
        <w:rPr>
          <w:rFonts w:ascii="Times New Roman" w:hAnsi="Times New Roman" w:cs="Times New Roman"/>
          <w:b/>
          <w:bCs/>
        </w:rPr>
        <w:t>Revisión estática del código</w:t>
      </w:r>
      <w:r w:rsidRPr="00E62F70">
        <w:rPr>
          <w:rFonts w:ascii="Times New Roman" w:hAnsi="Times New Roman" w:cs="Times New Roman"/>
        </w:rPr>
        <w:t xml:space="preserve"> </w:t>
      </w:r>
    </w:p>
    <w:p w14:paraId="05A9AA3F" w14:textId="77777777" w:rsidR="00E57CBC" w:rsidRPr="00E62F70" w:rsidRDefault="00E57CBC" w:rsidP="0089669B">
      <w:pPr>
        <w:pStyle w:val="ListParagraph"/>
        <w:numPr>
          <w:ilvl w:val="0"/>
          <w:numId w:val="6"/>
        </w:numPr>
        <w:spacing w:before="240" w:after="68" w:line="360" w:lineRule="auto"/>
        <w:rPr>
          <w:rFonts w:ascii="Times New Roman" w:hAnsi="Times New Roman" w:cs="Times New Roman"/>
        </w:rPr>
      </w:pPr>
      <w:r w:rsidRPr="00E62F70">
        <w:rPr>
          <w:rFonts w:ascii="Times New Roman" w:hAnsi="Times New Roman" w:cs="Times New Roman"/>
        </w:rPr>
        <w:t xml:space="preserve">Análisis de modularidad, cohesión y acoplamiento. </w:t>
      </w:r>
    </w:p>
    <w:p w14:paraId="58F4F905" w14:textId="77777777" w:rsidR="00E57CBC" w:rsidRPr="00E62F70" w:rsidRDefault="00E57CBC" w:rsidP="0089669B">
      <w:pPr>
        <w:pStyle w:val="ListParagraph"/>
        <w:numPr>
          <w:ilvl w:val="0"/>
          <w:numId w:val="6"/>
        </w:numPr>
        <w:spacing w:before="240" w:after="68" w:line="360" w:lineRule="auto"/>
        <w:rPr>
          <w:rFonts w:ascii="Times New Roman" w:hAnsi="Times New Roman" w:cs="Times New Roman"/>
        </w:rPr>
      </w:pPr>
      <w:r w:rsidRPr="00E62F70">
        <w:rPr>
          <w:rFonts w:ascii="Times New Roman" w:hAnsi="Times New Roman" w:cs="Times New Roman"/>
        </w:rPr>
        <w:t xml:space="preserve">Identificación de duplicación de código. </w:t>
      </w:r>
    </w:p>
    <w:p w14:paraId="49020F41" w14:textId="77777777" w:rsidR="00E57CBC" w:rsidRPr="00E62F70" w:rsidRDefault="00E57CBC" w:rsidP="0089669B">
      <w:pPr>
        <w:pStyle w:val="ListParagraph"/>
        <w:numPr>
          <w:ilvl w:val="0"/>
          <w:numId w:val="6"/>
        </w:numPr>
        <w:spacing w:before="240" w:after="68" w:line="360" w:lineRule="auto"/>
        <w:rPr>
          <w:rFonts w:ascii="Times New Roman" w:hAnsi="Times New Roman" w:cs="Times New Roman"/>
        </w:rPr>
      </w:pPr>
      <w:r w:rsidRPr="00E62F70">
        <w:rPr>
          <w:rFonts w:ascii="Times New Roman" w:hAnsi="Times New Roman" w:cs="Times New Roman"/>
        </w:rPr>
        <w:t xml:space="preserve">Evaluación de complejidad ciclomática. </w:t>
      </w:r>
    </w:p>
    <w:p w14:paraId="6F1013AA" w14:textId="06B50AB3" w:rsidR="00E57CBC" w:rsidRPr="00E62F70" w:rsidRDefault="00E57CBC" w:rsidP="0089669B">
      <w:pPr>
        <w:pStyle w:val="ListParagraph"/>
        <w:numPr>
          <w:ilvl w:val="0"/>
          <w:numId w:val="8"/>
        </w:numPr>
        <w:spacing w:before="240" w:after="68" w:line="360" w:lineRule="auto"/>
        <w:rPr>
          <w:rFonts w:ascii="Times New Roman" w:hAnsi="Times New Roman" w:cs="Times New Roman"/>
        </w:rPr>
      </w:pPr>
      <w:r w:rsidRPr="00E62F70">
        <w:rPr>
          <w:rFonts w:ascii="Times New Roman" w:hAnsi="Times New Roman" w:cs="Times New Roman"/>
          <w:b/>
          <w:bCs/>
        </w:rPr>
        <w:t>Análisis de mantenibilidad</w:t>
      </w:r>
      <w:r w:rsidRPr="00E62F70">
        <w:rPr>
          <w:rFonts w:ascii="Times New Roman" w:hAnsi="Times New Roman" w:cs="Times New Roman"/>
        </w:rPr>
        <w:t xml:space="preserve"> </w:t>
      </w:r>
    </w:p>
    <w:p w14:paraId="56CF65E8" w14:textId="77777777" w:rsidR="00E57CBC" w:rsidRPr="00E62F70" w:rsidRDefault="00E57CBC" w:rsidP="0089669B">
      <w:pPr>
        <w:pStyle w:val="ListParagraph"/>
        <w:numPr>
          <w:ilvl w:val="0"/>
          <w:numId w:val="7"/>
        </w:numPr>
        <w:spacing w:before="240" w:after="68" w:line="360" w:lineRule="auto"/>
        <w:rPr>
          <w:rFonts w:ascii="Times New Roman" w:hAnsi="Times New Roman" w:cs="Times New Roman"/>
        </w:rPr>
      </w:pPr>
      <w:r w:rsidRPr="00E62F70">
        <w:rPr>
          <w:rFonts w:ascii="Times New Roman" w:hAnsi="Times New Roman" w:cs="Times New Roman"/>
        </w:rPr>
        <w:t xml:space="preserve">Verificación de reutilización de componentes. </w:t>
      </w:r>
    </w:p>
    <w:p w14:paraId="6D854693" w14:textId="77777777" w:rsidR="00E57CBC" w:rsidRPr="00E62F70" w:rsidRDefault="00E57CBC" w:rsidP="0089669B">
      <w:pPr>
        <w:pStyle w:val="ListParagraph"/>
        <w:numPr>
          <w:ilvl w:val="0"/>
          <w:numId w:val="7"/>
        </w:numPr>
        <w:spacing w:before="240" w:after="68" w:line="360" w:lineRule="auto"/>
        <w:rPr>
          <w:rFonts w:ascii="Times New Roman" w:hAnsi="Times New Roman" w:cs="Times New Roman"/>
        </w:rPr>
      </w:pPr>
      <w:r w:rsidRPr="00E62F70">
        <w:rPr>
          <w:rFonts w:ascii="Times New Roman" w:hAnsi="Times New Roman" w:cs="Times New Roman"/>
        </w:rPr>
        <w:t xml:space="preserve">Evaluación de calidad de comentarios y documentación. </w:t>
      </w:r>
    </w:p>
    <w:p w14:paraId="2CF178AE" w14:textId="799221F9" w:rsidR="00E57CBC" w:rsidRPr="00E62F70" w:rsidRDefault="00E57CBC" w:rsidP="0089669B">
      <w:pPr>
        <w:pStyle w:val="ListParagraph"/>
        <w:numPr>
          <w:ilvl w:val="0"/>
          <w:numId w:val="8"/>
        </w:numPr>
        <w:spacing w:before="240" w:after="68" w:line="360" w:lineRule="auto"/>
        <w:rPr>
          <w:rFonts w:ascii="Times New Roman" w:hAnsi="Times New Roman" w:cs="Times New Roman"/>
        </w:rPr>
      </w:pPr>
      <w:r w:rsidRPr="00E62F70">
        <w:rPr>
          <w:rFonts w:ascii="Times New Roman" w:hAnsi="Times New Roman" w:cs="Times New Roman"/>
          <w:b/>
          <w:bCs/>
        </w:rPr>
        <w:t>Evaluación de fiabilidad interna</w:t>
      </w:r>
      <w:r w:rsidRPr="00E62F70">
        <w:rPr>
          <w:rFonts w:ascii="Times New Roman" w:hAnsi="Times New Roman" w:cs="Times New Roman"/>
        </w:rPr>
        <w:t xml:space="preserve"> </w:t>
      </w:r>
    </w:p>
    <w:p w14:paraId="46AF67AE" w14:textId="77777777" w:rsidR="00E57CBC" w:rsidRPr="00E62F70" w:rsidRDefault="00E57CBC" w:rsidP="0089669B">
      <w:pPr>
        <w:pStyle w:val="ListParagraph"/>
        <w:numPr>
          <w:ilvl w:val="0"/>
          <w:numId w:val="7"/>
        </w:numPr>
        <w:spacing w:before="240" w:after="68" w:line="360" w:lineRule="auto"/>
        <w:rPr>
          <w:rFonts w:ascii="Times New Roman" w:hAnsi="Times New Roman" w:cs="Times New Roman"/>
        </w:rPr>
      </w:pPr>
      <w:r w:rsidRPr="00E62F70">
        <w:rPr>
          <w:rFonts w:ascii="Times New Roman" w:hAnsi="Times New Roman" w:cs="Times New Roman"/>
        </w:rPr>
        <w:t xml:space="preserve">Revisión de manejo de excepciones. </w:t>
      </w:r>
    </w:p>
    <w:p w14:paraId="52294817" w14:textId="77777777" w:rsidR="00E57CBC" w:rsidRPr="00E62F70" w:rsidRDefault="00E57CBC" w:rsidP="0089669B">
      <w:pPr>
        <w:pStyle w:val="ListParagraph"/>
        <w:numPr>
          <w:ilvl w:val="0"/>
          <w:numId w:val="7"/>
        </w:numPr>
        <w:spacing w:before="240" w:after="68" w:line="360" w:lineRule="auto"/>
        <w:rPr>
          <w:rFonts w:ascii="Times New Roman" w:hAnsi="Times New Roman" w:cs="Times New Roman"/>
        </w:rPr>
      </w:pPr>
      <w:r w:rsidRPr="00E62F70">
        <w:rPr>
          <w:rFonts w:ascii="Times New Roman" w:hAnsi="Times New Roman" w:cs="Times New Roman"/>
        </w:rPr>
        <w:t xml:space="preserve">Validación de mecanismos de recuperación. </w:t>
      </w:r>
    </w:p>
    <w:p w14:paraId="14BF77F2" w14:textId="77777777" w:rsidR="00E57CBC" w:rsidRPr="00E62F70" w:rsidRDefault="00E57CBC" w:rsidP="0089669B">
      <w:pPr>
        <w:pStyle w:val="ListParagraph"/>
        <w:numPr>
          <w:ilvl w:val="0"/>
          <w:numId w:val="7"/>
        </w:numPr>
        <w:spacing w:before="240" w:after="68" w:line="360" w:lineRule="auto"/>
        <w:rPr>
          <w:rFonts w:ascii="Times New Roman" w:hAnsi="Times New Roman" w:cs="Times New Roman"/>
        </w:rPr>
      </w:pPr>
      <w:r w:rsidRPr="00E62F70">
        <w:rPr>
          <w:rFonts w:ascii="Times New Roman" w:hAnsi="Times New Roman" w:cs="Times New Roman"/>
        </w:rPr>
        <w:t xml:space="preserve">Análisis de logs y trazabilidad. </w:t>
      </w:r>
    </w:p>
    <w:p w14:paraId="10692D5F" w14:textId="4FF80E36" w:rsidR="00E57CBC" w:rsidRPr="00E62F70" w:rsidRDefault="00E57CBC" w:rsidP="0089669B">
      <w:pPr>
        <w:pStyle w:val="Heading4"/>
        <w:numPr>
          <w:ilvl w:val="2"/>
          <w:numId w:val="2"/>
        </w:numPr>
        <w:spacing w:before="240" w:line="360" w:lineRule="auto"/>
        <w:rPr>
          <w:rFonts w:ascii="Times New Roman" w:hAnsi="Times New Roman" w:cs="Times New Roman"/>
          <w:color w:val="auto"/>
          <w:szCs w:val="22"/>
        </w:rPr>
      </w:pPr>
      <w:bookmarkStart w:id="41" w:name="_Toc225819689"/>
      <w:r w:rsidRPr="00E62F70">
        <w:rPr>
          <w:rFonts w:ascii="Times New Roman" w:hAnsi="Times New Roman" w:cs="Times New Roman"/>
          <w:color w:val="auto"/>
          <w:szCs w:val="22"/>
        </w:rPr>
        <w:t>Herramientas</w:t>
      </w:r>
      <w:bookmarkEnd w:id="41"/>
    </w:p>
    <w:p w14:paraId="2DFE60AB" w14:textId="272FCFF4" w:rsidR="00E57CBC" w:rsidRPr="00E62F70" w:rsidRDefault="00E57CBC" w:rsidP="00E62F70">
      <w:pPr>
        <w:pStyle w:val="ListParagraph"/>
        <w:numPr>
          <w:ilvl w:val="0"/>
          <w:numId w:val="19"/>
        </w:numPr>
        <w:spacing w:before="240" w:after="68" w:line="360" w:lineRule="auto"/>
        <w:rPr>
          <w:rFonts w:ascii="Times New Roman" w:hAnsi="Times New Roman" w:cs="Times New Roman"/>
        </w:rPr>
      </w:pPr>
      <w:r w:rsidRPr="00E62F70">
        <w:rPr>
          <w:rFonts w:ascii="Times New Roman" w:hAnsi="Times New Roman" w:cs="Times New Roman"/>
        </w:rPr>
        <w:t>SonarQube</w:t>
      </w:r>
    </w:p>
    <w:p w14:paraId="12CF3AB8" w14:textId="77777777" w:rsidR="00E57CBC" w:rsidRPr="00E62F70" w:rsidRDefault="00E57CBC" w:rsidP="00E62F70">
      <w:pPr>
        <w:pStyle w:val="ListParagraph"/>
        <w:numPr>
          <w:ilvl w:val="0"/>
          <w:numId w:val="19"/>
        </w:numPr>
        <w:spacing w:before="240" w:after="68" w:line="360" w:lineRule="auto"/>
        <w:rPr>
          <w:rFonts w:ascii="Times New Roman" w:hAnsi="Times New Roman" w:cs="Times New Roman"/>
        </w:rPr>
      </w:pPr>
      <w:r w:rsidRPr="00E62F70">
        <w:rPr>
          <w:rFonts w:ascii="Times New Roman" w:hAnsi="Times New Roman" w:cs="Times New Roman"/>
        </w:rPr>
        <w:t xml:space="preserve">Git (historial y control de cambios) </w:t>
      </w:r>
    </w:p>
    <w:p w14:paraId="79E3B564" w14:textId="30ABF139" w:rsidR="00A42679" w:rsidRPr="00E62F70" w:rsidRDefault="00E57CBC" w:rsidP="00E62F70">
      <w:pPr>
        <w:pStyle w:val="ListParagraph"/>
        <w:numPr>
          <w:ilvl w:val="0"/>
          <w:numId w:val="19"/>
        </w:numPr>
        <w:spacing w:before="240" w:after="68" w:line="360" w:lineRule="auto"/>
        <w:rPr>
          <w:rFonts w:ascii="Times New Roman" w:hAnsi="Times New Roman" w:cs="Times New Roman"/>
        </w:rPr>
      </w:pPr>
      <w:r w:rsidRPr="00E62F70">
        <w:rPr>
          <w:rFonts w:ascii="Times New Roman" w:hAnsi="Times New Roman" w:cs="Times New Roman"/>
        </w:rPr>
        <w:t>Revisión manual</w:t>
      </w:r>
    </w:p>
    <w:p w14:paraId="6AE10053" w14:textId="0BB83654" w:rsidR="00A42679" w:rsidRPr="00E62F70" w:rsidRDefault="00A42679" w:rsidP="0089669B">
      <w:pPr>
        <w:pStyle w:val="Heading3"/>
        <w:numPr>
          <w:ilvl w:val="1"/>
          <w:numId w:val="2"/>
        </w:numPr>
        <w:spacing w:before="240" w:line="360" w:lineRule="auto"/>
        <w:rPr>
          <w:rFonts w:ascii="Times New Roman" w:hAnsi="Times New Roman" w:cs="Times New Roman"/>
          <w:color w:val="auto"/>
          <w:sz w:val="24"/>
        </w:rPr>
      </w:pPr>
      <w:bookmarkStart w:id="42" w:name="_Toc225819690"/>
      <w:r w:rsidRPr="00E62F70">
        <w:rPr>
          <w:rFonts w:ascii="Times New Roman" w:hAnsi="Times New Roman" w:cs="Times New Roman"/>
          <w:color w:val="auto"/>
          <w:sz w:val="24"/>
        </w:rPr>
        <w:t>Evaluación de Calidad Externa</w:t>
      </w:r>
      <w:bookmarkEnd w:id="42"/>
    </w:p>
    <w:p w14:paraId="3FFA97BE" w14:textId="77777777" w:rsidR="00A42679" w:rsidRPr="00A42679" w:rsidRDefault="00A42679" w:rsidP="0089669B">
      <w:pPr>
        <w:spacing w:before="240" w:after="68" w:line="360" w:lineRule="auto"/>
        <w:ind w:left="372" w:firstLine="708"/>
        <w:rPr>
          <w:rFonts w:ascii="Times New Roman" w:hAnsi="Times New Roman" w:cs="Times New Roman"/>
          <w:color w:val="auto"/>
          <w:szCs w:val="22"/>
        </w:rPr>
      </w:pPr>
      <w:r w:rsidRPr="00A42679">
        <w:rPr>
          <w:rFonts w:ascii="Times New Roman" w:hAnsi="Times New Roman" w:cs="Times New Roman"/>
          <w:color w:val="auto"/>
          <w:szCs w:val="22"/>
        </w:rPr>
        <w:t>Medir el comportamiento del sistema en ejecución, considerando funcionalidad y rendimiento.</w:t>
      </w:r>
    </w:p>
    <w:p w14:paraId="0B9C2566" w14:textId="50C1B902" w:rsidR="00A42679" w:rsidRPr="00E62F70" w:rsidRDefault="00A42679" w:rsidP="0089669B">
      <w:pPr>
        <w:pStyle w:val="Heading4"/>
        <w:numPr>
          <w:ilvl w:val="2"/>
          <w:numId w:val="2"/>
        </w:numPr>
        <w:spacing w:before="240" w:line="360" w:lineRule="auto"/>
        <w:rPr>
          <w:rFonts w:ascii="Times New Roman" w:hAnsi="Times New Roman" w:cs="Times New Roman"/>
          <w:color w:val="auto"/>
          <w:szCs w:val="22"/>
        </w:rPr>
      </w:pPr>
      <w:bookmarkStart w:id="43" w:name="_Toc225819691"/>
      <w:r w:rsidRPr="00E62F70">
        <w:rPr>
          <w:rFonts w:ascii="Times New Roman" w:hAnsi="Times New Roman" w:cs="Times New Roman"/>
          <w:color w:val="auto"/>
          <w:szCs w:val="22"/>
        </w:rPr>
        <w:lastRenderedPageBreak/>
        <w:t>Metodología</w:t>
      </w:r>
      <w:bookmarkEnd w:id="43"/>
    </w:p>
    <w:p w14:paraId="00537793" w14:textId="2A900205" w:rsidR="00A42679" w:rsidRPr="00E62F70" w:rsidRDefault="00A42679" w:rsidP="0089669B">
      <w:pPr>
        <w:pStyle w:val="ListParagraph"/>
        <w:numPr>
          <w:ilvl w:val="1"/>
          <w:numId w:val="5"/>
        </w:numPr>
        <w:spacing w:before="240" w:after="68" w:line="360" w:lineRule="auto"/>
        <w:rPr>
          <w:rFonts w:ascii="Times New Roman" w:hAnsi="Times New Roman" w:cs="Times New Roman"/>
        </w:rPr>
      </w:pPr>
      <w:r w:rsidRPr="00E62F70">
        <w:rPr>
          <w:rFonts w:ascii="Times New Roman" w:hAnsi="Times New Roman" w:cs="Times New Roman"/>
          <w:b/>
          <w:bCs/>
        </w:rPr>
        <w:t>Pruebas funcionales</w:t>
      </w:r>
      <w:r w:rsidRPr="00E62F70">
        <w:rPr>
          <w:rFonts w:ascii="Times New Roman" w:hAnsi="Times New Roman" w:cs="Times New Roman"/>
        </w:rPr>
        <w:t xml:space="preserve"> </w:t>
      </w:r>
    </w:p>
    <w:p w14:paraId="1D1EFAC0"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Ejecución de casos de uso definidos. </w:t>
      </w:r>
    </w:p>
    <w:p w14:paraId="48866201"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Validación de entradas y salidas. </w:t>
      </w:r>
    </w:p>
    <w:p w14:paraId="666AA8D0"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Verificación de control de acceso. </w:t>
      </w:r>
    </w:p>
    <w:p w14:paraId="24DB1559" w14:textId="2481701D" w:rsidR="00A42679" w:rsidRPr="00E62F70" w:rsidRDefault="00A42679" w:rsidP="0089669B">
      <w:pPr>
        <w:pStyle w:val="ListParagraph"/>
        <w:numPr>
          <w:ilvl w:val="1"/>
          <w:numId w:val="5"/>
        </w:numPr>
        <w:spacing w:before="240" w:after="68" w:line="360" w:lineRule="auto"/>
        <w:rPr>
          <w:rFonts w:ascii="Times New Roman" w:hAnsi="Times New Roman" w:cs="Times New Roman"/>
        </w:rPr>
      </w:pPr>
      <w:r w:rsidRPr="00E62F70">
        <w:rPr>
          <w:rFonts w:ascii="Times New Roman" w:hAnsi="Times New Roman" w:cs="Times New Roman"/>
          <w:b/>
          <w:bCs/>
        </w:rPr>
        <w:t>Pruebas de integridad</w:t>
      </w:r>
      <w:r w:rsidRPr="00E62F70">
        <w:rPr>
          <w:rFonts w:ascii="Times New Roman" w:hAnsi="Times New Roman" w:cs="Times New Roman"/>
        </w:rPr>
        <w:t xml:space="preserve"> </w:t>
      </w:r>
    </w:p>
    <w:p w14:paraId="03CEAC63"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Evaluación de auditoría de operaciones. </w:t>
      </w:r>
    </w:p>
    <w:p w14:paraId="2AB7F628"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Validación de seguridad de accesos. </w:t>
      </w:r>
    </w:p>
    <w:p w14:paraId="6E6B2C1A" w14:textId="35632831" w:rsidR="00A42679" w:rsidRPr="00E62F70" w:rsidRDefault="00A42679" w:rsidP="0089669B">
      <w:pPr>
        <w:pStyle w:val="ListParagraph"/>
        <w:numPr>
          <w:ilvl w:val="1"/>
          <w:numId w:val="5"/>
        </w:numPr>
        <w:spacing w:before="240" w:after="68" w:line="360" w:lineRule="auto"/>
        <w:rPr>
          <w:rFonts w:ascii="Times New Roman" w:hAnsi="Times New Roman" w:cs="Times New Roman"/>
        </w:rPr>
      </w:pPr>
      <w:r w:rsidRPr="00E62F70">
        <w:rPr>
          <w:rFonts w:ascii="Times New Roman" w:hAnsi="Times New Roman" w:cs="Times New Roman"/>
          <w:b/>
          <w:bCs/>
        </w:rPr>
        <w:t>Pruebas de rendimiento</w:t>
      </w:r>
      <w:r w:rsidRPr="00E62F70">
        <w:rPr>
          <w:rFonts w:ascii="Times New Roman" w:hAnsi="Times New Roman" w:cs="Times New Roman"/>
        </w:rPr>
        <w:t xml:space="preserve"> </w:t>
      </w:r>
    </w:p>
    <w:p w14:paraId="2087DDE7"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Medición de latencia de interfaz. </w:t>
      </w:r>
    </w:p>
    <w:p w14:paraId="1758B585"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Evaluación de tiempos de respuesta de API. </w:t>
      </w:r>
    </w:p>
    <w:p w14:paraId="4138778C"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Pruebas de carga (usuarios concurrentes). </w:t>
      </w:r>
    </w:p>
    <w:p w14:paraId="2E4F1399" w14:textId="77777777" w:rsidR="00A42679" w:rsidRPr="00E62F70" w:rsidRDefault="00A42679" w:rsidP="0089669B">
      <w:pPr>
        <w:pStyle w:val="ListParagraph"/>
        <w:numPr>
          <w:ilvl w:val="0"/>
          <w:numId w:val="11"/>
        </w:numPr>
        <w:spacing w:before="240" w:after="68" w:line="360" w:lineRule="auto"/>
        <w:rPr>
          <w:rFonts w:ascii="Times New Roman" w:hAnsi="Times New Roman" w:cs="Times New Roman"/>
        </w:rPr>
      </w:pPr>
      <w:r w:rsidRPr="00E62F70">
        <w:rPr>
          <w:rFonts w:ascii="Times New Roman" w:hAnsi="Times New Roman" w:cs="Times New Roman"/>
        </w:rPr>
        <w:t xml:space="preserve">Medición de uso de CPU y memoria. </w:t>
      </w:r>
    </w:p>
    <w:p w14:paraId="2AAF90FA" w14:textId="7B4D3C20" w:rsidR="00A42679" w:rsidRPr="00E62F70" w:rsidRDefault="00A42679" w:rsidP="0089669B">
      <w:pPr>
        <w:pStyle w:val="Heading4"/>
        <w:numPr>
          <w:ilvl w:val="2"/>
          <w:numId w:val="2"/>
        </w:numPr>
        <w:spacing w:before="240" w:line="360" w:lineRule="auto"/>
        <w:rPr>
          <w:rFonts w:ascii="Times New Roman" w:hAnsi="Times New Roman" w:cs="Times New Roman"/>
          <w:color w:val="auto"/>
          <w:szCs w:val="22"/>
        </w:rPr>
      </w:pPr>
      <w:bookmarkStart w:id="44" w:name="_Toc225819692"/>
      <w:r w:rsidRPr="00E62F70">
        <w:rPr>
          <w:rFonts w:ascii="Times New Roman" w:hAnsi="Times New Roman" w:cs="Times New Roman"/>
          <w:color w:val="auto"/>
          <w:szCs w:val="22"/>
        </w:rPr>
        <w:t>Herramientas</w:t>
      </w:r>
      <w:bookmarkEnd w:id="44"/>
    </w:p>
    <w:p w14:paraId="2C5989BC" w14:textId="77777777" w:rsidR="00A42679" w:rsidRPr="00E62F70" w:rsidRDefault="00A42679" w:rsidP="00E62F70">
      <w:pPr>
        <w:pStyle w:val="ListParagraph"/>
        <w:numPr>
          <w:ilvl w:val="0"/>
          <w:numId w:val="20"/>
        </w:numPr>
        <w:spacing w:before="240" w:after="68" w:line="360" w:lineRule="auto"/>
        <w:rPr>
          <w:rFonts w:ascii="Times New Roman" w:hAnsi="Times New Roman" w:cs="Times New Roman"/>
        </w:rPr>
      </w:pPr>
      <w:r w:rsidRPr="00E62F70">
        <w:rPr>
          <w:rFonts w:ascii="Times New Roman" w:hAnsi="Times New Roman" w:cs="Times New Roman"/>
        </w:rPr>
        <w:t xml:space="preserve">Postman / </w:t>
      </w:r>
      <w:proofErr w:type="spellStart"/>
      <w:r w:rsidRPr="00E62F70">
        <w:rPr>
          <w:rFonts w:ascii="Times New Roman" w:hAnsi="Times New Roman" w:cs="Times New Roman"/>
        </w:rPr>
        <w:t>Insomnia</w:t>
      </w:r>
      <w:proofErr w:type="spellEnd"/>
      <w:r w:rsidRPr="00E62F70">
        <w:rPr>
          <w:rFonts w:ascii="Times New Roman" w:hAnsi="Times New Roman" w:cs="Times New Roman"/>
        </w:rPr>
        <w:t xml:space="preserve"> (API </w:t>
      </w:r>
      <w:proofErr w:type="spellStart"/>
      <w:r w:rsidRPr="00E62F70">
        <w:rPr>
          <w:rFonts w:ascii="Times New Roman" w:hAnsi="Times New Roman" w:cs="Times New Roman"/>
        </w:rPr>
        <w:t>testing</w:t>
      </w:r>
      <w:proofErr w:type="spellEnd"/>
      <w:r w:rsidRPr="00E62F70">
        <w:rPr>
          <w:rFonts w:ascii="Times New Roman" w:hAnsi="Times New Roman" w:cs="Times New Roman"/>
        </w:rPr>
        <w:t xml:space="preserve">) </w:t>
      </w:r>
    </w:p>
    <w:p w14:paraId="0205ACA5" w14:textId="1F20C914" w:rsidR="00A42679" w:rsidRPr="00E62F70" w:rsidRDefault="00A42679" w:rsidP="00E62F70">
      <w:pPr>
        <w:pStyle w:val="ListParagraph"/>
        <w:numPr>
          <w:ilvl w:val="0"/>
          <w:numId w:val="20"/>
        </w:numPr>
        <w:spacing w:before="240" w:after="68" w:line="360" w:lineRule="auto"/>
        <w:rPr>
          <w:rFonts w:ascii="Times New Roman" w:hAnsi="Times New Roman" w:cs="Times New Roman"/>
        </w:rPr>
      </w:pPr>
      <w:proofErr w:type="spellStart"/>
      <w:r w:rsidRPr="00E62F70">
        <w:rPr>
          <w:rFonts w:ascii="Times New Roman" w:hAnsi="Times New Roman" w:cs="Times New Roman"/>
        </w:rPr>
        <w:t>JMeter</w:t>
      </w:r>
      <w:proofErr w:type="spellEnd"/>
      <w:r w:rsidRPr="00E62F70">
        <w:rPr>
          <w:rFonts w:ascii="Times New Roman" w:hAnsi="Times New Roman" w:cs="Times New Roman"/>
        </w:rPr>
        <w:t xml:space="preserve"> </w:t>
      </w:r>
    </w:p>
    <w:p w14:paraId="2EBCE406" w14:textId="77777777" w:rsidR="00A42679" w:rsidRPr="00E62F70" w:rsidRDefault="00A42679" w:rsidP="00E62F70">
      <w:pPr>
        <w:pStyle w:val="ListParagraph"/>
        <w:numPr>
          <w:ilvl w:val="0"/>
          <w:numId w:val="20"/>
        </w:numPr>
        <w:spacing w:before="240" w:after="68" w:line="360" w:lineRule="auto"/>
        <w:rPr>
          <w:rFonts w:ascii="Times New Roman" w:hAnsi="Times New Roman" w:cs="Times New Roman"/>
        </w:rPr>
      </w:pPr>
      <w:proofErr w:type="spellStart"/>
      <w:r w:rsidRPr="00E62F70">
        <w:rPr>
          <w:rFonts w:ascii="Times New Roman" w:hAnsi="Times New Roman" w:cs="Times New Roman"/>
        </w:rPr>
        <w:t>DevTools</w:t>
      </w:r>
      <w:proofErr w:type="spellEnd"/>
      <w:r w:rsidRPr="00E62F70">
        <w:rPr>
          <w:rFonts w:ascii="Times New Roman" w:hAnsi="Times New Roman" w:cs="Times New Roman"/>
        </w:rPr>
        <w:t xml:space="preserve"> (medición de tiempos UI)</w:t>
      </w:r>
    </w:p>
    <w:p w14:paraId="48F45041" w14:textId="1A2EEEA3" w:rsidR="00A42679" w:rsidRPr="00E62F70" w:rsidRDefault="00A42679" w:rsidP="0089669B">
      <w:pPr>
        <w:pStyle w:val="Heading3"/>
        <w:numPr>
          <w:ilvl w:val="1"/>
          <w:numId w:val="2"/>
        </w:numPr>
        <w:spacing w:before="240" w:line="360" w:lineRule="auto"/>
        <w:rPr>
          <w:rFonts w:ascii="Times New Roman" w:hAnsi="Times New Roman" w:cs="Times New Roman"/>
          <w:color w:val="auto"/>
          <w:sz w:val="24"/>
        </w:rPr>
      </w:pPr>
      <w:bookmarkStart w:id="45" w:name="_Toc225819693"/>
      <w:r w:rsidRPr="00E62F70">
        <w:rPr>
          <w:rFonts w:ascii="Times New Roman" w:hAnsi="Times New Roman" w:cs="Times New Roman"/>
          <w:color w:val="auto"/>
          <w:sz w:val="24"/>
        </w:rPr>
        <w:t>Evaluación de Calidad de Uso</w:t>
      </w:r>
      <w:bookmarkEnd w:id="45"/>
    </w:p>
    <w:p w14:paraId="26B09B82" w14:textId="77777777" w:rsidR="00A42679" w:rsidRPr="00A42679" w:rsidRDefault="00A42679" w:rsidP="0089669B">
      <w:pPr>
        <w:spacing w:before="240" w:after="68" w:line="360" w:lineRule="auto"/>
        <w:ind w:left="372" w:firstLine="708"/>
        <w:rPr>
          <w:rFonts w:ascii="Times New Roman" w:hAnsi="Times New Roman" w:cs="Times New Roman"/>
          <w:color w:val="auto"/>
          <w:szCs w:val="22"/>
        </w:rPr>
      </w:pPr>
      <w:r w:rsidRPr="00A42679">
        <w:rPr>
          <w:rFonts w:ascii="Times New Roman" w:hAnsi="Times New Roman" w:cs="Times New Roman"/>
          <w:color w:val="auto"/>
          <w:szCs w:val="22"/>
        </w:rPr>
        <w:t>Evaluar la experiencia del usuario final en un contexto real de uso.</w:t>
      </w:r>
    </w:p>
    <w:p w14:paraId="604A971A" w14:textId="0D81E41A" w:rsidR="00A42679" w:rsidRPr="00E62F70" w:rsidRDefault="00A42679" w:rsidP="0089669B">
      <w:pPr>
        <w:pStyle w:val="Heading4"/>
        <w:numPr>
          <w:ilvl w:val="1"/>
          <w:numId w:val="2"/>
        </w:numPr>
        <w:spacing w:before="240" w:line="360" w:lineRule="auto"/>
        <w:rPr>
          <w:rFonts w:ascii="Times New Roman" w:hAnsi="Times New Roman" w:cs="Times New Roman"/>
          <w:color w:val="auto"/>
          <w:szCs w:val="22"/>
        </w:rPr>
      </w:pPr>
      <w:bookmarkStart w:id="46" w:name="_Toc225819694"/>
      <w:r w:rsidRPr="00E62F70">
        <w:rPr>
          <w:rFonts w:ascii="Times New Roman" w:hAnsi="Times New Roman" w:cs="Times New Roman"/>
          <w:color w:val="auto"/>
          <w:szCs w:val="22"/>
        </w:rPr>
        <w:t>Metodología</w:t>
      </w:r>
      <w:bookmarkEnd w:id="46"/>
    </w:p>
    <w:p w14:paraId="2893A839" w14:textId="206DFD48" w:rsidR="00A42679" w:rsidRPr="00E62F70" w:rsidRDefault="00A42679" w:rsidP="0089669B">
      <w:pPr>
        <w:pStyle w:val="ListParagraph"/>
        <w:numPr>
          <w:ilvl w:val="0"/>
          <w:numId w:val="15"/>
        </w:numPr>
        <w:spacing w:before="240" w:after="68" w:line="360" w:lineRule="auto"/>
        <w:rPr>
          <w:rFonts w:ascii="Times New Roman" w:hAnsi="Times New Roman" w:cs="Times New Roman"/>
        </w:rPr>
      </w:pPr>
      <w:r w:rsidRPr="00E62F70">
        <w:rPr>
          <w:rFonts w:ascii="Times New Roman" w:hAnsi="Times New Roman" w:cs="Times New Roman"/>
          <w:b/>
          <w:bCs/>
        </w:rPr>
        <w:t>Pruebas con usuarios</w:t>
      </w:r>
      <w:r w:rsidRPr="00E62F70">
        <w:rPr>
          <w:rFonts w:ascii="Times New Roman" w:hAnsi="Times New Roman" w:cs="Times New Roman"/>
        </w:rPr>
        <w:t xml:space="preserve"> </w:t>
      </w:r>
    </w:p>
    <w:p w14:paraId="43A95C23"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Ejecución de tareas reales en CVAT. </w:t>
      </w:r>
    </w:p>
    <w:p w14:paraId="534084DA"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Medición de tiempo y pasos necesarios. </w:t>
      </w:r>
    </w:p>
    <w:p w14:paraId="6D358CBD" w14:textId="0AD442BA" w:rsidR="00A42679" w:rsidRPr="00E62F70" w:rsidRDefault="00A42679" w:rsidP="0089669B">
      <w:pPr>
        <w:pStyle w:val="ListParagraph"/>
        <w:numPr>
          <w:ilvl w:val="0"/>
          <w:numId w:val="15"/>
        </w:numPr>
        <w:spacing w:before="240" w:after="68" w:line="360" w:lineRule="auto"/>
        <w:rPr>
          <w:rFonts w:ascii="Times New Roman" w:hAnsi="Times New Roman" w:cs="Times New Roman"/>
        </w:rPr>
      </w:pPr>
      <w:r w:rsidRPr="00E62F70">
        <w:rPr>
          <w:rFonts w:ascii="Times New Roman" w:hAnsi="Times New Roman" w:cs="Times New Roman"/>
          <w:b/>
          <w:bCs/>
        </w:rPr>
        <w:t>Evaluación de eficacia</w:t>
      </w:r>
      <w:r w:rsidRPr="00E62F70">
        <w:rPr>
          <w:rFonts w:ascii="Times New Roman" w:hAnsi="Times New Roman" w:cs="Times New Roman"/>
        </w:rPr>
        <w:t xml:space="preserve"> </w:t>
      </w:r>
    </w:p>
    <w:p w14:paraId="3A651DEE"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Porcentaje de tareas completadas correctamente. </w:t>
      </w:r>
    </w:p>
    <w:p w14:paraId="543A0342"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Precisión de resultados obtenidos. </w:t>
      </w:r>
    </w:p>
    <w:p w14:paraId="509BE5F9" w14:textId="67245855" w:rsidR="00A42679" w:rsidRPr="00E62F70" w:rsidRDefault="00A42679" w:rsidP="0089669B">
      <w:pPr>
        <w:pStyle w:val="ListParagraph"/>
        <w:numPr>
          <w:ilvl w:val="0"/>
          <w:numId w:val="15"/>
        </w:numPr>
        <w:spacing w:before="240" w:after="68" w:line="360" w:lineRule="auto"/>
        <w:rPr>
          <w:rFonts w:ascii="Times New Roman" w:hAnsi="Times New Roman" w:cs="Times New Roman"/>
        </w:rPr>
      </w:pPr>
      <w:r w:rsidRPr="00E62F70">
        <w:rPr>
          <w:rFonts w:ascii="Times New Roman" w:hAnsi="Times New Roman" w:cs="Times New Roman"/>
          <w:b/>
          <w:bCs/>
        </w:rPr>
        <w:t>Evaluación de eficiencia</w:t>
      </w:r>
      <w:r w:rsidRPr="00E62F70">
        <w:rPr>
          <w:rFonts w:ascii="Times New Roman" w:hAnsi="Times New Roman" w:cs="Times New Roman"/>
        </w:rPr>
        <w:t xml:space="preserve"> </w:t>
      </w:r>
    </w:p>
    <w:p w14:paraId="07D269FC"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Número de clics por tarea. </w:t>
      </w:r>
    </w:p>
    <w:p w14:paraId="2E38AAEF"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Productividad del usuario. </w:t>
      </w:r>
    </w:p>
    <w:p w14:paraId="4F026A1D" w14:textId="46720E6B" w:rsidR="00A42679" w:rsidRPr="00E62F70" w:rsidRDefault="00A42679" w:rsidP="0089669B">
      <w:pPr>
        <w:pStyle w:val="ListParagraph"/>
        <w:numPr>
          <w:ilvl w:val="0"/>
          <w:numId w:val="15"/>
        </w:numPr>
        <w:spacing w:before="240" w:after="68" w:line="360" w:lineRule="auto"/>
        <w:rPr>
          <w:rFonts w:ascii="Times New Roman" w:hAnsi="Times New Roman" w:cs="Times New Roman"/>
        </w:rPr>
      </w:pPr>
      <w:r w:rsidRPr="00E62F70">
        <w:rPr>
          <w:rFonts w:ascii="Times New Roman" w:hAnsi="Times New Roman" w:cs="Times New Roman"/>
          <w:b/>
          <w:bCs/>
        </w:rPr>
        <w:t>Encuestas de satisfacción</w:t>
      </w:r>
      <w:r w:rsidRPr="00E62F70">
        <w:rPr>
          <w:rFonts w:ascii="Times New Roman" w:hAnsi="Times New Roman" w:cs="Times New Roman"/>
        </w:rPr>
        <w:t xml:space="preserve"> </w:t>
      </w:r>
    </w:p>
    <w:p w14:paraId="2AADCBD4"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Aplicación de cuestionarios (escala 1–5). </w:t>
      </w:r>
    </w:p>
    <w:p w14:paraId="68715011"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Evaluación de soporte y experiencia. </w:t>
      </w:r>
    </w:p>
    <w:p w14:paraId="5E198406" w14:textId="73F97E7E" w:rsidR="00A42679" w:rsidRPr="00E62F70" w:rsidRDefault="00A42679" w:rsidP="0089669B">
      <w:pPr>
        <w:pStyle w:val="ListParagraph"/>
        <w:numPr>
          <w:ilvl w:val="0"/>
          <w:numId w:val="15"/>
        </w:numPr>
        <w:spacing w:before="240" w:after="68" w:line="360" w:lineRule="auto"/>
        <w:rPr>
          <w:rFonts w:ascii="Times New Roman" w:hAnsi="Times New Roman" w:cs="Times New Roman"/>
        </w:rPr>
      </w:pPr>
      <w:r w:rsidRPr="00E62F70">
        <w:rPr>
          <w:rFonts w:ascii="Times New Roman" w:hAnsi="Times New Roman" w:cs="Times New Roman"/>
          <w:b/>
          <w:bCs/>
        </w:rPr>
        <w:t>Evaluación de accesibilidad</w:t>
      </w:r>
      <w:r w:rsidRPr="00E62F70">
        <w:rPr>
          <w:rFonts w:ascii="Times New Roman" w:hAnsi="Times New Roman" w:cs="Times New Roman"/>
        </w:rPr>
        <w:t xml:space="preserve"> </w:t>
      </w:r>
    </w:p>
    <w:p w14:paraId="13EAD0F2"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 xml:space="preserve">Pruebas de navegación por teclado. </w:t>
      </w:r>
    </w:p>
    <w:p w14:paraId="325E8392" w14:textId="77777777" w:rsidR="00A42679" w:rsidRPr="00E62F70"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lastRenderedPageBreak/>
        <w:t xml:space="preserve">Validación de contraste visual. </w:t>
      </w:r>
    </w:p>
    <w:p w14:paraId="6EEA3F98" w14:textId="77777777" w:rsidR="00A42679" w:rsidRDefault="00A42679" w:rsidP="0089669B">
      <w:pPr>
        <w:pStyle w:val="ListParagraph"/>
        <w:numPr>
          <w:ilvl w:val="0"/>
          <w:numId w:val="14"/>
        </w:numPr>
        <w:spacing w:before="240" w:after="68" w:line="360" w:lineRule="auto"/>
        <w:rPr>
          <w:rFonts w:ascii="Times New Roman" w:hAnsi="Times New Roman" w:cs="Times New Roman"/>
        </w:rPr>
      </w:pPr>
      <w:r w:rsidRPr="00E62F70">
        <w:rPr>
          <w:rFonts w:ascii="Times New Roman" w:hAnsi="Times New Roman" w:cs="Times New Roman"/>
        </w:rPr>
        <w:t>Verificación de cumplimiento WCAG.</w:t>
      </w:r>
    </w:p>
    <w:p w14:paraId="2B7C4B5F" w14:textId="77777777" w:rsidR="00E62F70" w:rsidRPr="00E62F70" w:rsidRDefault="00E62F70" w:rsidP="0089669B">
      <w:pPr>
        <w:pStyle w:val="ListParagraph"/>
        <w:numPr>
          <w:ilvl w:val="0"/>
          <w:numId w:val="14"/>
        </w:numPr>
        <w:spacing w:before="240" w:after="68" w:line="360" w:lineRule="auto"/>
        <w:rPr>
          <w:rFonts w:ascii="Times New Roman" w:hAnsi="Times New Roman" w:cs="Times New Roman"/>
        </w:rPr>
      </w:pPr>
    </w:p>
    <w:p w14:paraId="75C4EBAB" w14:textId="46E354CC" w:rsidR="00A42679" w:rsidRPr="00E62F70" w:rsidRDefault="00A42679" w:rsidP="0089669B">
      <w:pPr>
        <w:pStyle w:val="Heading2"/>
        <w:numPr>
          <w:ilvl w:val="0"/>
          <w:numId w:val="2"/>
        </w:numPr>
        <w:spacing w:before="240" w:line="360" w:lineRule="auto"/>
        <w:rPr>
          <w:rFonts w:ascii="Times New Roman" w:hAnsi="Times New Roman" w:cs="Times New Roman"/>
          <w:color w:val="auto"/>
          <w:sz w:val="28"/>
          <w:szCs w:val="28"/>
        </w:rPr>
      </w:pPr>
      <w:bookmarkStart w:id="47" w:name="_Toc225819695"/>
      <w:r w:rsidRPr="00E62F70">
        <w:rPr>
          <w:rFonts w:ascii="Times New Roman" w:hAnsi="Times New Roman" w:cs="Times New Roman"/>
          <w:color w:val="auto"/>
          <w:sz w:val="28"/>
          <w:szCs w:val="28"/>
        </w:rPr>
        <w:t>ROLES Y RESPONSABILIDADES</w:t>
      </w:r>
      <w:bookmarkEnd w:id="47"/>
    </w:p>
    <w:p w14:paraId="130A2D5B" w14:textId="15D4AA0A" w:rsidR="00A42679" w:rsidRPr="00A42679" w:rsidRDefault="00A42679" w:rsidP="0089669B">
      <w:pPr>
        <w:spacing w:before="240" w:line="360" w:lineRule="auto"/>
        <w:ind w:left="708"/>
        <w:rPr>
          <w:rFonts w:ascii="Times New Roman" w:hAnsi="Times New Roman" w:cs="Times New Roman"/>
          <w:color w:val="auto"/>
          <w:szCs w:val="22"/>
        </w:rPr>
      </w:pPr>
      <w:r w:rsidRPr="00E62F70">
        <w:rPr>
          <w:rFonts w:ascii="Times New Roman" w:hAnsi="Times New Roman" w:cs="Times New Roman"/>
          <w:color w:val="auto"/>
          <w:szCs w:val="22"/>
        </w:rPr>
        <w:t>T</w:t>
      </w:r>
      <w:r w:rsidRPr="00A42679">
        <w:rPr>
          <w:rFonts w:ascii="Times New Roman" w:hAnsi="Times New Roman" w:cs="Times New Roman"/>
          <w:color w:val="auto"/>
          <w:szCs w:val="22"/>
        </w:rPr>
        <w:t>omando en cuenta a los integrantes del grupo, se proponen los siguientes roles:</w:t>
      </w:r>
    </w:p>
    <w:p w14:paraId="087AC737" w14:textId="078056C0" w:rsidR="00A42679" w:rsidRPr="00E62F70" w:rsidRDefault="00A42679" w:rsidP="0089669B">
      <w:pPr>
        <w:pStyle w:val="ListParagraph"/>
        <w:numPr>
          <w:ilvl w:val="0"/>
          <w:numId w:val="17"/>
        </w:numPr>
        <w:spacing w:before="240" w:line="360" w:lineRule="auto"/>
        <w:rPr>
          <w:rFonts w:ascii="Times New Roman" w:hAnsi="Times New Roman" w:cs="Times New Roman"/>
        </w:rPr>
      </w:pPr>
      <w:r w:rsidRPr="00E62F70">
        <w:rPr>
          <w:rFonts w:ascii="Times New Roman" w:hAnsi="Times New Roman" w:cs="Times New Roman"/>
          <w:b/>
          <w:bCs/>
        </w:rPr>
        <w:t>Atzel Alan Cervantes Torres – Responsable de Calidad Interna:</w:t>
      </w:r>
      <w:r w:rsidRPr="00E62F70">
        <w:rPr>
          <w:rFonts w:ascii="Times New Roman" w:hAnsi="Times New Roman" w:cs="Times New Roman"/>
        </w:rPr>
        <w:t xml:space="preserve"> Encargado de analizar la estructura del código, asegurar </w:t>
      </w:r>
      <w:r w:rsidRPr="00E62F70">
        <w:rPr>
          <w:rFonts w:ascii="Times New Roman" w:hAnsi="Times New Roman" w:cs="Times New Roman"/>
        </w:rPr>
        <w:t>el modularidad</w:t>
      </w:r>
      <w:r w:rsidRPr="00E62F70">
        <w:rPr>
          <w:rFonts w:ascii="Times New Roman" w:hAnsi="Times New Roman" w:cs="Times New Roman"/>
        </w:rPr>
        <w:t>, reusabilidad y supervisar las métricas de fiabilidad como la densidad de defectos.</w:t>
      </w:r>
    </w:p>
    <w:p w14:paraId="69394392" w14:textId="77777777" w:rsidR="00A42679" w:rsidRPr="00E62F70" w:rsidRDefault="00A42679" w:rsidP="0089669B">
      <w:pPr>
        <w:pStyle w:val="ListParagraph"/>
        <w:numPr>
          <w:ilvl w:val="0"/>
          <w:numId w:val="17"/>
        </w:numPr>
        <w:spacing w:before="240" w:line="360" w:lineRule="auto"/>
        <w:rPr>
          <w:rFonts w:ascii="Times New Roman" w:hAnsi="Times New Roman" w:cs="Times New Roman"/>
        </w:rPr>
      </w:pPr>
      <w:r w:rsidRPr="00E62F70">
        <w:rPr>
          <w:rFonts w:ascii="Times New Roman" w:hAnsi="Times New Roman" w:cs="Times New Roman"/>
          <w:b/>
          <w:bCs/>
        </w:rPr>
        <w:t>Brayan Simón Polo Orellana – Responsable de Calidad Externa:</w:t>
      </w:r>
      <w:r w:rsidRPr="00E62F70">
        <w:rPr>
          <w:rFonts w:ascii="Times New Roman" w:hAnsi="Times New Roman" w:cs="Times New Roman"/>
        </w:rPr>
        <w:t xml:space="preserve"> Encargado de ejecutar las pruebas funcionales, verificar la integridad de los datos y monitorear el rendimiento del sistema (latencia y capacidad).</w:t>
      </w:r>
    </w:p>
    <w:p w14:paraId="54E239E4" w14:textId="77777777" w:rsidR="00A42679" w:rsidRPr="00E62F70" w:rsidRDefault="00A42679" w:rsidP="0089669B">
      <w:pPr>
        <w:pStyle w:val="ListParagraph"/>
        <w:numPr>
          <w:ilvl w:val="0"/>
          <w:numId w:val="17"/>
        </w:numPr>
        <w:spacing w:before="240" w:line="360" w:lineRule="auto"/>
        <w:rPr>
          <w:rFonts w:ascii="Times New Roman" w:hAnsi="Times New Roman" w:cs="Times New Roman"/>
        </w:rPr>
      </w:pPr>
      <w:r w:rsidRPr="00E62F70">
        <w:rPr>
          <w:rFonts w:ascii="Times New Roman" w:hAnsi="Times New Roman" w:cs="Times New Roman"/>
          <w:b/>
          <w:bCs/>
        </w:rPr>
        <w:t>Elmer Kevin Vela Gutiérrez – Especialista en Calidad de Uso:</w:t>
      </w:r>
      <w:r w:rsidRPr="00E62F70">
        <w:rPr>
          <w:rFonts w:ascii="Times New Roman" w:hAnsi="Times New Roman" w:cs="Times New Roman"/>
        </w:rPr>
        <w:t xml:space="preserve"> Encargado de evaluar la experiencia del usuario, realizar las mediciones de satisfacción, accesibilidad y asegurar el cumplimiento de la libertad de riesgo y contexto de incidencia.</w:t>
      </w:r>
    </w:p>
    <w:tbl>
      <w:tblPr>
        <w:tblW w:w="0" w:type="auto"/>
        <w:jc w:val="center"/>
        <w:tblLook w:val="04A0" w:firstRow="1" w:lastRow="0" w:firstColumn="1" w:lastColumn="0" w:noHBand="0" w:noVBand="1"/>
      </w:tblPr>
      <w:tblGrid>
        <w:gridCol w:w="1713"/>
        <w:gridCol w:w="2434"/>
        <w:gridCol w:w="4102"/>
      </w:tblGrid>
      <w:tr w:rsidR="00E62F70" w:rsidRPr="00673032" w14:paraId="684C2EE5" w14:textId="77777777" w:rsidTr="00673032">
        <w:trPr>
          <w:trHeight w:val="330"/>
          <w:jc w:val="center"/>
        </w:trPr>
        <w:tc>
          <w:tcPr>
            <w:tcW w:w="0" w:type="auto"/>
            <w:tcBorders>
              <w:top w:val="single" w:sz="12" w:space="0" w:color="FFFFFF"/>
              <w:left w:val="single" w:sz="12" w:space="0" w:color="FFFFFF"/>
              <w:bottom w:val="single" w:sz="12" w:space="0" w:color="FFFFFF"/>
              <w:right w:val="single" w:sz="12" w:space="0" w:color="FFFFFF"/>
            </w:tcBorders>
            <w:shd w:val="clear" w:color="000000" w:fill="153D64"/>
            <w:noWrap/>
            <w:vAlign w:val="center"/>
            <w:hideMark/>
          </w:tcPr>
          <w:p w14:paraId="24AF8700"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Integrante</w:t>
            </w:r>
          </w:p>
        </w:tc>
        <w:tc>
          <w:tcPr>
            <w:tcW w:w="0" w:type="auto"/>
            <w:tcBorders>
              <w:top w:val="single" w:sz="12" w:space="0" w:color="FFFFFF"/>
              <w:left w:val="nil"/>
              <w:bottom w:val="single" w:sz="12" w:space="0" w:color="FFFFFF"/>
              <w:right w:val="single" w:sz="12" w:space="0" w:color="FFFFFF"/>
            </w:tcBorders>
            <w:shd w:val="clear" w:color="000000" w:fill="153D64"/>
            <w:noWrap/>
            <w:vAlign w:val="center"/>
            <w:hideMark/>
          </w:tcPr>
          <w:p w14:paraId="7CDADB18"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Rol</w:t>
            </w:r>
          </w:p>
        </w:tc>
        <w:tc>
          <w:tcPr>
            <w:tcW w:w="0" w:type="auto"/>
            <w:tcBorders>
              <w:top w:val="single" w:sz="12" w:space="0" w:color="FFFFFF"/>
              <w:left w:val="nil"/>
              <w:bottom w:val="single" w:sz="12" w:space="0" w:color="FFFFFF"/>
              <w:right w:val="single" w:sz="12" w:space="0" w:color="FFFFFF"/>
            </w:tcBorders>
            <w:shd w:val="clear" w:color="000000" w:fill="153D64"/>
            <w:noWrap/>
            <w:vAlign w:val="center"/>
            <w:hideMark/>
          </w:tcPr>
          <w:p w14:paraId="73142E96"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Responsabilidades</w:t>
            </w:r>
          </w:p>
        </w:tc>
      </w:tr>
      <w:tr w:rsidR="00E62F70" w:rsidRPr="00673032" w14:paraId="7197CD70" w14:textId="77777777" w:rsidTr="00673032">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153D64"/>
            <w:noWrap/>
            <w:vAlign w:val="center"/>
            <w:hideMark/>
          </w:tcPr>
          <w:p w14:paraId="4DAFF184" w14:textId="77777777" w:rsidR="00673032" w:rsidRPr="00673032" w:rsidRDefault="00673032" w:rsidP="0089669B">
            <w:pPr>
              <w:spacing w:before="240" w:after="0" w:line="360" w:lineRule="auto"/>
              <w:jc w:val="center"/>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Atzel Cervantes</w:t>
            </w:r>
          </w:p>
        </w:tc>
        <w:tc>
          <w:tcPr>
            <w:tcW w:w="0" w:type="auto"/>
            <w:vMerge w:val="restart"/>
            <w:tcBorders>
              <w:top w:val="nil"/>
              <w:left w:val="single" w:sz="12" w:space="0" w:color="FFFFFF"/>
              <w:bottom w:val="single" w:sz="12" w:space="0" w:color="FFFFFF"/>
              <w:right w:val="single" w:sz="12" w:space="0" w:color="FFFFFF"/>
            </w:tcBorders>
            <w:shd w:val="clear" w:color="000000" w:fill="C0E6F5"/>
            <w:noWrap/>
            <w:vAlign w:val="center"/>
            <w:hideMark/>
          </w:tcPr>
          <w:p w14:paraId="71D12520"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Líder de Calidad Interna</w:t>
            </w:r>
          </w:p>
        </w:tc>
        <w:tc>
          <w:tcPr>
            <w:tcW w:w="0" w:type="auto"/>
            <w:tcBorders>
              <w:top w:val="nil"/>
              <w:left w:val="nil"/>
              <w:bottom w:val="single" w:sz="12" w:space="0" w:color="FFFFFF"/>
              <w:right w:val="single" w:sz="12" w:space="0" w:color="FFFFFF"/>
            </w:tcBorders>
            <w:shd w:val="clear" w:color="000000" w:fill="C0E6F5"/>
            <w:noWrap/>
            <w:vAlign w:val="center"/>
            <w:hideMark/>
          </w:tcPr>
          <w:p w14:paraId="7F8A2419"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Análisis de código fuente</w:t>
            </w:r>
          </w:p>
        </w:tc>
      </w:tr>
      <w:tr w:rsidR="00E62F70" w:rsidRPr="00673032" w14:paraId="457B479B"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67B1335A"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140BF2AB"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29693DF9"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Evaluación de mantenibilidad y fiabilidad</w:t>
            </w:r>
          </w:p>
        </w:tc>
      </w:tr>
      <w:tr w:rsidR="00E62F70" w:rsidRPr="00673032" w14:paraId="1E03A62F"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2576F075"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5EF3889A"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3FCC5C74"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Aplicación de métricas internas</w:t>
            </w:r>
          </w:p>
        </w:tc>
      </w:tr>
      <w:tr w:rsidR="00E62F70" w:rsidRPr="00673032" w14:paraId="7FB23EC2" w14:textId="77777777" w:rsidTr="00673032">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153D64"/>
            <w:noWrap/>
            <w:vAlign w:val="center"/>
            <w:hideMark/>
          </w:tcPr>
          <w:p w14:paraId="0D0B1CF6"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Brayan Polo</w:t>
            </w:r>
          </w:p>
        </w:tc>
        <w:tc>
          <w:tcPr>
            <w:tcW w:w="0" w:type="auto"/>
            <w:vMerge w:val="restart"/>
            <w:tcBorders>
              <w:top w:val="nil"/>
              <w:left w:val="single" w:sz="12" w:space="0" w:color="FFFFFF"/>
              <w:bottom w:val="single" w:sz="12" w:space="0" w:color="FFFFFF"/>
              <w:right w:val="single" w:sz="12" w:space="0" w:color="FFFFFF"/>
            </w:tcBorders>
            <w:shd w:val="clear" w:color="000000" w:fill="C0E6F5"/>
            <w:noWrap/>
            <w:vAlign w:val="center"/>
            <w:hideMark/>
          </w:tcPr>
          <w:p w14:paraId="7E62D292"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Líder de Calidad Externa</w:t>
            </w:r>
          </w:p>
        </w:tc>
        <w:tc>
          <w:tcPr>
            <w:tcW w:w="0" w:type="auto"/>
            <w:tcBorders>
              <w:top w:val="nil"/>
              <w:left w:val="nil"/>
              <w:bottom w:val="single" w:sz="12" w:space="0" w:color="FFFFFF"/>
              <w:right w:val="single" w:sz="12" w:space="0" w:color="FFFFFF"/>
            </w:tcBorders>
            <w:shd w:val="clear" w:color="000000" w:fill="C0E6F5"/>
            <w:noWrap/>
            <w:vAlign w:val="center"/>
            <w:hideMark/>
          </w:tcPr>
          <w:p w14:paraId="303516A3"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Diseño y ejecución de pruebas funcionales</w:t>
            </w:r>
          </w:p>
        </w:tc>
      </w:tr>
      <w:tr w:rsidR="00E62F70" w:rsidRPr="00673032" w14:paraId="433059C9"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741E869E"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521F5C33"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1820F3A9"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Evaluación de rendimiento y eficiencia</w:t>
            </w:r>
          </w:p>
        </w:tc>
      </w:tr>
      <w:tr w:rsidR="00E62F70" w:rsidRPr="00673032" w14:paraId="1B5E5E6E"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0F1411F"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325C1895"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1227C933"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Medición de métricas de ejecución</w:t>
            </w:r>
          </w:p>
        </w:tc>
      </w:tr>
      <w:tr w:rsidR="00E62F70" w:rsidRPr="00673032" w14:paraId="26599F87" w14:textId="77777777" w:rsidTr="00673032">
        <w:trPr>
          <w:trHeight w:val="330"/>
          <w:jc w:val="center"/>
        </w:trPr>
        <w:tc>
          <w:tcPr>
            <w:tcW w:w="0" w:type="auto"/>
            <w:vMerge w:val="restart"/>
            <w:tcBorders>
              <w:top w:val="nil"/>
              <w:left w:val="single" w:sz="12" w:space="0" w:color="FFFFFF"/>
              <w:bottom w:val="single" w:sz="12" w:space="0" w:color="FFFFFF"/>
              <w:right w:val="single" w:sz="12" w:space="0" w:color="FFFFFF"/>
            </w:tcBorders>
            <w:shd w:val="clear" w:color="000000" w:fill="153D64"/>
            <w:noWrap/>
            <w:vAlign w:val="center"/>
            <w:hideMark/>
          </w:tcPr>
          <w:p w14:paraId="0E595E95"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673032">
              <w:rPr>
                <w:rFonts w:ascii="Times New Roman" w:eastAsia="Times New Roman" w:hAnsi="Times New Roman" w:cs="Times New Roman"/>
                <w:b/>
                <w:bCs/>
                <w:color w:val="auto"/>
                <w:kern w:val="0"/>
                <w:szCs w:val="22"/>
                <w:lang w:eastAsia="en-US"/>
                <w14:ligatures w14:val="none"/>
              </w:rPr>
              <w:t>Elmer Vela</w:t>
            </w:r>
          </w:p>
        </w:tc>
        <w:tc>
          <w:tcPr>
            <w:tcW w:w="0" w:type="auto"/>
            <w:vMerge w:val="restart"/>
            <w:tcBorders>
              <w:top w:val="nil"/>
              <w:left w:val="single" w:sz="12" w:space="0" w:color="FFFFFF"/>
              <w:bottom w:val="single" w:sz="12" w:space="0" w:color="FFFFFF"/>
              <w:right w:val="single" w:sz="12" w:space="0" w:color="FFFFFF"/>
            </w:tcBorders>
            <w:shd w:val="clear" w:color="000000" w:fill="C0E6F5"/>
            <w:noWrap/>
            <w:vAlign w:val="center"/>
            <w:hideMark/>
          </w:tcPr>
          <w:p w14:paraId="158E2B96"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Líder de Calidad de Uso</w:t>
            </w:r>
          </w:p>
        </w:tc>
        <w:tc>
          <w:tcPr>
            <w:tcW w:w="0" w:type="auto"/>
            <w:tcBorders>
              <w:top w:val="nil"/>
              <w:left w:val="nil"/>
              <w:bottom w:val="single" w:sz="12" w:space="0" w:color="FFFFFF"/>
              <w:right w:val="single" w:sz="12" w:space="0" w:color="FFFFFF"/>
            </w:tcBorders>
            <w:shd w:val="clear" w:color="000000" w:fill="C0E6F5"/>
            <w:noWrap/>
            <w:vAlign w:val="center"/>
            <w:hideMark/>
          </w:tcPr>
          <w:p w14:paraId="0A2AC87A"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Diseño de pruebas con usuarios</w:t>
            </w:r>
          </w:p>
        </w:tc>
      </w:tr>
      <w:tr w:rsidR="00E62F70" w:rsidRPr="00673032" w14:paraId="061A2837"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5749C227"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43AA3047"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730AF306"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Aplicación de encuestas de satisfacción</w:t>
            </w:r>
          </w:p>
        </w:tc>
      </w:tr>
      <w:tr w:rsidR="00E62F70" w:rsidRPr="00673032" w14:paraId="6E745DA6" w14:textId="77777777" w:rsidTr="00673032">
        <w:trPr>
          <w:trHeight w:val="330"/>
          <w:jc w:val="center"/>
        </w:trPr>
        <w:tc>
          <w:tcPr>
            <w:tcW w:w="0" w:type="auto"/>
            <w:vMerge/>
            <w:tcBorders>
              <w:top w:val="nil"/>
              <w:left w:val="single" w:sz="12" w:space="0" w:color="FFFFFF"/>
              <w:bottom w:val="single" w:sz="12" w:space="0" w:color="FFFFFF"/>
              <w:right w:val="single" w:sz="12" w:space="0" w:color="FFFFFF"/>
            </w:tcBorders>
            <w:vAlign w:val="center"/>
            <w:hideMark/>
          </w:tcPr>
          <w:p w14:paraId="34858359" w14:textId="77777777" w:rsidR="00673032" w:rsidRPr="00673032" w:rsidRDefault="00673032" w:rsidP="0089669B">
            <w:pPr>
              <w:spacing w:before="240" w:after="0" w:line="360" w:lineRule="auto"/>
              <w:rPr>
                <w:rFonts w:ascii="Times New Roman" w:eastAsia="Times New Roman" w:hAnsi="Times New Roman" w:cs="Times New Roman"/>
                <w:b/>
                <w:bCs/>
                <w:color w:val="auto"/>
                <w:kern w:val="0"/>
                <w:szCs w:val="22"/>
                <w:lang w:eastAsia="en-US"/>
                <w14:ligatures w14:val="none"/>
              </w:rPr>
            </w:pPr>
          </w:p>
        </w:tc>
        <w:tc>
          <w:tcPr>
            <w:tcW w:w="0" w:type="auto"/>
            <w:vMerge/>
            <w:tcBorders>
              <w:top w:val="nil"/>
              <w:left w:val="single" w:sz="12" w:space="0" w:color="FFFFFF"/>
              <w:bottom w:val="single" w:sz="12" w:space="0" w:color="FFFFFF"/>
              <w:right w:val="single" w:sz="12" w:space="0" w:color="FFFFFF"/>
            </w:tcBorders>
            <w:vAlign w:val="center"/>
            <w:hideMark/>
          </w:tcPr>
          <w:p w14:paraId="010CBE1C"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p>
        </w:tc>
        <w:tc>
          <w:tcPr>
            <w:tcW w:w="0" w:type="auto"/>
            <w:tcBorders>
              <w:top w:val="nil"/>
              <w:left w:val="nil"/>
              <w:bottom w:val="single" w:sz="12" w:space="0" w:color="FFFFFF"/>
              <w:right w:val="single" w:sz="12" w:space="0" w:color="FFFFFF"/>
            </w:tcBorders>
            <w:shd w:val="clear" w:color="000000" w:fill="C0E6F5"/>
            <w:noWrap/>
            <w:vAlign w:val="center"/>
            <w:hideMark/>
          </w:tcPr>
          <w:p w14:paraId="60E5E44E" w14:textId="77777777" w:rsidR="00673032" w:rsidRPr="00673032" w:rsidRDefault="00673032"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673032">
              <w:rPr>
                <w:rFonts w:ascii="Times New Roman" w:eastAsia="Times New Roman" w:hAnsi="Times New Roman" w:cs="Times New Roman"/>
                <w:color w:val="auto"/>
                <w:kern w:val="0"/>
                <w:szCs w:val="22"/>
                <w:lang w:eastAsia="en-US"/>
                <w14:ligatures w14:val="none"/>
              </w:rPr>
              <w:t>- Evaluación de usabilidad y accesibilidad</w:t>
            </w:r>
          </w:p>
        </w:tc>
      </w:tr>
    </w:tbl>
    <w:p w14:paraId="52F2347C" w14:textId="77777777" w:rsidR="00E62F70" w:rsidRDefault="00E62F70" w:rsidP="00E62F70">
      <w:pPr>
        <w:pStyle w:val="Heading2"/>
        <w:spacing w:before="240" w:line="360" w:lineRule="auto"/>
        <w:ind w:left="720"/>
        <w:rPr>
          <w:rFonts w:ascii="Times New Roman" w:hAnsi="Times New Roman" w:cs="Times New Roman"/>
          <w:color w:val="auto"/>
          <w:sz w:val="28"/>
          <w:szCs w:val="28"/>
        </w:rPr>
      </w:pPr>
    </w:p>
    <w:p w14:paraId="5B714C2A" w14:textId="77777777" w:rsidR="00E62F70" w:rsidRDefault="00E62F70" w:rsidP="00E62F70"/>
    <w:p w14:paraId="6D740F2D" w14:textId="77777777" w:rsidR="00E62F70" w:rsidRDefault="00E62F70" w:rsidP="00E62F70"/>
    <w:p w14:paraId="58A52CF6" w14:textId="77777777" w:rsidR="00E62F70" w:rsidRDefault="00E62F70" w:rsidP="00E62F70"/>
    <w:p w14:paraId="3E5F9412" w14:textId="77777777" w:rsidR="00E62F70" w:rsidRPr="00E62F70" w:rsidRDefault="00E62F70" w:rsidP="00E62F70"/>
    <w:p w14:paraId="080607F3" w14:textId="5A643FD8" w:rsidR="00A7070C" w:rsidRPr="00E62F70" w:rsidRDefault="00A7070C" w:rsidP="0089669B">
      <w:pPr>
        <w:pStyle w:val="Heading2"/>
        <w:numPr>
          <w:ilvl w:val="0"/>
          <w:numId w:val="2"/>
        </w:numPr>
        <w:spacing w:before="240" w:line="360" w:lineRule="auto"/>
        <w:rPr>
          <w:rFonts w:ascii="Times New Roman" w:hAnsi="Times New Roman" w:cs="Times New Roman"/>
          <w:color w:val="auto"/>
          <w:sz w:val="28"/>
          <w:szCs w:val="28"/>
        </w:rPr>
      </w:pPr>
      <w:bookmarkStart w:id="48" w:name="_Toc225819696"/>
      <w:r w:rsidRPr="00E62F70">
        <w:rPr>
          <w:rFonts w:ascii="Times New Roman" w:hAnsi="Times New Roman" w:cs="Times New Roman"/>
          <w:color w:val="auto"/>
          <w:sz w:val="28"/>
          <w:szCs w:val="28"/>
        </w:rPr>
        <w:t>Cronograma de Actividades</w:t>
      </w:r>
      <w:bookmarkEnd w:id="48"/>
    </w:p>
    <w:p w14:paraId="6A6BB916" w14:textId="77777777" w:rsidR="00A7070C" w:rsidRPr="00A7070C" w:rsidRDefault="00A7070C" w:rsidP="0089669B">
      <w:pPr>
        <w:spacing w:before="240" w:line="360" w:lineRule="auto"/>
        <w:ind w:left="708"/>
        <w:rPr>
          <w:rFonts w:ascii="Times New Roman" w:hAnsi="Times New Roman" w:cs="Times New Roman"/>
          <w:color w:val="auto"/>
          <w:szCs w:val="22"/>
        </w:rPr>
      </w:pPr>
      <w:r w:rsidRPr="00A7070C">
        <w:rPr>
          <w:rFonts w:ascii="Times New Roman" w:hAnsi="Times New Roman" w:cs="Times New Roman"/>
          <w:color w:val="auto"/>
          <w:szCs w:val="22"/>
        </w:rPr>
        <w:t>Se sugiere un cronograma de tres semanas para completar el ciclo de evaluación:</w:t>
      </w:r>
    </w:p>
    <w:tbl>
      <w:tblPr>
        <w:tblW w:w="0" w:type="auto"/>
        <w:tblLook w:val="04A0" w:firstRow="1" w:lastRow="0" w:firstColumn="1" w:lastColumn="0" w:noHBand="0" w:noVBand="1"/>
      </w:tblPr>
      <w:tblGrid>
        <w:gridCol w:w="4887"/>
        <w:gridCol w:w="1625"/>
        <w:gridCol w:w="436"/>
        <w:gridCol w:w="436"/>
        <w:gridCol w:w="435"/>
        <w:gridCol w:w="435"/>
        <w:gridCol w:w="435"/>
        <w:gridCol w:w="435"/>
        <w:gridCol w:w="435"/>
        <w:gridCol w:w="435"/>
        <w:gridCol w:w="435"/>
      </w:tblGrid>
      <w:tr w:rsidR="00E62F70" w:rsidRPr="00A7070C" w14:paraId="064D9E57" w14:textId="77777777" w:rsidTr="00A7070C">
        <w:trPr>
          <w:trHeight w:val="330"/>
        </w:trPr>
        <w:tc>
          <w:tcPr>
            <w:tcW w:w="0" w:type="auto"/>
            <w:tcBorders>
              <w:top w:val="single" w:sz="12" w:space="0" w:color="FFFFFF"/>
              <w:left w:val="single" w:sz="12" w:space="0" w:color="FFFFFF"/>
              <w:bottom w:val="single" w:sz="12" w:space="0" w:color="FFFFFF"/>
              <w:right w:val="single" w:sz="12" w:space="0" w:color="FFFFFF"/>
            </w:tcBorders>
            <w:shd w:val="clear" w:color="000000" w:fill="153D64"/>
            <w:noWrap/>
            <w:vAlign w:val="bottom"/>
            <w:hideMark/>
          </w:tcPr>
          <w:p w14:paraId="5F545E13"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Tarea</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42A9DFA3"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Responsable</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09F536CD"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23</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1F440DFF"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24</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10D9B9F8"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25</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0BC019C4"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26</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63A9304B"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27</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6CAEA102"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28</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0263BBEC"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29</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472CF951"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30</w:t>
            </w:r>
          </w:p>
        </w:tc>
        <w:tc>
          <w:tcPr>
            <w:tcW w:w="0" w:type="auto"/>
            <w:tcBorders>
              <w:top w:val="single" w:sz="12" w:space="0" w:color="FFFFFF"/>
              <w:left w:val="nil"/>
              <w:bottom w:val="single" w:sz="12" w:space="0" w:color="FFFFFF"/>
              <w:right w:val="single" w:sz="12" w:space="0" w:color="FFFFFF"/>
            </w:tcBorders>
            <w:shd w:val="clear" w:color="000000" w:fill="153D64"/>
            <w:noWrap/>
            <w:vAlign w:val="bottom"/>
            <w:hideMark/>
          </w:tcPr>
          <w:p w14:paraId="23657531" w14:textId="77777777" w:rsidR="00A7070C" w:rsidRPr="00A7070C" w:rsidRDefault="00A7070C" w:rsidP="0089669B">
            <w:pPr>
              <w:spacing w:before="240" w:after="0" w:line="360" w:lineRule="auto"/>
              <w:jc w:val="right"/>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31</w:t>
            </w:r>
          </w:p>
        </w:tc>
      </w:tr>
      <w:tr w:rsidR="00E62F70" w:rsidRPr="00A7070C" w14:paraId="2E63FD52"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6AC0124C"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Revisión del sistema y planificación</w:t>
            </w:r>
          </w:p>
        </w:tc>
        <w:tc>
          <w:tcPr>
            <w:tcW w:w="0" w:type="auto"/>
            <w:tcBorders>
              <w:top w:val="nil"/>
              <w:left w:val="nil"/>
              <w:bottom w:val="single" w:sz="12" w:space="0" w:color="FFFFFF"/>
              <w:right w:val="single" w:sz="12" w:space="0" w:color="FFFFFF"/>
            </w:tcBorders>
            <w:shd w:val="clear" w:color="000000" w:fill="A6C9EC"/>
            <w:noWrap/>
            <w:vAlign w:val="center"/>
            <w:hideMark/>
          </w:tcPr>
          <w:p w14:paraId="658ACB4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Todos</w:t>
            </w:r>
          </w:p>
        </w:tc>
        <w:tc>
          <w:tcPr>
            <w:tcW w:w="0" w:type="auto"/>
            <w:tcBorders>
              <w:top w:val="nil"/>
              <w:left w:val="nil"/>
              <w:bottom w:val="single" w:sz="12" w:space="0" w:color="FFFFFF"/>
              <w:right w:val="single" w:sz="12" w:space="0" w:color="FFFFFF"/>
            </w:tcBorders>
            <w:shd w:val="clear" w:color="000000" w:fill="4D93D9"/>
            <w:noWrap/>
            <w:vAlign w:val="bottom"/>
            <w:hideMark/>
          </w:tcPr>
          <w:p w14:paraId="18A4F1D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ADF259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2DB1F33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ECB506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8D862B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204F3A5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A7E79E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118037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148BC14"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425E45B6"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4CF9FEA7"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Evaluación de calidad interna</w:t>
            </w:r>
          </w:p>
        </w:tc>
        <w:tc>
          <w:tcPr>
            <w:tcW w:w="0" w:type="auto"/>
            <w:tcBorders>
              <w:top w:val="nil"/>
              <w:left w:val="nil"/>
              <w:bottom w:val="single" w:sz="12" w:space="0" w:color="FFFFFF"/>
              <w:right w:val="single" w:sz="12" w:space="0" w:color="FFFFFF"/>
            </w:tcBorders>
            <w:shd w:val="clear" w:color="000000" w:fill="A6C9EC"/>
            <w:noWrap/>
            <w:vAlign w:val="center"/>
            <w:hideMark/>
          </w:tcPr>
          <w:p w14:paraId="2DAB364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Atzel Cervantes</w:t>
            </w:r>
          </w:p>
        </w:tc>
        <w:tc>
          <w:tcPr>
            <w:tcW w:w="0" w:type="auto"/>
            <w:tcBorders>
              <w:top w:val="nil"/>
              <w:left w:val="nil"/>
              <w:bottom w:val="single" w:sz="12" w:space="0" w:color="FFFFFF"/>
              <w:right w:val="single" w:sz="12" w:space="0" w:color="FFFFFF"/>
            </w:tcBorders>
            <w:shd w:val="clear" w:color="000000" w:fill="DAE9F8"/>
            <w:noWrap/>
            <w:vAlign w:val="bottom"/>
            <w:hideMark/>
          </w:tcPr>
          <w:p w14:paraId="1C4E2FA4"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7E8664FD"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4DD49E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867FBE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837AB7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ABA4A0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7B5C44F"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338CA2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44B08154"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0132C77B"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35A53AEC"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Evaluación de calidad externa (funcionalidad)</w:t>
            </w:r>
          </w:p>
        </w:tc>
        <w:tc>
          <w:tcPr>
            <w:tcW w:w="0" w:type="auto"/>
            <w:tcBorders>
              <w:top w:val="nil"/>
              <w:left w:val="nil"/>
              <w:bottom w:val="single" w:sz="12" w:space="0" w:color="FFFFFF"/>
              <w:right w:val="single" w:sz="12" w:space="0" w:color="FFFFFF"/>
            </w:tcBorders>
            <w:shd w:val="clear" w:color="000000" w:fill="A6C9EC"/>
            <w:noWrap/>
            <w:vAlign w:val="center"/>
            <w:hideMark/>
          </w:tcPr>
          <w:p w14:paraId="1ED2477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Brayan Polo</w:t>
            </w:r>
          </w:p>
        </w:tc>
        <w:tc>
          <w:tcPr>
            <w:tcW w:w="0" w:type="auto"/>
            <w:tcBorders>
              <w:top w:val="nil"/>
              <w:left w:val="nil"/>
              <w:bottom w:val="single" w:sz="12" w:space="0" w:color="FFFFFF"/>
              <w:right w:val="single" w:sz="12" w:space="0" w:color="FFFFFF"/>
            </w:tcBorders>
            <w:shd w:val="clear" w:color="000000" w:fill="DAE9F8"/>
            <w:noWrap/>
            <w:vAlign w:val="bottom"/>
            <w:hideMark/>
          </w:tcPr>
          <w:p w14:paraId="040CE1B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D3B435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593BDC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FE4F66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DCCB4B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13DA36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4B3695B"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1DDC37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43A08C4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2EBAA3E4"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141B6FEF"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Evaluación de rendimiento</w:t>
            </w:r>
          </w:p>
        </w:tc>
        <w:tc>
          <w:tcPr>
            <w:tcW w:w="0" w:type="auto"/>
            <w:tcBorders>
              <w:top w:val="nil"/>
              <w:left w:val="nil"/>
              <w:bottom w:val="single" w:sz="12" w:space="0" w:color="FFFFFF"/>
              <w:right w:val="single" w:sz="12" w:space="0" w:color="FFFFFF"/>
            </w:tcBorders>
            <w:shd w:val="clear" w:color="000000" w:fill="A6C9EC"/>
            <w:noWrap/>
            <w:vAlign w:val="center"/>
            <w:hideMark/>
          </w:tcPr>
          <w:p w14:paraId="7BA1EAC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Brayan Polo</w:t>
            </w:r>
          </w:p>
        </w:tc>
        <w:tc>
          <w:tcPr>
            <w:tcW w:w="0" w:type="auto"/>
            <w:tcBorders>
              <w:top w:val="nil"/>
              <w:left w:val="nil"/>
              <w:bottom w:val="single" w:sz="12" w:space="0" w:color="FFFFFF"/>
              <w:right w:val="single" w:sz="12" w:space="0" w:color="FFFFFF"/>
            </w:tcBorders>
            <w:shd w:val="clear" w:color="000000" w:fill="DAE9F8"/>
            <w:noWrap/>
            <w:vAlign w:val="bottom"/>
            <w:hideMark/>
          </w:tcPr>
          <w:p w14:paraId="0DB8E08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88A391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9BCFAF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21F5179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5296123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24550BF"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83792E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270B171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F80794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4904486F"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492E33B9"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Pruebas de calidad de uso (usuarios)</w:t>
            </w:r>
          </w:p>
        </w:tc>
        <w:tc>
          <w:tcPr>
            <w:tcW w:w="0" w:type="auto"/>
            <w:tcBorders>
              <w:top w:val="nil"/>
              <w:left w:val="nil"/>
              <w:bottom w:val="single" w:sz="12" w:space="0" w:color="FFFFFF"/>
              <w:right w:val="single" w:sz="12" w:space="0" w:color="FFFFFF"/>
            </w:tcBorders>
            <w:shd w:val="clear" w:color="000000" w:fill="A6C9EC"/>
            <w:noWrap/>
            <w:vAlign w:val="center"/>
            <w:hideMark/>
          </w:tcPr>
          <w:p w14:paraId="0C832E8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Elmer Vela</w:t>
            </w:r>
          </w:p>
        </w:tc>
        <w:tc>
          <w:tcPr>
            <w:tcW w:w="0" w:type="auto"/>
            <w:tcBorders>
              <w:top w:val="nil"/>
              <w:left w:val="nil"/>
              <w:bottom w:val="single" w:sz="12" w:space="0" w:color="FFFFFF"/>
              <w:right w:val="single" w:sz="12" w:space="0" w:color="FFFFFF"/>
            </w:tcBorders>
            <w:shd w:val="clear" w:color="000000" w:fill="DAE9F8"/>
            <w:noWrap/>
            <w:vAlign w:val="bottom"/>
            <w:hideMark/>
          </w:tcPr>
          <w:p w14:paraId="1F9BCCBA"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709C87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D5BA53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FDD123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2F113B9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43273D9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53726C6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67B554C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2823A5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230894DD"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445BB2B3"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Investigación de encuestas y análisis de resultados</w:t>
            </w:r>
          </w:p>
        </w:tc>
        <w:tc>
          <w:tcPr>
            <w:tcW w:w="0" w:type="auto"/>
            <w:tcBorders>
              <w:top w:val="nil"/>
              <w:left w:val="nil"/>
              <w:bottom w:val="single" w:sz="12" w:space="0" w:color="FFFFFF"/>
              <w:right w:val="single" w:sz="12" w:space="0" w:color="FFFFFF"/>
            </w:tcBorders>
            <w:shd w:val="clear" w:color="000000" w:fill="A6C9EC"/>
            <w:noWrap/>
            <w:vAlign w:val="center"/>
            <w:hideMark/>
          </w:tcPr>
          <w:p w14:paraId="0CE357D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Elmer Vela</w:t>
            </w:r>
          </w:p>
        </w:tc>
        <w:tc>
          <w:tcPr>
            <w:tcW w:w="0" w:type="auto"/>
            <w:tcBorders>
              <w:top w:val="nil"/>
              <w:left w:val="nil"/>
              <w:bottom w:val="single" w:sz="12" w:space="0" w:color="FFFFFF"/>
              <w:right w:val="single" w:sz="12" w:space="0" w:color="FFFFFF"/>
            </w:tcBorders>
            <w:shd w:val="clear" w:color="000000" w:fill="DAE9F8"/>
            <w:noWrap/>
            <w:vAlign w:val="bottom"/>
            <w:hideMark/>
          </w:tcPr>
          <w:p w14:paraId="08ADB2A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AAB07C3"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E55709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ECC7BB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5B3CE5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DFEA5E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5D30979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2C35617D"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16E9D121"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375BB2DC"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1B43ACC4"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Consolidación de métricas</w:t>
            </w:r>
          </w:p>
        </w:tc>
        <w:tc>
          <w:tcPr>
            <w:tcW w:w="0" w:type="auto"/>
            <w:tcBorders>
              <w:top w:val="nil"/>
              <w:left w:val="nil"/>
              <w:bottom w:val="single" w:sz="12" w:space="0" w:color="FFFFFF"/>
              <w:right w:val="single" w:sz="12" w:space="0" w:color="FFFFFF"/>
            </w:tcBorders>
            <w:shd w:val="clear" w:color="000000" w:fill="A6C9EC"/>
            <w:noWrap/>
            <w:vAlign w:val="center"/>
            <w:hideMark/>
          </w:tcPr>
          <w:p w14:paraId="0E47A3D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Todos</w:t>
            </w:r>
          </w:p>
        </w:tc>
        <w:tc>
          <w:tcPr>
            <w:tcW w:w="0" w:type="auto"/>
            <w:tcBorders>
              <w:top w:val="nil"/>
              <w:left w:val="nil"/>
              <w:bottom w:val="single" w:sz="12" w:space="0" w:color="FFFFFF"/>
              <w:right w:val="single" w:sz="12" w:space="0" w:color="FFFFFF"/>
            </w:tcBorders>
            <w:shd w:val="clear" w:color="000000" w:fill="DAE9F8"/>
            <w:noWrap/>
            <w:vAlign w:val="bottom"/>
            <w:hideMark/>
          </w:tcPr>
          <w:p w14:paraId="6D641669"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33BCAEA9"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8854E4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5D17EAA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992F19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54B530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5BBE75E"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14A7B5C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0F44DDC"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r w:rsidR="00E62F70" w:rsidRPr="00A7070C" w14:paraId="141EA609" w14:textId="77777777" w:rsidTr="00A7070C">
        <w:trPr>
          <w:trHeight w:val="330"/>
        </w:trPr>
        <w:tc>
          <w:tcPr>
            <w:tcW w:w="0" w:type="auto"/>
            <w:tcBorders>
              <w:top w:val="nil"/>
              <w:left w:val="single" w:sz="12" w:space="0" w:color="FFFFFF"/>
              <w:bottom w:val="single" w:sz="12" w:space="0" w:color="FFFFFF"/>
              <w:right w:val="single" w:sz="12" w:space="0" w:color="FFFFFF"/>
            </w:tcBorders>
            <w:shd w:val="clear" w:color="000000" w:fill="153D64"/>
            <w:noWrap/>
            <w:vAlign w:val="center"/>
            <w:hideMark/>
          </w:tcPr>
          <w:p w14:paraId="53E975C4" w14:textId="77777777" w:rsidR="00A7070C" w:rsidRPr="00A7070C" w:rsidRDefault="00A7070C" w:rsidP="0089669B">
            <w:pPr>
              <w:spacing w:before="240" w:after="0" w:line="360" w:lineRule="auto"/>
              <w:rPr>
                <w:rFonts w:ascii="Times New Roman" w:eastAsia="Times New Roman" w:hAnsi="Times New Roman" w:cs="Times New Roman"/>
                <w:b/>
                <w:bCs/>
                <w:color w:val="auto"/>
                <w:kern w:val="0"/>
                <w:szCs w:val="22"/>
                <w:lang w:eastAsia="en-US"/>
                <w14:ligatures w14:val="none"/>
              </w:rPr>
            </w:pPr>
            <w:r w:rsidRPr="00A7070C">
              <w:rPr>
                <w:rFonts w:ascii="Times New Roman" w:eastAsia="Times New Roman" w:hAnsi="Times New Roman" w:cs="Times New Roman"/>
                <w:b/>
                <w:bCs/>
                <w:color w:val="auto"/>
                <w:kern w:val="0"/>
                <w:szCs w:val="22"/>
                <w:lang w:eastAsia="en-US"/>
                <w14:ligatures w14:val="none"/>
              </w:rPr>
              <w:t>Elaboración del informe final</w:t>
            </w:r>
          </w:p>
        </w:tc>
        <w:tc>
          <w:tcPr>
            <w:tcW w:w="0" w:type="auto"/>
            <w:tcBorders>
              <w:top w:val="nil"/>
              <w:left w:val="nil"/>
              <w:bottom w:val="single" w:sz="12" w:space="0" w:color="FFFFFF"/>
              <w:right w:val="single" w:sz="12" w:space="0" w:color="FFFFFF"/>
            </w:tcBorders>
            <w:shd w:val="clear" w:color="000000" w:fill="A6C9EC"/>
            <w:noWrap/>
            <w:vAlign w:val="center"/>
            <w:hideMark/>
          </w:tcPr>
          <w:p w14:paraId="3E57CF52"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Todos</w:t>
            </w:r>
          </w:p>
        </w:tc>
        <w:tc>
          <w:tcPr>
            <w:tcW w:w="0" w:type="auto"/>
            <w:tcBorders>
              <w:top w:val="nil"/>
              <w:left w:val="nil"/>
              <w:bottom w:val="single" w:sz="12" w:space="0" w:color="FFFFFF"/>
              <w:right w:val="single" w:sz="12" w:space="0" w:color="FFFFFF"/>
            </w:tcBorders>
            <w:shd w:val="clear" w:color="000000" w:fill="DAE9F8"/>
            <w:noWrap/>
            <w:vAlign w:val="bottom"/>
            <w:hideMark/>
          </w:tcPr>
          <w:p w14:paraId="49B964F0"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6862377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AF66F6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7B1C8B78"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111F7E9F"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DAE9F8"/>
            <w:noWrap/>
            <w:vAlign w:val="bottom"/>
            <w:hideMark/>
          </w:tcPr>
          <w:p w14:paraId="00494F5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17756B37"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0E9ECFB6"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c>
          <w:tcPr>
            <w:tcW w:w="0" w:type="auto"/>
            <w:tcBorders>
              <w:top w:val="nil"/>
              <w:left w:val="nil"/>
              <w:bottom w:val="single" w:sz="12" w:space="0" w:color="FFFFFF"/>
              <w:right w:val="single" w:sz="12" w:space="0" w:color="FFFFFF"/>
            </w:tcBorders>
            <w:shd w:val="clear" w:color="000000" w:fill="4D93D9"/>
            <w:noWrap/>
            <w:vAlign w:val="bottom"/>
            <w:hideMark/>
          </w:tcPr>
          <w:p w14:paraId="7D9339D5" w14:textId="77777777" w:rsidR="00A7070C" w:rsidRPr="00A7070C" w:rsidRDefault="00A7070C" w:rsidP="0089669B">
            <w:pPr>
              <w:spacing w:before="240" w:after="0" w:line="360" w:lineRule="auto"/>
              <w:rPr>
                <w:rFonts w:ascii="Times New Roman" w:eastAsia="Times New Roman" w:hAnsi="Times New Roman" w:cs="Times New Roman"/>
                <w:color w:val="auto"/>
                <w:kern w:val="0"/>
                <w:szCs w:val="22"/>
                <w:lang w:eastAsia="en-US"/>
                <w14:ligatures w14:val="none"/>
              </w:rPr>
            </w:pPr>
            <w:r w:rsidRPr="00A7070C">
              <w:rPr>
                <w:rFonts w:ascii="Times New Roman" w:eastAsia="Times New Roman" w:hAnsi="Times New Roman" w:cs="Times New Roman"/>
                <w:color w:val="auto"/>
                <w:kern w:val="0"/>
                <w:szCs w:val="22"/>
                <w:lang w:eastAsia="en-US"/>
                <w14:ligatures w14:val="none"/>
              </w:rPr>
              <w:t> </w:t>
            </w:r>
          </w:p>
        </w:tc>
      </w:tr>
    </w:tbl>
    <w:p w14:paraId="07C155EF" w14:textId="77777777" w:rsidR="0089669B" w:rsidRPr="00E62F70" w:rsidRDefault="0089669B" w:rsidP="00E62F70">
      <w:pPr>
        <w:spacing w:before="240" w:line="360" w:lineRule="auto"/>
        <w:rPr>
          <w:rFonts w:ascii="Times New Roman" w:hAnsi="Times New Roman" w:cs="Times New Roman"/>
        </w:rPr>
      </w:pPr>
    </w:p>
    <w:p w14:paraId="179EB4D4" w14:textId="12D45EEE" w:rsidR="00A42679" w:rsidRPr="00E62F70" w:rsidRDefault="0089669B" w:rsidP="0089669B">
      <w:pPr>
        <w:pStyle w:val="Heading2"/>
        <w:numPr>
          <w:ilvl w:val="0"/>
          <w:numId w:val="2"/>
        </w:numPr>
        <w:spacing w:before="240" w:line="360" w:lineRule="auto"/>
        <w:rPr>
          <w:rFonts w:ascii="Times New Roman" w:hAnsi="Times New Roman" w:cs="Times New Roman"/>
          <w:color w:val="auto"/>
          <w:sz w:val="28"/>
          <w:szCs w:val="28"/>
        </w:rPr>
      </w:pPr>
      <w:bookmarkStart w:id="49" w:name="_Toc225819697"/>
      <w:r w:rsidRPr="00E62F70">
        <w:rPr>
          <w:rFonts w:ascii="Times New Roman" w:hAnsi="Times New Roman" w:cs="Times New Roman"/>
          <w:color w:val="auto"/>
          <w:sz w:val="28"/>
          <w:szCs w:val="28"/>
        </w:rPr>
        <w:t>Conclusiones</w:t>
      </w:r>
      <w:bookmarkEnd w:id="49"/>
    </w:p>
    <w:p w14:paraId="1AC157C3" w14:textId="77777777" w:rsidR="0089669B" w:rsidRPr="00E62F70" w:rsidRDefault="0089669B" w:rsidP="0089669B">
      <w:pPr>
        <w:spacing w:before="240" w:line="360" w:lineRule="auto"/>
        <w:rPr>
          <w:rFonts w:ascii="Times New Roman" w:hAnsi="Times New Roman" w:cs="Times New Roman"/>
          <w:color w:val="auto"/>
          <w:szCs w:val="22"/>
        </w:rPr>
      </w:pPr>
    </w:p>
    <w:sectPr w:rsidR="0089669B" w:rsidRPr="00E62F70" w:rsidSect="00BE3904">
      <w:headerReference w:type="default" r:id="rId16"/>
      <w:pgSz w:w="11899" w:h="16838"/>
      <w:pgMar w:top="720" w:right="720" w:bottom="720" w:left="720" w:header="283"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90D5" w14:textId="77777777" w:rsidR="00F06EB6" w:rsidRDefault="00F06EB6" w:rsidP="001D4FFB">
      <w:pPr>
        <w:spacing w:after="0" w:line="240" w:lineRule="auto"/>
      </w:pPr>
      <w:r>
        <w:separator/>
      </w:r>
    </w:p>
  </w:endnote>
  <w:endnote w:type="continuationSeparator" w:id="0">
    <w:p w14:paraId="7929C982" w14:textId="77777777" w:rsidR="00F06EB6" w:rsidRDefault="00F06EB6" w:rsidP="001D4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ill Sans Nova Cond">
    <w:charset w:val="00"/>
    <w:family w:val="swiss"/>
    <w:pitch w:val="variable"/>
    <w:sig w:usb0="80000287" w:usb1="00000002"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A10E2" w14:textId="77777777" w:rsidR="00F06EB6" w:rsidRDefault="00F06EB6" w:rsidP="001D4FFB">
      <w:pPr>
        <w:spacing w:after="0" w:line="240" w:lineRule="auto"/>
      </w:pPr>
      <w:r>
        <w:separator/>
      </w:r>
    </w:p>
  </w:footnote>
  <w:footnote w:type="continuationSeparator" w:id="0">
    <w:p w14:paraId="6FB36B68" w14:textId="77777777" w:rsidR="00F06EB6" w:rsidRDefault="00F06EB6" w:rsidP="001D4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9CB1" w14:textId="400BB402" w:rsidR="001D4FFB" w:rsidRPr="00243293" w:rsidRDefault="001D4FFB" w:rsidP="001D4FFB">
    <w:pPr>
      <w:pStyle w:val="Header"/>
      <w:rPr>
        <w:rFonts w:ascii="Gill Sans Nova Cond" w:hAnsi="Gill Sans Nova Cond"/>
        <w:color w:val="008080"/>
        <w:sz w:val="24"/>
      </w:rPr>
    </w:pPr>
    <w:bookmarkStart w:id="50" w:name="_Hlk174387897"/>
    <w:bookmarkStart w:id="51" w:name="_Hlk174387898"/>
    <w:r w:rsidRPr="008B3687">
      <w:rPr>
        <w:rFonts w:ascii="Berlin Sans FB Demi" w:hAnsi="Berlin Sans FB Demi"/>
        <w:noProof/>
        <w:sz w:val="52"/>
        <w:szCs w:val="52"/>
      </w:rPr>
      <w:drawing>
        <wp:anchor distT="0" distB="0" distL="114300" distR="114300" simplePos="0" relativeHeight="251659264" behindDoc="1" locked="0" layoutInCell="1" allowOverlap="1" wp14:anchorId="4A95C7A1" wp14:editId="7A82916F">
          <wp:simplePos x="0" y="0"/>
          <wp:positionH relativeFrom="column">
            <wp:posOffset>-450850</wp:posOffset>
          </wp:positionH>
          <wp:positionV relativeFrom="paragraph">
            <wp:posOffset>-98425</wp:posOffset>
          </wp:positionV>
          <wp:extent cx="556260" cy="556260"/>
          <wp:effectExtent l="0" t="0" r="0" b="0"/>
          <wp:wrapNone/>
          <wp:docPr id="1305054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pic:spPr>
              </pic:pic>
            </a:graphicData>
          </a:graphic>
          <wp14:sizeRelH relativeFrom="page">
            <wp14:pctWidth>0</wp14:pctWidth>
          </wp14:sizeRelH>
          <wp14:sizeRelV relativeFrom="page">
            <wp14:pctHeight>0</wp14:pctHeight>
          </wp14:sizeRelV>
        </wp:anchor>
      </w:drawing>
    </w:r>
    <w:r>
      <w:rPr>
        <w:rFonts w:ascii="Gill Sans Nova Cond" w:hAnsi="Gill Sans Nova Cond"/>
        <w:sz w:val="24"/>
      </w:rPr>
      <w:t xml:space="preserve">      </w:t>
    </w:r>
    <w:r w:rsidRPr="00FF1E07">
      <w:rPr>
        <w:rFonts w:ascii="Gill Sans Nova Cond" w:hAnsi="Gill Sans Nova Cond"/>
        <w:sz w:val="24"/>
      </w:rPr>
      <w:t xml:space="preserve">UMRPSFXCH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sidRPr="00FF1E07">
      <w:rPr>
        <w:rFonts w:ascii="Gill Sans Nova Cond" w:hAnsi="Gill Sans Nova Cond"/>
        <w:sz w:val="24"/>
      </w:rPr>
      <w:t xml:space="preserve">   </w:t>
    </w:r>
    <w:r>
      <w:rPr>
        <w:rFonts w:ascii="Gill Sans Nova Cond" w:hAnsi="Gill Sans Nova Cond"/>
        <w:sz w:val="24"/>
      </w:rPr>
      <w:t xml:space="preserve">                                          </w:t>
    </w:r>
    <w:r>
      <w:rPr>
        <w:rFonts w:ascii="Gill Sans Nova Cond" w:hAnsi="Gill Sans Nova Cond"/>
        <w:color w:val="0F4761" w:themeColor="accent1" w:themeShade="BF"/>
        <w:sz w:val="24"/>
      </w:rPr>
      <w:t>CALIDAD DE SOFTWARE</w:t>
    </w:r>
  </w:p>
  <w:p w14:paraId="13C01296" w14:textId="52AA44C5" w:rsidR="001D4FFB" w:rsidRPr="009D2B4D" w:rsidRDefault="001D4FFB" w:rsidP="001D4FFB">
    <w:pPr>
      <w:pStyle w:val="Header"/>
    </w:pPr>
    <w:r>
      <w:rPr>
        <w:rFonts w:ascii="Gill Sans Nova Cond" w:hAnsi="Gill Sans Nova Cond"/>
        <w:sz w:val="24"/>
      </w:rPr>
      <w:t xml:space="preserve">      </w:t>
    </w:r>
    <w:r w:rsidRPr="00FF1E07">
      <w:rPr>
        <w:rFonts w:ascii="Gill Sans Nova Cond" w:hAnsi="Gill Sans Nova Cond"/>
        <w:sz w:val="24"/>
      </w:rPr>
      <w:t>FACULTAD DE TECNOLOGIA</w:t>
    </w:r>
    <w:bookmarkEnd w:id="50"/>
    <w:bookmarkEnd w:id="51"/>
    <w:r w:rsidRPr="00FF1E07">
      <w:rPr>
        <w:rFonts w:ascii="Gill Sans Nova Cond" w:hAnsi="Gill Sans Nova Cond"/>
        <w:sz w:val="24"/>
      </w:rPr>
      <w:t xml:space="preserve">                                                  </w:t>
    </w:r>
    <w:r>
      <w:rPr>
        <w:rFonts w:ascii="Gill Sans Nova Cond" w:hAnsi="Gill Sans Nova Cond"/>
        <w:sz w:val="24"/>
      </w:rPr>
      <w:t xml:space="preserve">                                                                                                                        </w:t>
    </w:r>
    <w:r>
      <w:rPr>
        <w:rFonts w:ascii="Gill Sans Nova Cond" w:hAnsi="Gill Sans Nova Cond"/>
        <w:b/>
        <w:bCs/>
        <w:color w:val="0F4761" w:themeColor="accent1" w:themeShade="BF"/>
        <w:sz w:val="24"/>
      </w:rPr>
      <w:t xml:space="preserve">COM </w:t>
    </w:r>
    <w:r w:rsidRPr="00613185">
      <w:rPr>
        <w:rFonts w:ascii="Gill Sans Nova Cond" w:hAnsi="Gill Sans Nova Cond"/>
        <w:b/>
        <w:bCs/>
        <w:color w:val="0F4761" w:themeColor="accent1" w:themeShade="BF"/>
        <w:sz w:val="24"/>
      </w:rPr>
      <w:t>-</w:t>
    </w:r>
    <w:r>
      <w:rPr>
        <w:rFonts w:ascii="Gill Sans Nova Cond" w:hAnsi="Gill Sans Nova Cond"/>
        <w:b/>
        <w:bCs/>
        <w:color w:val="0F4761" w:themeColor="accent1" w:themeShade="BF"/>
        <w:sz w:val="24"/>
      </w:rPr>
      <w:t>450</w:t>
    </w:r>
  </w:p>
  <w:p w14:paraId="38C45DB7" w14:textId="77777777" w:rsidR="001D4FFB" w:rsidRDefault="001D4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D93"/>
    <w:multiLevelType w:val="multilevel"/>
    <w:tmpl w:val="A4E0A2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71B25"/>
    <w:multiLevelType w:val="multilevel"/>
    <w:tmpl w:val="C1625B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FCC2692"/>
    <w:multiLevelType w:val="hybridMultilevel"/>
    <w:tmpl w:val="55087E8E"/>
    <w:lvl w:ilvl="0" w:tplc="4534425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D56FB3"/>
    <w:multiLevelType w:val="multilevel"/>
    <w:tmpl w:val="02689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B24A9"/>
    <w:multiLevelType w:val="multilevel"/>
    <w:tmpl w:val="326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2AE5"/>
    <w:multiLevelType w:val="multilevel"/>
    <w:tmpl w:val="850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E7A87"/>
    <w:multiLevelType w:val="multilevel"/>
    <w:tmpl w:val="C1625B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0086029"/>
    <w:multiLevelType w:val="hybridMultilevel"/>
    <w:tmpl w:val="BA562B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4FD0839"/>
    <w:multiLevelType w:val="multilevel"/>
    <w:tmpl w:val="4062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F70606"/>
    <w:multiLevelType w:val="hybridMultilevel"/>
    <w:tmpl w:val="240C5B32"/>
    <w:lvl w:ilvl="0" w:tplc="94CE17B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D7044A"/>
    <w:multiLevelType w:val="multilevel"/>
    <w:tmpl w:val="8A345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E6802"/>
    <w:multiLevelType w:val="hybridMultilevel"/>
    <w:tmpl w:val="E75A0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5D1338"/>
    <w:multiLevelType w:val="hybridMultilevel"/>
    <w:tmpl w:val="16063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AA6660E"/>
    <w:multiLevelType w:val="hybridMultilevel"/>
    <w:tmpl w:val="C6761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157479"/>
    <w:multiLevelType w:val="multilevel"/>
    <w:tmpl w:val="689E108E"/>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5D931D2B"/>
    <w:multiLevelType w:val="hybridMultilevel"/>
    <w:tmpl w:val="56EE46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21B6882"/>
    <w:multiLevelType w:val="hybridMultilevel"/>
    <w:tmpl w:val="B308B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1743FB"/>
    <w:multiLevelType w:val="hybridMultilevel"/>
    <w:tmpl w:val="558C48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CDC1231"/>
    <w:multiLevelType w:val="hybridMultilevel"/>
    <w:tmpl w:val="49B04B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76B20D2"/>
    <w:multiLevelType w:val="hybridMultilevel"/>
    <w:tmpl w:val="A7C4B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3029482">
    <w:abstractNumId w:val="16"/>
  </w:num>
  <w:num w:numId="2" w16cid:durableId="14811382">
    <w:abstractNumId w:val="6"/>
  </w:num>
  <w:num w:numId="3" w16cid:durableId="2034258506">
    <w:abstractNumId w:val="14"/>
  </w:num>
  <w:num w:numId="4" w16cid:durableId="1727142176">
    <w:abstractNumId w:val="3"/>
  </w:num>
  <w:num w:numId="5" w16cid:durableId="109934545">
    <w:abstractNumId w:val="0"/>
  </w:num>
  <w:num w:numId="6" w16cid:durableId="1364210602">
    <w:abstractNumId w:val="7"/>
  </w:num>
  <w:num w:numId="7" w16cid:durableId="1287346587">
    <w:abstractNumId w:val="17"/>
  </w:num>
  <w:num w:numId="8" w16cid:durableId="2029215485">
    <w:abstractNumId w:val="9"/>
  </w:num>
  <w:num w:numId="9" w16cid:durableId="1866866086">
    <w:abstractNumId w:val="10"/>
  </w:num>
  <w:num w:numId="10" w16cid:durableId="2039699557">
    <w:abstractNumId w:val="4"/>
  </w:num>
  <w:num w:numId="11" w16cid:durableId="2041780908">
    <w:abstractNumId w:val="15"/>
  </w:num>
  <w:num w:numId="12" w16cid:durableId="532307839">
    <w:abstractNumId w:val="12"/>
  </w:num>
  <w:num w:numId="13" w16cid:durableId="1170868810">
    <w:abstractNumId w:val="8"/>
  </w:num>
  <w:num w:numId="14" w16cid:durableId="1556547893">
    <w:abstractNumId w:val="18"/>
  </w:num>
  <w:num w:numId="15" w16cid:durableId="1228493639">
    <w:abstractNumId w:val="2"/>
  </w:num>
  <w:num w:numId="16" w16cid:durableId="1256286476">
    <w:abstractNumId w:val="5"/>
  </w:num>
  <w:num w:numId="17" w16cid:durableId="1023632468">
    <w:abstractNumId w:val="11"/>
  </w:num>
  <w:num w:numId="18" w16cid:durableId="97723186">
    <w:abstractNumId w:val="1"/>
  </w:num>
  <w:num w:numId="19" w16cid:durableId="2072189878">
    <w:abstractNumId w:val="13"/>
  </w:num>
  <w:num w:numId="20" w16cid:durableId="11538372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8AE"/>
    <w:rsid w:val="0000771E"/>
    <w:rsid w:val="001D4FFB"/>
    <w:rsid w:val="001E6F3A"/>
    <w:rsid w:val="002562D8"/>
    <w:rsid w:val="00312F37"/>
    <w:rsid w:val="00333652"/>
    <w:rsid w:val="003A4A09"/>
    <w:rsid w:val="003F59D8"/>
    <w:rsid w:val="004D67BB"/>
    <w:rsid w:val="00671662"/>
    <w:rsid w:val="00673032"/>
    <w:rsid w:val="00713FDA"/>
    <w:rsid w:val="007668AE"/>
    <w:rsid w:val="00793B4B"/>
    <w:rsid w:val="007E0651"/>
    <w:rsid w:val="00852AD9"/>
    <w:rsid w:val="008530F9"/>
    <w:rsid w:val="0089669B"/>
    <w:rsid w:val="00905B76"/>
    <w:rsid w:val="009C0ECC"/>
    <w:rsid w:val="009E1DB4"/>
    <w:rsid w:val="00A42679"/>
    <w:rsid w:val="00A7070C"/>
    <w:rsid w:val="00BE3904"/>
    <w:rsid w:val="00C82F51"/>
    <w:rsid w:val="00CB2FDF"/>
    <w:rsid w:val="00E07FD4"/>
    <w:rsid w:val="00E57CBC"/>
    <w:rsid w:val="00E62F70"/>
    <w:rsid w:val="00EB0DCC"/>
    <w:rsid w:val="00F06EB6"/>
    <w:rsid w:val="00F26C2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2AFB9"/>
  <w15:docId w15:val="{BC618B6E-71B2-4B41-852F-2136BFB7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BO" w:eastAsia="es-B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DCC"/>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7D3C98"/>
      <w:sz w:val="30"/>
    </w:rPr>
  </w:style>
  <w:style w:type="paragraph" w:styleId="Heading2">
    <w:name w:val="heading 2"/>
    <w:next w:val="Normal"/>
    <w:link w:val="Heading2Char"/>
    <w:uiPriority w:val="9"/>
    <w:unhideWhenUsed/>
    <w:qFormat/>
    <w:pPr>
      <w:keepNext/>
      <w:keepLines/>
      <w:spacing w:after="0" w:line="259" w:lineRule="auto"/>
      <w:outlineLvl w:val="1"/>
    </w:pPr>
    <w:rPr>
      <w:rFonts w:ascii="Calibri" w:eastAsia="Calibri" w:hAnsi="Calibri" w:cs="Calibri"/>
      <w:b/>
      <w:color w:val="1E8449"/>
      <w:sz w:val="30"/>
    </w:rPr>
  </w:style>
  <w:style w:type="paragraph" w:styleId="Heading3">
    <w:name w:val="heading 3"/>
    <w:next w:val="Normal"/>
    <w:link w:val="Heading3Char"/>
    <w:uiPriority w:val="9"/>
    <w:unhideWhenUsed/>
    <w:qFormat/>
    <w:pPr>
      <w:keepNext/>
      <w:keepLines/>
      <w:spacing w:after="0" w:line="259" w:lineRule="auto"/>
      <w:outlineLvl w:val="2"/>
    </w:pPr>
    <w:rPr>
      <w:rFonts w:ascii="Calibri" w:eastAsia="Calibri" w:hAnsi="Calibri" w:cs="Calibri"/>
      <w:b/>
      <w:color w:val="1F618D"/>
      <w:sz w:val="30"/>
    </w:rPr>
  </w:style>
  <w:style w:type="paragraph" w:styleId="Heading4">
    <w:name w:val="heading 4"/>
    <w:basedOn w:val="Normal"/>
    <w:next w:val="Normal"/>
    <w:link w:val="Heading4Char"/>
    <w:uiPriority w:val="9"/>
    <w:unhideWhenUsed/>
    <w:qFormat/>
    <w:rsid w:val="007E0651"/>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793B4B"/>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E8449"/>
      <w:sz w:val="30"/>
    </w:rPr>
  </w:style>
  <w:style w:type="character" w:customStyle="1" w:styleId="Heading3Char">
    <w:name w:val="Heading 3 Char"/>
    <w:link w:val="Heading3"/>
    <w:uiPriority w:val="9"/>
    <w:rPr>
      <w:rFonts w:ascii="Calibri" w:eastAsia="Calibri" w:hAnsi="Calibri" w:cs="Calibri"/>
      <w:b/>
      <w:color w:val="1F618D"/>
      <w:sz w:val="30"/>
    </w:rPr>
  </w:style>
  <w:style w:type="character" w:customStyle="1" w:styleId="Heading1Char">
    <w:name w:val="Heading 1 Char"/>
    <w:link w:val="Heading1"/>
    <w:rPr>
      <w:rFonts w:ascii="Calibri" w:eastAsia="Calibri" w:hAnsi="Calibri" w:cs="Calibri"/>
      <w:b/>
      <w:color w:val="7D3C98"/>
      <w:sz w:val="30"/>
    </w:rPr>
  </w:style>
  <w:style w:type="paragraph" w:styleId="ListParagraph">
    <w:name w:val="List Paragraph"/>
    <w:basedOn w:val="Normal"/>
    <w:uiPriority w:val="34"/>
    <w:qFormat/>
    <w:rsid w:val="008530F9"/>
    <w:pPr>
      <w:ind w:left="720"/>
      <w:contextualSpacing/>
    </w:pPr>
    <w:rPr>
      <w:rFonts w:asciiTheme="minorHAnsi" w:eastAsiaTheme="minorHAnsi" w:hAnsiTheme="minorHAnsi" w:cstheme="minorBidi"/>
      <w:color w:val="auto"/>
      <w:szCs w:val="22"/>
      <w:lang w:eastAsia="en-US"/>
    </w:rPr>
  </w:style>
  <w:style w:type="paragraph" w:styleId="Header">
    <w:name w:val="header"/>
    <w:basedOn w:val="Normal"/>
    <w:link w:val="HeaderChar"/>
    <w:uiPriority w:val="99"/>
    <w:unhideWhenUsed/>
    <w:rsid w:val="001D4F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FFB"/>
    <w:rPr>
      <w:rFonts w:ascii="Calibri" w:eastAsia="Calibri" w:hAnsi="Calibri" w:cs="Calibri"/>
      <w:color w:val="000000"/>
      <w:sz w:val="22"/>
    </w:rPr>
  </w:style>
  <w:style w:type="paragraph" w:styleId="Footer">
    <w:name w:val="footer"/>
    <w:basedOn w:val="Normal"/>
    <w:link w:val="FooterChar"/>
    <w:uiPriority w:val="99"/>
    <w:unhideWhenUsed/>
    <w:rsid w:val="001D4F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FFB"/>
    <w:rPr>
      <w:rFonts w:ascii="Calibri" w:eastAsia="Calibri" w:hAnsi="Calibri" w:cs="Calibri"/>
      <w:color w:val="000000"/>
      <w:sz w:val="22"/>
    </w:rPr>
  </w:style>
  <w:style w:type="character" w:customStyle="1" w:styleId="Heading4Char">
    <w:name w:val="Heading 4 Char"/>
    <w:basedOn w:val="DefaultParagraphFont"/>
    <w:link w:val="Heading4"/>
    <w:uiPriority w:val="9"/>
    <w:rsid w:val="007E0651"/>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rsid w:val="00793B4B"/>
    <w:rPr>
      <w:rFonts w:asciiTheme="majorHAnsi" w:eastAsiaTheme="majorEastAsia" w:hAnsiTheme="majorHAnsi" w:cstheme="majorBidi"/>
      <w:color w:val="0F4761" w:themeColor="accent1" w:themeShade="BF"/>
      <w:sz w:val="22"/>
    </w:rPr>
  </w:style>
  <w:style w:type="paragraph" w:styleId="HTMLPreformatted">
    <w:name w:val="HTML Preformatted"/>
    <w:basedOn w:val="Normal"/>
    <w:link w:val="HTMLPreformattedChar"/>
    <w:uiPriority w:val="99"/>
    <w:semiHidden/>
    <w:unhideWhenUsed/>
    <w:rsid w:val="00896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89669B"/>
    <w:rPr>
      <w:rFonts w:ascii="Courier New" w:eastAsia="Times New Roman" w:hAnsi="Courier New" w:cs="Courier New"/>
      <w:kern w:val="0"/>
      <w:sz w:val="20"/>
      <w:szCs w:val="20"/>
      <w:lang w:val="en-US" w:eastAsia="en-US"/>
      <w14:ligatures w14:val="none"/>
    </w:rPr>
  </w:style>
  <w:style w:type="paragraph" w:styleId="TOC2">
    <w:name w:val="toc 2"/>
    <w:basedOn w:val="Normal"/>
    <w:next w:val="Normal"/>
    <w:autoRedefine/>
    <w:uiPriority w:val="39"/>
    <w:unhideWhenUsed/>
    <w:rsid w:val="00671662"/>
    <w:pPr>
      <w:spacing w:after="100"/>
      <w:ind w:left="220"/>
    </w:pPr>
  </w:style>
  <w:style w:type="paragraph" w:styleId="TOC3">
    <w:name w:val="toc 3"/>
    <w:basedOn w:val="Normal"/>
    <w:next w:val="Normal"/>
    <w:autoRedefine/>
    <w:uiPriority w:val="39"/>
    <w:unhideWhenUsed/>
    <w:rsid w:val="00671662"/>
    <w:pPr>
      <w:spacing w:after="100"/>
      <w:ind w:left="440"/>
    </w:pPr>
  </w:style>
  <w:style w:type="paragraph" w:styleId="TOC4">
    <w:name w:val="toc 4"/>
    <w:basedOn w:val="Normal"/>
    <w:next w:val="Normal"/>
    <w:autoRedefine/>
    <w:uiPriority w:val="39"/>
    <w:unhideWhenUsed/>
    <w:rsid w:val="00671662"/>
    <w:pPr>
      <w:spacing w:after="100"/>
      <w:ind w:left="660"/>
    </w:pPr>
  </w:style>
  <w:style w:type="character" w:styleId="Hyperlink">
    <w:name w:val="Hyperlink"/>
    <w:basedOn w:val="DefaultParagraphFont"/>
    <w:uiPriority w:val="99"/>
    <w:unhideWhenUsed/>
    <w:rsid w:val="00671662"/>
    <w:rPr>
      <w:color w:val="467886" w:themeColor="hyperlink"/>
      <w:u w:val="single"/>
    </w:rPr>
  </w:style>
  <w:style w:type="paragraph" w:styleId="TOC1">
    <w:name w:val="toc 1"/>
    <w:basedOn w:val="Normal"/>
    <w:next w:val="Normal"/>
    <w:autoRedefine/>
    <w:uiPriority w:val="39"/>
    <w:unhideWhenUsed/>
    <w:rsid w:val="0033365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647493">
      <w:bodyDiv w:val="1"/>
      <w:marLeft w:val="0"/>
      <w:marRight w:val="0"/>
      <w:marTop w:val="0"/>
      <w:marBottom w:val="0"/>
      <w:divBdr>
        <w:top w:val="none" w:sz="0" w:space="0" w:color="auto"/>
        <w:left w:val="none" w:sz="0" w:space="0" w:color="auto"/>
        <w:bottom w:val="none" w:sz="0" w:space="0" w:color="auto"/>
        <w:right w:val="none" w:sz="0" w:space="0" w:color="auto"/>
      </w:divBdr>
    </w:div>
    <w:div w:id="519902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89A5B-3006-4C11-88A0-95B7A26D1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29</Pages>
  <Words>4210</Words>
  <Characters>23997</Characters>
  <Application>Microsoft Office Word</Application>
  <DocSecurity>0</DocSecurity>
  <Lines>199</Lines>
  <Paragraphs>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EVALUACIÓN DE CALIDAD ISO/IEC 9126 - CVAT</vt:lpstr>
      <vt:lpstr>EVALUACIÓN DE CALIDAD ISO/IEC 9126 - CVAT</vt:lpstr>
    </vt:vector>
  </TitlesOfParts>
  <Company/>
  <LinksUpToDate>false</LinksUpToDate>
  <CharactersWithSpaces>28151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DE CALIDAD ISO/IEC 9126 - CVAT</dc:title>
  <dc:subject/>
  <dc:creator>Atzel Cervantes</dc:creator>
  <cp:keywords/>
  <cp:lastModifiedBy>Brayan Polo</cp:lastModifiedBy>
  <cp:revision>22</cp:revision>
  <dcterms:created xsi:type="dcterms:W3CDTF">2026-03-31T01:34:00Z</dcterms:created>
  <dcterms:modified xsi:type="dcterms:W3CDTF">2026-03-31T07:21:00Z</dcterms:modified>
</cp:coreProperties>
</file>