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219"/>
        <w:gridCol w:w="767"/>
        <w:gridCol w:w="2241"/>
        <w:gridCol w:w="27"/>
        <w:gridCol w:w="243"/>
        <w:gridCol w:w="1318"/>
        <w:gridCol w:w="821"/>
        <w:gridCol w:w="2387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5436474D" w:rsidR="006D2F12" w:rsidRPr="006D2F12" w:rsidRDefault="007F4C9F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70EF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9785EE1" w:rsidR="0051342E" w:rsidRPr="006D2F12" w:rsidRDefault="003E6F5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71E0B0E0" w:rsidR="0051342E" w:rsidRPr="006D2F12" w:rsidRDefault="003E6F5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1A643173" w:rsidR="0051342E" w:rsidRPr="006D2F12" w:rsidRDefault="003E6F5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48E59" w14:textId="468E61F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Google Cloud</w:t>
            </w: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2DBE0DBB" w:rsidR="006D2F12" w:rsidRPr="006D2F12" w:rsidRDefault="007F4C9F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3EB889A4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47BEE8BF" w14:textId="4A263325" w:rsidR="006D2F12" w:rsidRPr="006D2F12" w:rsidRDefault="006D2F12" w:rsidP="00403389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0EF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570EF1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hyperlink r:id="rId5" w:history="1">
              <w:r w:rsidR="003E6F59">
                <w:rPr>
                  <w:rStyle w:val="Hyperlink"/>
                  <w:rFonts w:ascii="Segoe UI" w:hAnsi="Segoe UI" w:cs="Segoe UI"/>
                  <w:shd w:val="clear" w:color="auto" w:fill="FFFFFF"/>
                </w:rPr>
                <w:t>C Program to Generate All the Set Partitions of n Numbers Beginning from 1 and so on</w:t>
              </w:r>
            </w:hyperlink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7E20C6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587EDB49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0528F765" w14:textId="37E21D07" w:rsidR="003E6F59" w:rsidRDefault="003E6F59" w:rsidP="003E6F59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lastRenderedPageBreak/>
        <w:t>Today I attended internals of Complex Analysis, Probability and Statistical methods where the test was for 30 marks. 1</w:t>
      </w:r>
      <w:r>
        <w:rPr>
          <w:rFonts w:ascii="Times New Roman" w:hAnsi="Times New Roman" w:cs="Times New Roman"/>
          <w:bCs/>
          <w:sz w:val="32"/>
          <w:szCs w:val="24"/>
        </w:rPr>
        <w:t>5</w:t>
      </w:r>
      <w:r>
        <w:rPr>
          <w:rFonts w:ascii="Times New Roman" w:hAnsi="Times New Roman" w:cs="Times New Roman"/>
          <w:bCs/>
          <w:sz w:val="32"/>
          <w:szCs w:val="24"/>
        </w:rPr>
        <w:t xml:space="preserve"> questions of </w:t>
      </w:r>
      <w:r>
        <w:rPr>
          <w:rFonts w:ascii="Times New Roman" w:hAnsi="Times New Roman" w:cs="Times New Roman"/>
          <w:bCs/>
          <w:sz w:val="32"/>
          <w:szCs w:val="24"/>
        </w:rPr>
        <w:t>2</w:t>
      </w:r>
      <w:r>
        <w:rPr>
          <w:rFonts w:ascii="Times New Roman" w:hAnsi="Times New Roman" w:cs="Times New Roman"/>
          <w:bCs/>
          <w:sz w:val="32"/>
          <w:szCs w:val="24"/>
        </w:rPr>
        <w:t xml:space="preserve"> mark </w:t>
      </w:r>
      <w:r>
        <w:rPr>
          <w:rFonts w:ascii="Times New Roman" w:hAnsi="Times New Roman" w:cs="Times New Roman"/>
          <w:bCs/>
          <w:sz w:val="32"/>
          <w:szCs w:val="24"/>
        </w:rPr>
        <w:t xml:space="preserve">of </w:t>
      </w:r>
      <w:r>
        <w:rPr>
          <w:rFonts w:ascii="Times New Roman" w:hAnsi="Times New Roman" w:cs="Times New Roman"/>
          <w:bCs/>
          <w:sz w:val="32"/>
          <w:szCs w:val="24"/>
        </w:rPr>
        <w:t>the time limit was 40 mins. I scored 2</w:t>
      </w:r>
      <w:r>
        <w:rPr>
          <w:rFonts w:ascii="Times New Roman" w:hAnsi="Times New Roman" w:cs="Times New Roman"/>
          <w:bCs/>
          <w:sz w:val="32"/>
          <w:szCs w:val="24"/>
        </w:rPr>
        <w:t>0</w:t>
      </w:r>
      <w:r>
        <w:rPr>
          <w:rFonts w:ascii="Times New Roman" w:hAnsi="Times New Roman" w:cs="Times New Roman"/>
          <w:bCs/>
          <w:sz w:val="32"/>
          <w:szCs w:val="24"/>
        </w:rPr>
        <w:t>/30</w:t>
      </w:r>
    </w:p>
    <w:p w14:paraId="78806DF5" w14:textId="667F3FFA" w:rsidR="003E6F59" w:rsidRDefault="003E6F59" w:rsidP="003E6F59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SNAPSHOT:</w:t>
      </w:r>
    </w:p>
    <w:p w14:paraId="3AC64558" w14:textId="36356678" w:rsidR="003E6F59" w:rsidRDefault="003E6F59" w:rsidP="003E6F59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noProof/>
        </w:rPr>
        <w:drawing>
          <wp:inline distT="0" distB="0" distL="0" distR="0" wp14:anchorId="5F0D35C1" wp14:editId="69056F9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67AC" w14:textId="77777777" w:rsidR="003E6F59" w:rsidRDefault="003E6F59">
      <w:pPr>
        <w:rPr>
          <w:rFonts w:ascii="Arial Black" w:hAnsi="Arial Black"/>
          <w:sz w:val="24"/>
          <w:szCs w:val="24"/>
        </w:rPr>
      </w:pPr>
    </w:p>
    <w:p w14:paraId="2A24D9D2" w14:textId="77777777" w:rsidR="003E6F59" w:rsidRDefault="003E6F59">
      <w:pPr>
        <w:rPr>
          <w:rFonts w:ascii="Arial Black" w:hAnsi="Arial Black"/>
          <w:sz w:val="24"/>
          <w:szCs w:val="24"/>
        </w:rPr>
      </w:pP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76EF7014" w14:textId="2FD75E95" w:rsidR="007F4C9F" w:rsidRDefault="007F4C9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7E20C6">
        <w:rPr>
          <w:rFonts w:ascii="Arial Black" w:hAnsi="Arial Black"/>
          <w:sz w:val="24"/>
          <w:szCs w:val="24"/>
        </w:rPr>
        <w:t>about GCP Quotas in brief and also types of GCP quotas.</w:t>
      </w:r>
    </w:p>
    <w:p w14:paraId="33B21E56" w14:textId="77777777" w:rsidR="00B0354D" w:rsidRDefault="00B0354D" w:rsidP="005F19EF">
      <w:pPr>
        <w:rPr>
          <w:rFonts w:ascii="Arial Black" w:hAnsi="Arial Black"/>
          <w:sz w:val="24"/>
          <w:szCs w:val="24"/>
        </w:rPr>
      </w:pPr>
    </w:p>
    <w:p w14:paraId="7F7B1BEC" w14:textId="73C76519" w:rsidR="00326BF4" w:rsidRDefault="003E6F59" w:rsidP="005F19EF">
      <w:pPr>
        <w:rPr>
          <w:rFonts w:ascii="Arial Black" w:hAnsi="Arial Black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7E5FA6" wp14:editId="632CE59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5FA23FBC" w14:textId="77777777" w:rsidR="007E20C6" w:rsidRDefault="007E20C6" w:rsidP="005F19EF">
      <w:pPr>
        <w:rPr>
          <w:rFonts w:ascii="Arial Black" w:hAnsi="Arial Black"/>
          <w:sz w:val="24"/>
          <w:szCs w:val="24"/>
        </w:rPr>
      </w:pPr>
    </w:p>
    <w:p w14:paraId="350E3ECB" w14:textId="6E73EB3B" w:rsidR="00066CDB" w:rsidRDefault="007E20C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/>
      </w:r>
      <w:bookmarkStart w:id="0" w:name="_GoBack"/>
      <w:bookmarkEnd w:id="0"/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4AD4C0CA" w14:textId="77777777" w:rsidR="00AE248D" w:rsidRDefault="00BF06B6" w:rsidP="00AE248D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4567CA66" w14:textId="07C72377" w:rsidR="003E6F59" w:rsidRDefault="003E6F59" w:rsidP="003E6F59">
      <w:pPr>
        <w:pStyle w:val="ListParagraph"/>
        <w:numPr>
          <w:ilvl w:val="0"/>
          <w:numId w:val="2"/>
        </w:numPr>
      </w:pPr>
      <w:hyperlink r:id="rId9" w:history="1">
        <w:r w:rsidRPr="003E6F59">
          <w:rPr>
            <w:rStyle w:val="Hyperlink"/>
            <w:rFonts w:ascii="Segoe UI" w:hAnsi="Segoe UI" w:cs="Segoe UI"/>
            <w:shd w:val="clear" w:color="auto" w:fill="FFFFFF"/>
          </w:rPr>
          <w:t xml:space="preserve">C Program to Generate All the Set Partitions of n Numbers Beginning from 1 and so </w:t>
        </w:r>
        <w:proofErr w:type="spellStart"/>
        <w:r w:rsidRPr="003E6F59">
          <w:rPr>
            <w:rStyle w:val="Hyperlink"/>
            <w:rFonts w:ascii="Segoe UI" w:hAnsi="Segoe UI" w:cs="Segoe UI"/>
            <w:shd w:val="clear" w:color="auto" w:fill="FFFFFF"/>
          </w:rPr>
          <w:t>on</w:t>
        </w:r>
      </w:hyperlink>
      <w:proofErr w:type="spellEnd"/>
    </w:p>
    <w:p w14:paraId="29930E16" w14:textId="77777777" w:rsidR="003E6F59" w:rsidRPr="003E6F59" w:rsidRDefault="003E6F59" w:rsidP="003E6F59">
      <w:pPr>
        <w:pStyle w:val="ListParagraph"/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This algorithm partitions an integer into numbers which sum up to form the original number. It generates partitions of a set of numbers for a given range.</w:t>
      </w:r>
    </w:p>
    <w:p w14:paraId="09902E33" w14:textId="77777777" w:rsidR="003E6F59" w:rsidRPr="003E6F59" w:rsidRDefault="003E6F59" w:rsidP="003E6F59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3E6F59">
        <w:rPr>
          <w:rFonts w:ascii="Segoe UI" w:eastAsia="Times New Roman" w:hAnsi="Segoe UI" w:cs="Segoe UI"/>
          <w:b/>
          <w:bCs/>
          <w:color w:val="24292E"/>
          <w:sz w:val="21"/>
          <w:szCs w:val="21"/>
          <w:lang w:val="en-IN" w:eastAsia="en-IN"/>
        </w:rPr>
        <w:t>Sample Input</w:t>
      </w:r>
    </w:p>
    <w:p w14:paraId="7B490396" w14:textId="77777777" w:rsidR="003E6F59" w:rsidRPr="003E6F59" w:rsidRDefault="003E6F59" w:rsidP="003E6F59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Enter a number N to generate all set partition from 1 to N: 5</w:t>
      </w: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Integer partition for 1 is:</w:t>
      </w: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1</w:t>
      </w:r>
    </w:p>
    <w:p w14:paraId="3B1B8003" w14:textId="77777777" w:rsidR="003E6F59" w:rsidRPr="003E6F59" w:rsidRDefault="003E6F59" w:rsidP="003E6F59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Integer partition for 2 is:</w:t>
      </w: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2</w:t>
      </w: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11</w:t>
      </w:r>
    </w:p>
    <w:p w14:paraId="290AC9EF" w14:textId="77777777" w:rsidR="003E6F59" w:rsidRPr="003E6F59" w:rsidRDefault="003E6F59" w:rsidP="003E6F59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lastRenderedPageBreak/>
        <w:t>Integer partition for 3 is:</w:t>
      </w: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3</w:t>
      </w: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12</w:t>
      </w: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111</w:t>
      </w:r>
    </w:p>
    <w:p w14:paraId="1DF19D4F" w14:textId="77777777" w:rsidR="003E6F59" w:rsidRPr="003E6F59" w:rsidRDefault="003E6F59" w:rsidP="003E6F59">
      <w:pPr>
        <w:pStyle w:val="ListParagraph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Integer partition for 4 is:</w:t>
      </w: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4</w:t>
      </w: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13</w:t>
      </w: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112</w:t>
      </w: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1111</w:t>
      </w: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22</w:t>
      </w:r>
    </w:p>
    <w:p w14:paraId="592C9E1D" w14:textId="77777777" w:rsidR="003E6F59" w:rsidRPr="003E6F59" w:rsidRDefault="003E6F59" w:rsidP="003E6F59">
      <w:pPr>
        <w:pStyle w:val="ListParagraph"/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t>Integer partition for 5 is:</w:t>
      </w: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5</w:t>
      </w: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14</w:t>
      </w: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113</w:t>
      </w: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1112</w:t>
      </w: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11111</w:t>
      </w: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122</w:t>
      </w:r>
      <w:r w:rsidRPr="003E6F59"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  <w:br/>
        <w:t>23</w:t>
      </w:r>
    </w:p>
    <w:p w14:paraId="7DA84818" w14:textId="77777777" w:rsidR="003E6F59" w:rsidRDefault="003E6F59" w:rsidP="003E6F59">
      <w:pPr>
        <w:ind w:left="360"/>
      </w:pPr>
    </w:p>
    <w:p w14:paraId="138BFF38" w14:textId="77777777" w:rsidR="003E6F59" w:rsidRDefault="003E6F59" w:rsidP="003E6F59">
      <w:pPr>
        <w:pStyle w:val="ListParagraph"/>
        <w:rPr>
          <w:rFonts w:ascii="Segoe UI" w:hAnsi="Segoe UI" w:cs="Segoe UI"/>
          <w:color w:val="24292E"/>
          <w:sz w:val="21"/>
          <w:szCs w:val="21"/>
        </w:rPr>
      </w:pPr>
    </w:p>
    <w:p w14:paraId="69488FF1" w14:textId="3CBD2F89" w:rsidR="00570EF1" w:rsidRDefault="00570EF1" w:rsidP="003E6F59">
      <w:pPr>
        <w:pStyle w:val="ListParagraph"/>
        <w:ind w:left="360"/>
        <w:rPr>
          <w:rFonts w:ascii="Segoe UI" w:hAnsi="Segoe UI" w:cs="Segoe UI"/>
          <w:color w:val="24292E"/>
          <w:sz w:val="21"/>
          <w:szCs w:val="21"/>
        </w:rPr>
      </w:pPr>
      <w:r w:rsidRPr="003E6F59">
        <w:rPr>
          <w:rFonts w:ascii="Segoe UI" w:hAnsi="Segoe UI" w:cs="Segoe UI"/>
          <w:color w:val="24292E"/>
          <w:sz w:val="21"/>
          <w:szCs w:val="21"/>
        </w:rPr>
        <w:t>Snapshot:</w:t>
      </w:r>
    </w:p>
    <w:p w14:paraId="40D56ADE" w14:textId="72A6B6A6" w:rsidR="003E6F59" w:rsidRDefault="003E6F59" w:rsidP="003E6F59">
      <w:pPr>
        <w:pStyle w:val="ListParagraph"/>
        <w:ind w:left="360"/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00BA01A8" wp14:editId="6A3DB69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EE98" w14:textId="77777777" w:rsidR="003E6F59" w:rsidRDefault="003E6F59" w:rsidP="003E6F59">
      <w:pPr>
        <w:pStyle w:val="ListParagraph"/>
        <w:ind w:left="360"/>
        <w:rPr>
          <w:rFonts w:ascii="Segoe UI" w:hAnsi="Segoe UI" w:cs="Segoe UI"/>
          <w:color w:val="24292E"/>
          <w:sz w:val="21"/>
          <w:szCs w:val="21"/>
        </w:rPr>
      </w:pPr>
    </w:p>
    <w:p w14:paraId="08144506" w14:textId="77777777" w:rsidR="003E6F59" w:rsidRPr="003E6F59" w:rsidRDefault="003E6F59" w:rsidP="003E6F59">
      <w:pPr>
        <w:pStyle w:val="ListParagraph"/>
        <w:ind w:left="360"/>
        <w:rPr>
          <w:rFonts w:ascii="Segoe UI" w:hAnsi="Segoe UI" w:cs="Segoe UI"/>
          <w:color w:val="24292E"/>
          <w:sz w:val="21"/>
          <w:szCs w:val="21"/>
        </w:rPr>
      </w:pPr>
    </w:p>
    <w:p w14:paraId="096B5664" w14:textId="7CCAB678" w:rsidR="00570EF1" w:rsidRPr="00570EF1" w:rsidRDefault="00570EF1" w:rsidP="00570EF1">
      <w:pPr>
        <w:ind w:left="360"/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p w14:paraId="5047ACA1" w14:textId="350ED85B" w:rsidR="003E6F59" w:rsidRDefault="00B0354D" w:rsidP="003E6F59">
      <w:pPr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t>2.</w:t>
      </w:r>
      <w:r w:rsidR="003E6F59" w:rsidRPr="003E6F59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11" w:history="1">
        <w:r w:rsidR="003E6F59">
          <w:rPr>
            <w:rStyle w:val="Hyperlink"/>
            <w:rFonts w:ascii="Segoe UI" w:hAnsi="Segoe UI" w:cs="Segoe UI"/>
            <w:sz w:val="21"/>
            <w:szCs w:val="21"/>
          </w:rPr>
          <w:t>Write a Java Program to check whether the given matrix is magic square or not</w:t>
        </w:r>
      </w:hyperlink>
    </w:p>
    <w:p w14:paraId="68B669E3" w14:textId="6FC09AA2" w:rsidR="003E6F59" w:rsidRDefault="003E6F59" w:rsidP="003E6F59">
      <w:pPr>
        <w:rPr>
          <w:rFonts w:ascii="Segoe UI" w:hAnsi="Segoe UI" w:cs="Segoe UI"/>
          <w:color w:val="24292E"/>
          <w:sz w:val="21"/>
          <w:szCs w:val="21"/>
        </w:rPr>
      </w:pPr>
    </w:p>
    <w:p w14:paraId="41EF2995" w14:textId="77777777" w:rsidR="003E6F59" w:rsidRDefault="003E6F59" w:rsidP="003E6F59">
      <w:pPr>
        <w:pStyle w:val="z-TopofForm"/>
      </w:pPr>
      <w:r>
        <w:t>Top of Form</w:t>
      </w:r>
    </w:p>
    <w:p w14:paraId="0F1B0E07" w14:textId="77777777" w:rsidR="003E6F59" w:rsidRDefault="003E6F59" w:rsidP="003E6F59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E6F59" w14:paraId="1E5A939C" w14:textId="77777777" w:rsidTr="003E6F59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1BF5CE4E" w14:textId="77777777" w:rsidR="003E6F59" w:rsidRDefault="003E6F59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Given a matrix, check whether it’s Magic Square or not. A Magic Square is a n x n matrix of distinct element from 1 to n2 where sum of any row, column or diagonal is always equal to same number.</w:t>
            </w:r>
          </w:p>
          <w:p w14:paraId="3FF83CCF" w14:textId="77777777" w:rsidR="003E6F59" w:rsidRDefault="003E6F5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Examples:</w:t>
            </w:r>
          </w:p>
          <w:p w14:paraId="3141AD10" w14:textId="77777777" w:rsidR="003E6F59" w:rsidRDefault="003E6F5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Input :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 xml:space="preserve"> n = 3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2 7 6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9 5 1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4 3 8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 : Magic matrix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Explanation:In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matrix sum of each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row and each column and diagonals sum is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same = 15.</w:t>
            </w:r>
          </w:p>
          <w:p w14:paraId="3F990CD0" w14:textId="77777777" w:rsidR="003E6F59" w:rsidRDefault="003E6F59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Input :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 xml:space="preserve"> n = 3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1 2 2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2 2 1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2 1 2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Output : Not a Magic Matrix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Explanation:In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matrix sum of each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row and each column and diagonals sum is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not same.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Style w:val="Strong"/>
                <w:rFonts w:ascii="Segoe UI" w:hAnsi="Segoe UI" w:cs="Segoe UI"/>
                <w:sz w:val="21"/>
                <w:szCs w:val="21"/>
              </w:rPr>
              <w:t>Step to Follow</w:t>
            </w:r>
          </w:p>
          <w:p w14:paraId="6D8D64C5" w14:textId="77777777" w:rsidR="003E6F59" w:rsidRDefault="003E6F59" w:rsidP="003E6F5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Find sum of prime diagonal and secondary diagonal.</w:t>
            </w:r>
          </w:p>
          <w:p w14:paraId="645FD845" w14:textId="77777777" w:rsidR="003E6F59" w:rsidRDefault="003E6F59" w:rsidP="003E6F59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Calculate sum of each rows and columns.</w:t>
            </w:r>
          </w:p>
          <w:p w14:paraId="66180374" w14:textId="77777777" w:rsidR="003E6F59" w:rsidRDefault="003E6F59" w:rsidP="003E6F59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If the prime diagonal and secondary diagonal sums is equal to every row’s sum and every column’s sum, then it is magic matrix.</w:t>
            </w:r>
          </w:p>
          <w:p w14:paraId="168D647B" w14:textId="77777777" w:rsidR="003E6F59" w:rsidRDefault="003E6F59" w:rsidP="003E6F59">
            <w:pPr>
              <w:spacing w:before="60" w:after="100" w:afterAutospacing="1" w:line="240" w:lineRule="auto"/>
              <w:ind w:left="720"/>
              <w:rPr>
                <w:rFonts w:ascii="Segoe UI" w:hAnsi="Segoe UI" w:cs="Segoe UI"/>
                <w:sz w:val="21"/>
                <w:szCs w:val="21"/>
              </w:rPr>
            </w:pPr>
          </w:p>
          <w:p w14:paraId="4BF8AEE6" w14:textId="42497153" w:rsidR="003E6F59" w:rsidRDefault="003E6F59" w:rsidP="003E6F59">
            <w:pPr>
              <w:spacing w:before="60" w:after="100" w:afterAutospacing="1" w:line="240" w:lineRule="auto"/>
              <w:ind w:left="720"/>
              <w:rPr>
                <w:rFonts w:ascii="Segoe UI" w:hAnsi="Segoe UI" w:cs="Segoe UI"/>
                <w:sz w:val="21"/>
                <w:szCs w:val="21"/>
              </w:rPr>
            </w:pPr>
          </w:p>
        </w:tc>
      </w:tr>
      <w:tr w:rsidR="003E6F59" w14:paraId="1FE8C310" w14:textId="77777777" w:rsidTr="003E6F59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</w:tcPr>
          <w:p w14:paraId="42303E45" w14:textId="77777777" w:rsidR="003E6F59" w:rsidRDefault="003E6F59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Snapshot:</w:t>
            </w:r>
          </w:p>
          <w:p w14:paraId="4B0BD49F" w14:textId="35BDA4CC" w:rsidR="003E6F59" w:rsidRDefault="003E6F59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67F0F6" wp14:editId="7993F8D0">
                  <wp:extent cx="5943600" cy="3343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305A92" w14:textId="377A73FE" w:rsidR="00570EF1" w:rsidRDefault="00B0354D" w:rsidP="00570EF1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 w:rsidRPr="00B0354D">
        <w:rPr>
          <w:rFonts w:ascii="Segoe UI" w:hAnsi="Segoe UI" w:cs="Segoe UI"/>
          <w:color w:val="24292E"/>
          <w:sz w:val="21"/>
          <w:szCs w:val="21"/>
        </w:rPr>
        <w:lastRenderedPageBreak/>
        <w:t xml:space="preserve"> </w:t>
      </w:r>
    </w:p>
    <w:p w14:paraId="1D0F56C7" w14:textId="6EF70EC2" w:rsidR="00570EF1" w:rsidRDefault="00570EF1" w:rsidP="00570EF1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710CB853" w14:textId="77777777" w:rsidR="00570EF1" w:rsidRDefault="00570EF1" w:rsidP="00570EF1">
      <w:pPr>
        <w:pStyle w:val="z-TopofForm"/>
      </w:pPr>
      <w:r>
        <w:t>Top of Form</w:t>
      </w:r>
    </w:p>
    <w:p w14:paraId="10084B48" w14:textId="77777777" w:rsidR="00570EF1" w:rsidRDefault="00570EF1" w:rsidP="00570EF1">
      <w:pPr>
        <w:pStyle w:val="z-BottomofForm"/>
      </w:pPr>
      <w:r>
        <w:t>Bottom of Form</w:t>
      </w:r>
    </w:p>
    <w:p w14:paraId="4B98AB00" w14:textId="1049816E" w:rsidR="00B0354D" w:rsidRDefault="00570EF1" w:rsidP="00570EF1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  <w:lang w:val="en-IN" w:eastAsia="en-IN"/>
        </w:rPr>
      </w:pPr>
      <w:r>
        <w:rPr>
          <w:rFonts w:ascii="Segoe UI" w:hAnsi="Segoe UI" w:cs="Segoe UI"/>
          <w:color w:val="24292E"/>
          <w:sz w:val="21"/>
          <w:szCs w:val="21"/>
          <w:lang w:val="en-IN" w:eastAsia="en-IN"/>
        </w:rPr>
        <w:t xml:space="preserve"> </w:t>
      </w:r>
    </w:p>
    <w:p w14:paraId="6846422C" w14:textId="16FE125A" w:rsidR="00B0354D" w:rsidRPr="00B0354D" w:rsidRDefault="00B0354D" w:rsidP="00B0354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</w:p>
    <w:p w14:paraId="1C640197" w14:textId="3AE4F279" w:rsidR="00066CDB" w:rsidRPr="00DE47AE" w:rsidRDefault="00066CDB" w:rsidP="005F19EF">
      <w:pPr>
        <w:rPr>
          <w:rFonts w:ascii="Arial Black" w:hAnsi="Arial Black"/>
          <w:b/>
          <w:sz w:val="24"/>
          <w:szCs w:val="24"/>
        </w:rPr>
      </w:pPr>
    </w:p>
    <w:p w14:paraId="3CC4C8C7" w14:textId="4BCAE2C2" w:rsidR="00DE47AE" w:rsidRDefault="00DE47AE" w:rsidP="005F19EF">
      <w:pPr>
        <w:rPr>
          <w:rFonts w:ascii="Arial Black" w:hAnsi="Arial Black"/>
          <w:sz w:val="24"/>
          <w:szCs w:val="24"/>
        </w:rPr>
      </w:pPr>
    </w:p>
    <w:p w14:paraId="64575BC6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76EEE66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281705"/>
    <w:multiLevelType w:val="multilevel"/>
    <w:tmpl w:val="C57C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8D5B34"/>
    <w:multiLevelType w:val="hybridMultilevel"/>
    <w:tmpl w:val="DFB4BC04"/>
    <w:lvl w:ilvl="0" w:tplc="663A607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E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D1005"/>
    <w:rsid w:val="00102440"/>
    <w:rsid w:val="00160905"/>
    <w:rsid w:val="00196871"/>
    <w:rsid w:val="00211C12"/>
    <w:rsid w:val="00222059"/>
    <w:rsid w:val="00241832"/>
    <w:rsid w:val="002547B5"/>
    <w:rsid w:val="002B6782"/>
    <w:rsid w:val="00317BD8"/>
    <w:rsid w:val="00326BF4"/>
    <w:rsid w:val="00341B73"/>
    <w:rsid w:val="0039646F"/>
    <w:rsid w:val="003E6F59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775BDC"/>
    <w:rsid w:val="007E20C6"/>
    <w:rsid w:val="007F4C9F"/>
    <w:rsid w:val="008F4185"/>
    <w:rsid w:val="00904E73"/>
    <w:rsid w:val="00917996"/>
    <w:rsid w:val="009555F2"/>
    <w:rsid w:val="009602AF"/>
    <w:rsid w:val="00970519"/>
    <w:rsid w:val="009D32C1"/>
    <w:rsid w:val="00A307DA"/>
    <w:rsid w:val="00A45489"/>
    <w:rsid w:val="00A57F8E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D01181"/>
    <w:rsid w:val="00D431AE"/>
    <w:rsid w:val="00D74C30"/>
    <w:rsid w:val="00DD5C3A"/>
    <w:rsid w:val="00DE1124"/>
    <w:rsid w:val="00DE47AE"/>
    <w:rsid w:val="00DF1602"/>
    <w:rsid w:val="00E46F79"/>
    <w:rsid w:val="00E5099E"/>
    <w:rsid w:val="00E76138"/>
    <w:rsid w:val="00E77D89"/>
    <w:rsid w:val="00EB4265"/>
    <w:rsid w:val="00EC282E"/>
    <w:rsid w:val="00ED2CBE"/>
    <w:rsid w:val="00EF5D1A"/>
    <w:rsid w:val="00EF7493"/>
    <w:rsid w:val="00F5676B"/>
    <w:rsid w:val="00F64BD3"/>
    <w:rsid w:val="00F65FC9"/>
    <w:rsid w:val="00F716B1"/>
    <w:rsid w:val="00F87F63"/>
    <w:rsid w:val="00FB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68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23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srachana/lockdown_coding" TargetMode="External"/><Relationship Id="rId11" Type="http://schemas.openxmlformats.org/officeDocument/2006/relationships/hyperlink" Target="https://github.com/orgs/alvas-education-foundation/teams/2nd-year/discussions/107" TargetMode="External"/><Relationship Id="rId5" Type="http://schemas.openxmlformats.org/officeDocument/2006/relationships/hyperlink" Target="https://github.com/orgs/alvas-education-foundation/teams/2nd-year/discussions/10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rgs/alvas-education-foundation/teams/2nd-year/discussions/10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2020-06-08T13:28:00Z</dcterms:created>
  <dcterms:modified xsi:type="dcterms:W3CDTF">2020-06-08T13:28:00Z</dcterms:modified>
</cp:coreProperties>
</file>