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rPr>
        <w:drawing>
          <wp:inline distB="0" distT="0" distL="0" distR="0">
            <wp:extent cx="2707537" cy="832092"/>
            <wp:effectExtent b="0" l="0" r="0" t="0"/>
            <wp:docPr id="131860449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000000" w:space="1" w:sz="36" w:val="single"/>
        </w:pBdr>
        <w:spacing w:before="240" w:lineRule="auto"/>
        <w:jc w:val="right"/>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3">
      <w:pPr>
        <w:pStyle w:val="Title"/>
        <w:spacing w:after="720" w:before="240" w:lineRule="auto"/>
        <w:rPr>
          <w:sz w:val="60"/>
          <w:szCs w:val="60"/>
        </w:rPr>
      </w:pPr>
      <w:r w:rsidDel="00000000" w:rsidR="00000000" w:rsidRPr="00000000">
        <w:rPr>
          <w:sz w:val="60"/>
          <w:szCs w:val="60"/>
          <w:rtl w:val="0"/>
        </w:rPr>
        <w:t xml:space="preserve">Software Requirements Specification</w:t>
      </w:r>
    </w:p>
    <w:p w:rsidR="00000000" w:rsidDel="00000000" w:rsidP="00000000" w:rsidRDefault="00000000" w:rsidRPr="00000000" w14:paraId="00000004">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5">
      <w:pPr>
        <w:pStyle w:val="Title"/>
        <w:spacing w:after="720" w:before="240" w:lineRule="auto"/>
        <w:rPr>
          <w:sz w:val="64"/>
          <w:szCs w:val="64"/>
        </w:rPr>
      </w:pPr>
      <w:bookmarkStart w:colFirst="0" w:colLast="0" w:name="_heading=h.pu322jq4x2rc" w:id="0"/>
      <w:bookmarkEnd w:id="0"/>
      <w:r w:rsidDel="00000000" w:rsidR="00000000" w:rsidRPr="00000000">
        <w:rPr>
          <w:sz w:val="64"/>
          <w:szCs w:val="64"/>
          <w:rtl w:val="0"/>
        </w:rPr>
        <w:t xml:space="preserve">LAFCHEMCO System, Release 1.0</w:t>
      </w:r>
    </w:p>
    <w:p w:rsidR="00000000" w:rsidDel="00000000" w:rsidP="00000000" w:rsidRDefault="00000000" w:rsidRPr="00000000" w14:paraId="00000006">
      <w:pPr>
        <w:spacing w:after="72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Version 1.0</w:t>
      </w:r>
    </w:p>
    <w:p w:rsidR="00000000" w:rsidDel="00000000" w:rsidP="00000000" w:rsidRDefault="00000000" w:rsidRPr="00000000" w14:paraId="00000007">
      <w:pPr>
        <w:spacing w:after="720" w:befor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Prepared by Nguyễn Đức Phương, Vũ Văn Trọng, Bùi Sỹ Thái Hoàng, Nguyễn Hữu Cường</w:t>
      </w:r>
    </w:p>
    <w:p w:rsidR="00000000" w:rsidDel="00000000" w:rsidP="00000000" w:rsidRDefault="00000000" w:rsidRPr="00000000" w14:paraId="00000008">
      <w:pPr>
        <w:spacing w:after="720" w:before="240" w:lineRule="auto"/>
        <w:jc w:val="right"/>
        <w:rPr>
          <w:rFonts w:ascii="Times New Roman" w:cs="Times New Roman" w:eastAsia="Times New Roman" w:hAnsi="Times New Roman"/>
          <w:b w:val="1"/>
          <w:sz w:val="28"/>
          <w:szCs w:val="28"/>
        </w:rPr>
      </w:pPr>
      <w:r w:rsidDel="00000000" w:rsidR="00000000" w:rsidRPr="00000000">
        <w:rPr>
          <w:rFonts w:ascii="Arial" w:cs="Arial" w:eastAsia="Arial" w:hAnsi="Arial"/>
          <w:b w:val="1"/>
          <w:sz w:val="28"/>
          <w:szCs w:val="28"/>
          <w:rtl w:val="0"/>
        </w:rPr>
        <w:t xml:space="preserve">July 14th, 2024</w:t>
      </w:r>
      <w:r w:rsidDel="00000000" w:rsidR="00000000" w:rsidRPr="00000000">
        <w:rPr>
          <w:rtl w:val="0"/>
        </w:rPr>
      </w:r>
    </w:p>
    <w:p w:rsidR="00000000" w:rsidDel="00000000" w:rsidP="00000000" w:rsidRDefault="00000000" w:rsidRPr="00000000" w14:paraId="00000009">
      <w:pPr>
        <w:spacing w:before="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before="89" w:lineRule="auto"/>
        <w:ind w:left="2526" w:right="217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Hanoi, July 2024 –</w:t>
      </w:r>
      <w:r w:rsidDel="00000000" w:rsidR="00000000" w:rsidRPr="00000000">
        <w:rPr>
          <w:rtl w:val="0"/>
        </w:rPr>
      </w:r>
    </w:p>
    <w:p w:rsidR="00000000" w:rsidDel="00000000" w:rsidP="00000000" w:rsidRDefault="00000000" w:rsidRPr="00000000" w14:paraId="0000000B">
      <w:pPr>
        <w:pStyle w:val="Heading1"/>
        <w:rPr>
          <w:rFonts w:ascii="Times New Roman" w:cs="Times New Roman" w:eastAsia="Times New Roman" w:hAnsi="Times New Roman"/>
        </w:rPr>
      </w:pPr>
      <w:bookmarkStart w:colFirst="0" w:colLast="0" w:name="_heading=h.u3ax8e9gdpup" w:id="1"/>
      <w:bookmarkEnd w:id="1"/>
      <w:r w:rsidDel="00000000" w:rsidR="00000000" w:rsidRPr="00000000">
        <w:rPr>
          <w:rtl w:val="0"/>
        </w:rPr>
      </w:r>
    </w:p>
    <w:p w:rsidR="00000000" w:rsidDel="00000000" w:rsidP="00000000" w:rsidRDefault="00000000" w:rsidRPr="00000000" w14:paraId="0000000C">
      <w:pPr>
        <w:pStyle w:val="Heading1"/>
        <w:rPr>
          <w:rFonts w:ascii="Times New Roman" w:cs="Times New Roman" w:eastAsia="Times New Roman" w:hAnsi="Times New Roman"/>
        </w:rPr>
      </w:pPr>
      <w:bookmarkStart w:colFirst="0" w:colLast="0" w:name="_heading=h.gjdgxs" w:id="2"/>
      <w:bookmarkEnd w:id="2"/>
      <w:r w:rsidDel="00000000" w:rsidR="00000000" w:rsidRPr="00000000">
        <w:rPr>
          <w:rFonts w:ascii="Times New Roman" w:cs="Times New Roman" w:eastAsia="Times New Roman" w:hAnsi="Times New Roman"/>
          <w:rtl w:val="0"/>
        </w:rPr>
        <w:t xml:space="preserve">Record of Changes</w:t>
      </w:r>
    </w:p>
    <w:tbl>
      <w:tblPr>
        <w:tblStyle w:val="Table1"/>
        <w:tblW w:w="979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5"/>
        <w:gridCol w:w="1260"/>
        <w:gridCol w:w="990"/>
        <w:gridCol w:w="2610"/>
        <w:gridCol w:w="4029"/>
        <w:tblGridChange w:id="0">
          <w:tblGrid>
            <w:gridCol w:w="905"/>
            <w:gridCol w:w="1260"/>
            <w:gridCol w:w="990"/>
            <w:gridCol w:w="2610"/>
            <w:gridCol w:w="4029"/>
          </w:tblGrid>
        </w:tblGridChange>
      </w:tblGrid>
      <w:tr>
        <w:trPr>
          <w:cantSplit w:val="0"/>
          <w:tblHeader w:val="0"/>
        </w:trPr>
        <w:tc>
          <w:tcPr>
            <w:shd w:fill="ffe8e1"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1"/>
                <w:i w:val="0"/>
                <w:smallCaps w:val="0"/>
                <w:strike w:val="0"/>
                <w:color w:val="6e25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2"/>
                <w:szCs w:val="22"/>
                <w:u w:val="none"/>
                <w:shd w:fill="auto" w:val="clear"/>
                <w:vertAlign w:val="baseline"/>
                <w:rtl w:val="0"/>
              </w:rPr>
              <w:t xml:space="preserve">Version</w:t>
            </w:r>
          </w:p>
        </w:tc>
        <w:tc>
          <w:tcPr>
            <w:shd w:fill="ffe8e1"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1"/>
                <w:i w:val="0"/>
                <w:smallCaps w:val="0"/>
                <w:strike w:val="0"/>
                <w:color w:val="6e25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2"/>
                <w:szCs w:val="22"/>
                <w:u w:val="none"/>
                <w:shd w:fill="auto" w:val="clear"/>
                <w:vertAlign w:val="baseline"/>
                <w:rtl w:val="0"/>
              </w:rPr>
              <w:t xml:space="preserve">Date</w:t>
            </w:r>
          </w:p>
        </w:tc>
        <w:tc>
          <w:tcPr>
            <w:shd w:fill="ffe8e1"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1"/>
                <w:i w:val="0"/>
                <w:smallCaps w:val="0"/>
                <w:strike w:val="0"/>
                <w:color w:val="6e25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2"/>
                <w:szCs w:val="22"/>
                <w:u w:val="none"/>
                <w:shd w:fill="auto" w:val="clear"/>
                <w:vertAlign w:val="baseline"/>
                <w:rtl w:val="0"/>
              </w:rPr>
              <w:t xml:space="preserve">A*, M, D</w:t>
            </w:r>
          </w:p>
        </w:tc>
        <w:tc>
          <w:tcPr>
            <w:shd w:fill="ffe8e1"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1"/>
                <w:i w:val="0"/>
                <w:smallCaps w:val="0"/>
                <w:strike w:val="0"/>
                <w:color w:val="6e25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2"/>
                <w:szCs w:val="22"/>
                <w:u w:val="none"/>
                <w:shd w:fill="auto" w:val="clear"/>
                <w:vertAlign w:val="baseline"/>
                <w:rtl w:val="0"/>
              </w:rPr>
              <w:t xml:space="preserve">In charge</w:t>
            </w:r>
          </w:p>
        </w:tc>
        <w:tc>
          <w:tcPr>
            <w:shd w:fill="ffe8e1"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imes New Roman" w:cs="Times New Roman" w:eastAsia="Times New Roman" w:hAnsi="Times New Roman"/>
                <w:b w:val="1"/>
                <w:i w:val="0"/>
                <w:smallCaps w:val="0"/>
                <w:strike w:val="0"/>
                <w:color w:val="6e25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2"/>
                <w:szCs w:val="22"/>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V1.0</w:t>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01/06/2024</w:t>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trongvvhe172080</w:t>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Initialize the document (</w:t>
            </w:r>
            <w:r w:rsidDel="00000000" w:rsidR="00000000" w:rsidRPr="00000000">
              <w:rPr>
                <w:rFonts w:ascii="Times New Roman" w:cs="Times New Roman" w:eastAsia="Times New Roman" w:hAnsi="Times New Roman"/>
                <w:rtl w:val="0"/>
              </w:rPr>
              <w:t xml:space="preserve">I, II)</w:t>
            </w:r>
            <w:r w:rsidDel="00000000" w:rsidR="00000000" w:rsidRPr="00000000">
              <w:rPr>
                <w:rtl w:val="0"/>
              </w:rPr>
            </w:r>
          </w:p>
        </w:tc>
      </w:tr>
      <w:tr>
        <w:trPr>
          <w:cantSplit w:val="0"/>
          <w:tblHeader w:val="0"/>
        </w:trPr>
        <w:tc>
          <w:tcPr/>
          <w:p w:rsidR="00000000" w:rsidDel="00000000" w:rsidP="00000000" w:rsidRDefault="00000000" w:rsidRPr="00000000" w14:paraId="00000017">
            <w:pPr>
              <w:spacing w:after="80" w:before="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V1.0</w:t>
            </w:r>
          </w:p>
        </w:tc>
        <w:tc>
          <w:tcPr/>
          <w:p w:rsidR="00000000" w:rsidDel="00000000" w:rsidP="00000000" w:rsidRDefault="00000000" w:rsidRPr="00000000" w14:paraId="00000018">
            <w:pPr>
              <w:spacing w:after="80" w:before="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10/07/2024</w:t>
            </w:r>
          </w:p>
        </w:tc>
        <w:tc>
          <w:tcPr/>
          <w:p w:rsidR="00000000" w:rsidDel="00000000" w:rsidP="00000000" w:rsidRDefault="00000000" w:rsidRPr="00000000" w14:paraId="00000019">
            <w:pPr>
              <w:spacing w:after="80" w:before="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p w:rsidR="00000000" w:rsidDel="00000000" w:rsidP="00000000" w:rsidRDefault="00000000" w:rsidRPr="00000000" w14:paraId="0000001A">
            <w:pPr>
              <w:spacing w:after="8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c>
          <w:tcPr/>
          <w:p w:rsidR="00000000" w:rsidDel="00000000" w:rsidP="00000000" w:rsidRDefault="00000000" w:rsidRPr="00000000" w14:paraId="0000001B">
            <w:pPr>
              <w:spacing w:after="80" w:before="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Requirements (II)</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V1.0</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10/07/2024</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phuongndhe186453</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Management (III.2)</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Equipment Management (III.3)</w:t>
            </w:r>
          </w:p>
        </w:tc>
      </w:tr>
      <w:tr>
        <w:trPr>
          <w:cantSplit w:val="0"/>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V1.0</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11/07/2024</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trongvvhe172080</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Inventory Management (III.4)</w:t>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V1.0</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12/07/2024</w:t>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hoangbsthe186345</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Maintenance Plan Management (III.5)</w:t>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V1.0</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13/07/2024</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t>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cuongnhhe186494</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Maintenance Operation Management (III.6)</w:t>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V1.0</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14/07/2024</w:t>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phuongndhe186453</w:t>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Complete the document (Non-Functional Requirements, IV; Accounting Management, III.7)</w:t>
            </w:r>
          </w:p>
        </w:tc>
      </w:tr>
    </w:tbl>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Added M - Modified D - Deleted</w:t>
      </w:r>
    </w:p>
    <w:p w:rsidR="00000000" w:rsidDel="00000000" w:rsidP="00000000" w:rsidRDefault="00000000" w:rsidRPr="00000000" w14:paraId="00000037">
      <w:pPr>
        <w:spacing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rFonts w:ascii="Times New Roman" w:cs="Times New Roman" w:eastAsia="Times New Roman" w:hAnsi="Times New Roman"/>
        </w:rPr>
      </w:pPr>
      <w:bookmarkStart w:colFirst="0" w:colLast="0" w:name="_heading=h.30j0zll" w:id="3"/>
      <w:bookmarkEnd w:id="3"/>
      <w:r w:rsidDel="00000000" w:rsidR="00000000" w:rsidRPr="00000000">
        <w:rPr>
          <w:rFonts w:ascii="Times New Roman" w:cs="Times New Roman" w:eastAsia="Times New Roman" w:hAnsi="Times New Roman"/>
          <w:rtl w:val="0"/>
        </w:rPr>
        <w:t xml:space="preserve">Contents</w:t>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Contents</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Overall Description</w:t>
              <w:tab/>
              <w:t xml:space="preserve">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Product Overview</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Business Rules</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User Requirements</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System Actors</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Use Case Diagram</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 Functional Requirements</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System Functional Overview</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User Management</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Add User</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View User Details</w:t>
              <w:tab/>
              <w:t xml:space="preserve">14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Deactivate User</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Equipment Management</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Add Equipment</w:t>
              <w:tab/>
              <w:t xml:space="preserve">19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View Equipment Details</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Delete Equipment</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Assign Equipment</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Request Maintenance</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Report Equipment Issues</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Inventory Management</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Add Material Report</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View Material Report Details</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Delete Material Report</w:t>
              <w:tab/>
              <w:t xml:space="preserve">32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Maintenance Plan Management</w:t>
              <w:tab/>
              <w:t xml:space="preserve">34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Add Maintenance Plan</w:t>
              <w:tab/>
              <w:t xml:space="preserve">34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View Maintenance Plan Details</w:t>
              <w:tab/>
              <w:t xml:space="preserve">36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Delete Maintenance Plan</w:t>
              <w:tab/>
              <w:t xml:space="preserve">38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Maintenance Operation Management</w:t>
              <w:tab/>
              <w:t xml:space="preserve">40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l5qqf6dq4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Add Maintenance Work</w:t>
              <w:tab/>
              <w:t xml:space="preserve">40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View Maintenance Work Details</w:t>
              <w:tab/>
              <w:t xml:space="preserve">42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Delete Maintenance Work</w:t>
              <w:tab/>
              <w:t xml:space="preserve">44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Accounting Management</w:t>
              <w:tab/>
              <w:t xml:space="preserve">46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Approve Disbursement Request</w:t>
              <w:tab/>
              <w:t xml:space="preserve">46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View Disbursement Request Details</w:t>
              <w:tab/>
              <w:t xml:space="preserve">48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 Non-Functional Requirements</w:t>
              <w:tab/>
              <w:t xml:space="preserve">49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External Interfaces</w:t>
              <w:tab/>
              <w:t xml:space="preserve">49</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User Interfaces</w:t>
              <w:tab/>
              <w:t xml:space="preserve">49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Software Interfaces</w:t>
              <w:tab/>
              <w:t xml:space="preserve">49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Hardware Interfaces</w:t>
              <w:tab/>
              <w:t xml:space="preserve">49</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Communications Interfaces</w:t>
              <w:tab/>
              <w:t xml:space="preserve">49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Quality Attributes</w:t>
              <w:tab/>
              <w:t xml:space="preserve">50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Usability Requirements</w:t>
              <w:tab/>
              <w:t xml:space="preserve">50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Performance Requirements</w:t>
              <w:tab/>
              <w:t xml:space="preserve">50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Security Requirements</w:t>
              <w:tab/>
              <w:t xml:space="preserve">50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Safety Requirements</w:t>
              <w:tab/>
              <w:t xml:space="preserve">50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Availability Requirements</w:t>
              <w:tab/>
              <w:t xml:space="preserve">50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Robustness Requirements</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spacing w:after="160" w:line="259" w:lineRule="auto"/>
        <w:rPr>
          <w:rFonts w:ascii="Times New Roman" w:cs="Times New Roman" w:eastAsia="Times New Roman" w:hAnsi="Times New Roman"/>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rFonts w:ascii="Times New Roman" w:cs="Times New Roman" w:eastAsia="Times New Roman" w:hAnsi="Times New Roman"/>
        </w:rPr>
      </w:pPr>
      <w:bookmarkStart w:colFirst="0" w:colLast="0" w:name="_heading=h.1fob9te" w:id="4"/>
      <w:bookmarkEnd w:id="4"/>
      <w:r w:rsidDel="00000000" w:rsidR="00000000" w:rsidRPr="00000000">
        <w:rPr>
          <w:rFonts w:ascii="Times New Roman" w:cs="Times New Roman" w:eastAsia="Times New Roman" w:hAnsi="Times New Roman"/>
          <w:rtl w:val="0"/>
        </w:rPr>
        <w:t xml:space="preserve">I. Overall Description</w:t>
      </w:r>
    </w:p>
    <w:p w:rsidR="00000000" w:rsidDel="00000000" w:rsidP="00000000" w:rsidRDefault="00000000" w:rsidRPr="00000000" w14:paraId="0000006C">
      <w:pPr>
        <w:pStyle w:val="Heading2"/>
        <w:rPr>
          <w:rFonts w:ascii="Times New Roman" w:cs="Times New Roman" w:eastAsia="Times New Roman" w:hAnsi="Times New Roman"/>
        </w:rPr>
      </w:pPr>
      <w:bookmarkStart w:colFirst="0" w:colLast="0" w:name="_heading=h.3znysh7" w:id="5"/>
      <w:bookmarkEnd w:id="5"/>
      <w:r w:rsidDel="00000000" w:rsidR="00000000" w:rsidRPr="00000000">
        <w:rPr>
          <w:rFonts w:ascii="Times New Roman" w:cs="Times New Roman" w:eastAsia="Times New Roman" w:hAnsi="Times New Roman"/>
          <w:rtl w:val="0"/>
        </w:rPr>
        <w:t xml:space="preserve">1. Product Overview</w:t>
      </w:r>
    </w:p>
    <w:p w:rsidR="00000000" w:rsidDel="00000000" w:rsidP="00000000" w:rsidRDefault="00000000" w:rsidRPr="00000000" w14:paraId="0000006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LAFCHEMCO System is a new software system that replaces manual processes for managing equipment maintenance and repair activities within the company. The context diagram in Figure 1 illustrates the external entities and system interfaces for the initial release. Future releases will expand connectivity to integrate with inventory management systems and other relevant interfaces.</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808730"/>
            <wp:effectExtent b="0" l="0" r="0" t="0"/>
            <wp:docPr id="131860449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8087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Figure 1. Context Diagram of the LAFCHEMCO System</w:t>
      </w:r>
    </w:p>
    <w:p w:rsidR="00000000" w:rsidDel="00000000" w:rsidP="00000000" w:rsidRDefault="00000000" w:rsidRPr="00000000" w14:paraId="000000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software application will enable comprehensive management of equipment and maintenance operations across the company. It includes functionalities such as:</w:t>
      </w:r>
      <w:r w:rsidDel="00000000" w:rsidR="00000000" w:rsidRPr="00000000">
        <w:rPr>
          <w:rtl w:val="0"/>
        </w:rPr>
      </w:r>
    </w:p>
    <w:p w:rsidR="00000000" w:rsidDel="00000000" w:rsidP="00000000" w:rsidRDefault="00000000" w:rsidRPr="00000000" w14:paraId="00000071">
      <w:pPr>
        <w:numPr>
          <w:ilvl w:val="0"/>
          <w:numId w:val="1"/>
        </w:numPr>
        <w:spacing w:befor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Creating, updating, and viewing equipment details throughout their lifecycle.</w:t>
      </w:r>
    </w:p>
    <w:p w:rsidR="00000000" w:rsidDel="00000000" w:rsidP="00000000" w:rsidRDefault="00000000" w:rsidRPr="00000000" w14:paraId="00000072">
      <w:pPr>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Assigning equipment to operators and tracking their usage.</w:t>
      </w:r>
    </w:p>
    <w:p w:rsidR="00000000" w:rsidDel="00000000" w:rsidP="00000000" w:rsidRDefault="00000000" w:rsidRPr="00000000" w14:paraId="00000073">
      <w:pPr>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Managing inventory related to maintenance operations and integrating with warehouse management systems.</w:t>
      </w:r>
    </w:p>
    <w:p w:rsidR="00000000" w:rsidDel="00000000" w:rsidP="00000000" w:rsidRDefault="00000000" w:rsidRPr="00000000" w14:paraId="00000074">
      <w:pPr>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Planning and scheduling maintenance tasks at various intervals (yearly, quarterly, monthly, weekly).</w:t>
      </w:r>
    </w:p>
    <w:p w:rsidR="00000000" w:rsidDel="00000000" w:rsidP="00000000" w:rsidRDefault="00000000" w:rsidRPr="00000000" w14:paraId="00000075">
      <w:pPr>
        <w:numPr>
          <w:ilvl w:val="0"/>
          <w:numId w:val="1"/>
        </w:numPr>
        <w:spacing w:after="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Monitoring and reporting on maintenance activities, including work orders, personnel assignments, and material usage.</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software aims to streamline operations, reduce costs associated with equipment management and maintenance, and minimize operational downtime due to equipment failures.</w:t>
      </w:r>
      <w:r w:rsidDel="00000000" w:rsidR="00000000" w:rsidRPr="00000000">
        <w:rPr>
          <w:rtl w:val="0"/>
        </w:rPr>
      </w:r>
    </w:p>
    <w:p w:rsidR="00000000" w:rsidDel="00000000" w:rsidP="00000000" w:rsidRDefault="00000000" w:rsidRPr="00000000" w14:paraId="00000077">
      <w:pPr>
        <w:pStyle w:val="Heading2"/>
        <w:rPr>
          <w:rFonts w:ascii="Times New Roman" w:cs="Times New Roman" w:eastAsia="Times New Roman" w:hAnsi="Times New Roman"/>
        </w:rPr>
      </w:pPr>
      <w:bookmarkStart w:colFirst="0" w:colLast="0" w:name="_heading=h.2et92p0" w:id="6"/>
      <w:bookmarkEnd w:id="6"/>
      <w:r w:rsidDel="00000000" w:rsidR="00000000" w:rsidRPr="00000000">
        <w:rPr>
          <w:rFonts w:ascii="Times New Roman" w:cs="Times New Roman" w:eastAsia="Times New Roman" w:hAnsi="Times New Roman"/>
          <w:rtl w:val="0"/>
        </w:rPr>
        <w:t xml:space="preserve">2. Business Rules</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4755"/>
        <w:gridCol w:w="1665"/>
        <w:gridCol w:w="2040"/>
        <w:tblGridChange w:id="0">
          <w:tblGrid>
            <w:gridCol w:w="900"/>
            <w:gridCol w:w="4755"/>
            <w:gridCol w:w="1665"/>
            <w:gridCol w:w="2040"/>
          </w:tblGrid>
        </w:tblGridChange>
      </w:tblGrid>
      <w:tr>
        <w:trPr>
          <w:cantSplit w:val="0"/>
          <w:tblHeader w:val="0"/>
        </w:trPr>
        <w:tc>
          <w:tcPr>
            <w:vAlign w:val="center"/>
          </w:tcPr>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t xml:space="preserve">Type of Rule</w:t>
            </w:r>
            <w:r w:rsidDel="00000000" w:rsidR="00000000" w:rsidRPr="00000000">
              <w:rPr>
                <w:rtl w:val="0"/>
              </w:rPr>
            </w:r>
          </w:p>
        </w:tc>
        <w:tc>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t xml:space="preserve">Static or Dynamic</w:t>
            </w:r>
            <w:r w:rsidDel="00000000" w:rsidR="00000000" w:rsidRPr="00000000">
              <w:rPr>
                <w:rtl w:val="0"/>
              </w:rPr>
            </w:r>
          </w:p>
        </w:tc>
      </w:tr>
      <w:tr>
        <w:trPr>
          <w:cantSplit w:val="0"/>
          <w:tblHeader w:val="0"/>
        </w:trPr>
        <w:tc>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w:t>
            </w:r>
          </w:p>
        </w:tc>
        <w:tc>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username must be unique within the system. </w:t>
            </w:r>
          </w:p>
        </w:tc>
        <w:tc>
          <w:tcPr/>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w:t>
            </w:r>
          </w:p>
        </w:tc>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email address must be in a valid email format.</w:t>
            </w:r>
          </w:p>
        </w:tc>
        <w:tc>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w:t>
            </w:r>
          </w:p>
        </w:tc>
        <w:tc>
          <w:tcPr/>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required fields must be filled out.</w:t>
            </w:r>
          </w:p>
        </w:tc>
        <w:tc>
          <w:tcPr/>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w:t>
            </w:r>
          </w:p>
        </w:tc>
        <w:tc>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Passwords must be encrypted using BCrypt.</w:t>
            </w:r>
          </w:p>
        </w:tc>
        <w:tc>
          <w:tcPr/>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w:t>
            </w:r>
          </w:p>
        </w:tc>
        <w:tc>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new user must be assigned at least one role.</w:t>
            </w:r>
          </w:p>
        </w:tc>
        <w:tc>
          <w:tcPr/>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BR-6</w:t>
            </w:r>
          </w:p>
        </w:tc>
        <w:tc>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Newly added user accounts must be activated by the Administrator before use.</w:t>
            </w:r>
          </w:p>
        </w:tc>
        <w:tc>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BR-7</w:t>
            </w:r>
          </w:p>
        </w:tc>
        <w:tc>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users can view user details. </w:t>
            </w:r>
          </w:p>
        </w:tc>
        <w:tc>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BR-8</w:t>
            </w:r>
          </w:p>
        </w:tc>
        <w:tc>
          <w:tcPr/>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Administrators can modify user details.</w:t>
            </w:r>
          </w:p>
        </w:tc>
        <w:tc>
          <w:tcPr/>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BR-9</w:t>
            </w:r>
          </w:p>
        </w:tc>
        <w:tc>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modifications must meet the validation rules for user data (e.g., valid email format, unique username).</w:t>
            </w:r>
          </w:p>
        </w:tc>
        <w:tc>
          <w:tcPr/>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BR-10</w:t>
            </w:r>
          </w:p>
        </w:tc>
        <w:tc>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to user details must be saved and reflected in the system immediately.</w:t>
            </w:r>
          </w:p>
        </w:tc>
        <w:tc>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BR-11</w:t>
            </w:r>
          </w:p>
        </w:tc>
        <w:tc>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Administrators can activate or deactivate user accounts.</w:t>
            </w:r>
          </w:p>
        </w:tc>
        <w:tc>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w:t>
            </w:r>
          </w:p>
        </w:tc>
        <w:tc>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log all changes for audit purposes.</w:t>
            </w:r>
          </w:p>
        </w:tc>
        <w:tc>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t xml:space="preserve">Action Enablers</w:t>
            </w:r>
            <w:r w:rsidDel="00000000" w:rsidR="00000000" w:rsidRPr="00000000">
              <w:rPr>
                <w:rtl w:val="0"/>
              </w:rPr>
            </w:r>
          </w:p>
        </w:tc>
        <w:tc>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BR-13</w:t>
            </w:r>
          </w:p>
        </w:tc>
        <w:tc>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Deactivated users cannot log in or access the system.</w:t>
            </w:r>
          </w:p>
        </w:tc>
        <w:tc>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BR-14</w:t>
            </w:r>
          </w:p>
        </w:tc>
        <w:tc>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Re-activation must restore the user's previous access rights and permissions.</w:t>
            </w:r>
          </w:p>
        </w:tc>
        <w:tc>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BR-15</w:t>
            </w:r>
          </w:p>
        </w:tc>
        <w:tc>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Equipment Managers can add new equipment.</w:t>
            </w:r>
          </w:p>
        </w:tc>
        <w:tc>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BR-16</w:t>
            </w:r>
          </w:p>
        </w:tc>
        <w:tc>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equipment must have a unique equipment ID.</w:t>
            </w:r>
          </w:p>
        </w:tc>
        <w:tc>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BR-17</w:t>
            </w:r>
          </w:p>
        </w:tc>
        <w:tc>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required fields must be filled out with valid data.</w:t>
            </w:r>
          </w:p>
        </w:tc>
        <w:tc>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BR-18</w:t>
            </w:r>
          </w:p>
        </w:tc>
        <w:tc>
          <w:tcPr/>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users can view equipment details.</w:t>
            </w:r>
          </w:p>
        </w:tc>
        <w:tc>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BR-19</w:t>
            </w:r>
          </w:p>
        </w:tc>
        <w:tc>
          <w:tcPr/>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Equipment Operators can only view equipment assigned to them.</w:t>
            </w:r>
          </w:p>
        </w:tc>
        <w:tc>
          <w:tcPr/>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BR-20</w:t>
            </w:r>
          </w:p>
        </w:tc>
        <w:tc>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Administrators and Equipment Managers can modify equipment details.</w:t>
            </w:r>
          </w:p>
        </w:tc>
        <w:tc>
          <w:tcPr/>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BR-21</w:t>
            </w:r>
          </w:p>
        </w:tc>
        <w:tc>
          <w:tcPr/>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modifications must meet the validation rules for equipment data (e.g., valid serial number, unique equipment ID).</w:t>
            </w:r>
          </w:p>
        </w:tc>
        <w:tc>
          <w:tcPr/>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BR-22</w:t>
            </w:r>
          </w:p>
        </w:tc>
        <w:tc>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Equipment Managers can delete equipment.</w:t>
            </w:r>
          </w:p>
        </w:tc>
        <w:tc>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BR-23</w:t>
            </w:r>
          </w:p>
        </w:tc>
        <w:tc>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Deletion of equipment must be confirmed by the Administrator or Equipment Manager to proceed.</w:t>
            </w:r>
          </w:p>
        </w:tc>
        <w:tc>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t xml:space="preserve">Action Enabler</w:t>
            </w:r>
            <w:r w:rsidDel="00000000" w:rsidR="00000000" w:rsidRPr="00000000">
              <w:rPr>
                <w:rtl w:val="0"/>
              </w:rPr>
            </w:r>
          </w:p>
        </w:tc>
        <w:tc>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BR-24</w:t>
            </w:r>
          </w:p>
        </w:tc>
        <w:tc>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Equipment Managers can assign equipment.</w:t>
            </w:r>
          </w:p>
        </w:tc>
        <w:tc>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BR-25</w:t>
            </w:r>
          </w:p>
        </w:tc>
        <w:tc>
          <w:tcPr/>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Equipment must be available and suitable for assignment to the selected Equipment Operator.</w:t>
            </w:r>
          </w:p>
        </w:tc>
        <w:tc>
          <w:tcPr/>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BR-26</w:t>
            </w:r>
          </w:p>
        </w:tc>
        <w:tc>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Equipment Managers can request maintenance. </w:t>
            </w:r>
          </w:p>
        </w:tc>
        <w:tc>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BR-27</w:t>
            </w:r>
          </w:p>
        </w:tc>
        <w:tc>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requests must be approved by the Maintenance Planning Manager before proceeding.</w:t>
            </w:r>
          </w:p>
        </w:tc>
        <w:tc>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t xml:space="preserve">Action Enabler</w:t>
            </w:r>
            <w:r w:rsidDel="00000000" w:rsidR="00000000" w:rsidRPr="00000000">
              <w:rPr>
                <w:rtl w:val="0"/>
              </w:rPr>
            </w:r>
          </w:p>
        </w:tc>
        <w:tc>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BR-28</w:t>
            </w:r>
          </w:p>
        </w:tc>
        <w:tc>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Equipment Operators can report equipment issues.</w:t>
            </w:r>
          </w:p>
        </w:tc>
        <w:tc>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BR-29</w:t>
            </w:r>
          </w:p>
        </w:tc>
        <w:tc>
          <w:tcPr/>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Equipment issues must be reported to an Equipment Manager for resolution.</w:t>
            </w:r>
          </w:p>
        </w:tc>
        <w:tc>
          <w:tcPr/>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t xml:space="preserve">Action Enabler</w:t>
            </w:r>
            <w:r w:rsidDel="00000000" w:rsidR="00000000" w:rsidRPr="00000000">
              <w:rPr>
                <w:rtl w:val="0"/>
              </w:rPr>
            </w:r>
          </w:p>
        </w:tc>
        <w:tc>
          <w:tcPr/>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BR-30</w:t>
            </w:r>
          </w:p>
        </w:tc>
        <w:tc>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Inventory Managers can create material reports.</w:t>
            </w:r>
          </w:p>
        </w:tc>
        <w:tc>
          <w:tcPr/>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BR-31</w:t>
            </w:r>
          </w:p>
        </w:tc>
        <w:tc>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reports must include all required information (type, quantity, source/destination, reason).</w:t>
            </w:r>
          </w:p>
        </w:tc>
        <w:tc>
          <w:tcPr/>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BR-32</w:t>
            </w:r>
          </w:p>
        </w:tc>
        <w:tc>
          <w:tcPr/>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Inventory Managers can view or update material reports.</w:t>
            </w:r>
          </w:p>
        </w:tc>
        <w:tc>
          <w:tcPr/>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BR-33</w:t>
            </w:r>
          </w:p>
        </w:tc>
        <w:tc>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reports must be retrieved accurately from the system.</w:t>
            </w:r>
          </w:p>
        </w:tc>
        <w:tc>
          <w:tcPr/>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BR-34</w:t>
            </w:r>
          </w:p>
        </w:tc>
        <w:tc>
          <w:tcPr/>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Inventory Managers can delete material reports.</w:t>
            </w:r>
          </w:p>
        </w:tc>
        <w:tc>
          <w:tcPr/>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BR-35</w:t>
            </w:r>
          </w:p>
        </w:tc>
        <w:tc>
          <w:tcPr/>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 reports must be retrieved accurately from the system before deletion.</w:t>
            </w:r>
          </w:p>
        </w:tc>
        <w:tc>
          <w:tcPr/>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BR-36</w:t>
            </w:r>
          </w:p>
        </w:tc>
        <w:tc>
          <w:tcPr/>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deletions of material reports must be confirmed by the user.</w:t>
            </w:r>
          </w:p>
        </w:tc>
        <w:tc>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t xml:space="preserve">Action Enabler</w:t>
            </w:r>
            <w:r w:rsidDel="00000000" w:rsidR="00000000" w:rsidRPr="00000000">
              <w:rPr>
                <w:rtl w:val="0"/>
              </w:rPr>
            </w:r>
          </w:p>
        </w:tc>
        <w:tc>
          <w:tcPr/>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BR-37</w:t>
            </w:r>
          </w:p>
        </w:tc>
        <w:tc>
          <w:tcPr/>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Maintenance Planning Managers can create maintenance plans.</w:t>
            </w:r>
          </w:p>
        </w:tc>
        <w:tc>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BR-38</w:t>
            </w:r>
          </w:p>
        </w:tc>
        <w:tc>
          <w:tcPr/>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plans must include all required details and be assigned to a Maintenance Operation Manager.</w:t>
            </w:r>
          </w:p>
        </w:tc>
        <w:tc>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BR-39</w:t>
            </w:r>
          </w:p>
        </w:tc>
        <w:tc>
          <w:tcPr/>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requests from Equipment Managers must be reviewed and either approved or rejected by the Maintenance Planning Manager.</w:t>
            </w:r>
          </w:p>
        </w:tc>
        <w:tc>
          <w:tcPr/>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t xml:space="preserve">Action Enabler</w:t>
            </w:r>
            <w:r w:rsidDel="00000000" w:rsidR="00000000" w:rsidRPr="00000000">
              <w:rPr>
                <w:rtl w:val="0"/>
              </w:rPr>
            </w:r>
          </w:p>
        </w:tc>
        <w:tc>
          <w:tcPr/>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BR-40</w:t>
            </w:r>
          </w:p>
        </w:tc>
        <w:tc>
          <w:tcPr/>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Maintenance Planning Managers can view or update maintenance plans.</w:t>
            </w:r>
          </w:p>
        </w:tc>
        <w:tc>
          <w:tcPr/>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BR-41</w:t>
            </w:r>
          </w:p>
        </w:tc>
        <w:tc>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plans must be retrieved accurately from the system.</w:t>
            </w:r>
          </w:p>
        </w:tc>
        <w:tc>
          <w:tcPr/>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BR-42</w:t>
            </w:r>
          </w:p>
        </w:tc>
        <w:tc>
          <w:tcPr/>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related personnel must be informed of any successful updates.</w:t>
            </w:r>
          </w:p>
        </w:tc>
        <w:tc>
          <w:tcPr/>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t xml:space="preserve">Action Enabler</w:t>
            </w:r>
            <w:r w:rsidDel="00000000" w:rsidR="00000000" w:rsidRPr="00000000">
              <w:rPr>
                <w:rtl w:val="0"/>
              </w:rPr>
            </w:r>
          </w:p>
        </w:tc>
        <w:tc>
          <w:tcPr/>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BR-43</w:t>
            </w:r>
          </w:p>
        </w:tc>
        <w:tc>
          <w:tcPr/>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Maintenance Planning Managers can delete maintenance plans.</w:t>
            </w:r>
          </w:p>
        </w:tc>
        <w:tc>
          <w:tcPr/>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BR-44</w:t>
            </w:r>
          </w:p>
        </w:tc>
        <w:tc>
          <w:tcPr/>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deletions of maintenance plans must be confirmed by the user.</w:t>
            </w:r>
          </w:p>
        </w:tc>
        <w:tc>
          <w:tcPr/>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t xml:space="preserve">Action Enabler</w:t>
            </w:r>
            <w:r w:rsidDel="00000000" w:rsidR="00000000" w:rsidRPr="00000000">
              <w:rPr>
                <w:rtl w:val="0"/>
              </w:rPr>
            </w:r>
          </w:p>
        </w:tc>
        <w:tc>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BR-45</w:t>
            </w:r>
          </w:p>
        </w:tc>
        <w:tc>
          <w:tcPr/>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Maintenance Operation Managers can create maintenance work plans.</w:t>
            </w:r>
          </w:p>
        </w:tc>
        <w:tc>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BR-46</w:t>
            </w:r>
          </w:p>
        </w:tc>
        <w:tc>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work plans must be based on existing maintenance plans</w:t>
            </w:r>
          </w:p>
        </w:tc>
        <w:tc>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BR-47</w:t>
            </w:r>
          </w:p>
        </w:tc>
        <w:tc>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tasks within the maintenance work plan must be assigned to appropriate Maintenance Operators.</w:t>
            </w:r>
          </w:p>
        </w:tc>
        <w:tc>
          <w:tcPr/>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BR-48</w:t>
            </w:r>
          </w:p>
        </w:tc>
        <w:tc>
          <w:tcPr/>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Maintenance Operation Managers can view or update maintenance work details.</w:t>
            </w:r>
          </w:p>
        </w:tc>
        <w:tc>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BR-49</w:t>
            </w:r>
          </w:p>
        </w:tc>
        <w:tc>
          <w:tcPr/>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work details must be retrieved accurately from the system.</w:t>
            </w:r>
          </w:p>
        </w:tc>
        <w:tc>
          <w:tcPr/>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BR-50</w:t>
            </w:r>
          </w:p>
        </w:tc>
        <w:tc>
          <w:tcPr/>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authenticated Administrators or Maintenance Operation Managers can delete task assignments from maintenance work plans.</w:t>
            </w:r>
          </w:p>
        </w:tc>
        <w:tc>
          <w:tcPr/>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BR-51</w:t>
            </w:r>
          </w:p>
        </w:tc>
        <w:tc>
          <w:tcPr/>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assignments must be retrieved accurately from the system before deletion.</w:t>
            </w:r>
          </w:p>
        </w:tc>
        <w:tc>
          <w:tcPr/>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BR-52</w:t>
            </w:r>
          </w:p>
        </w:tc>
        <w:tc>
          <w:tcPr/>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deletions of task assignments from maintenance work plans must be confirmed by the user.</w:t>
            </w:r>
          </w:p>
        </w:tc>
        <w:tc>
          <w:tcPr/>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t xml:space="preserve">Action Enabler</w:t>
            </w:r>
            <w:r w:rsidDel="00000000" w:rsidR="00000000" w:rsidRPr="00000000">
              <w:rPr>
                <w:rtl w:val="0"/>
              </w:rPr>
            </w:r>
          </w:p>
        </w:tc>
        <w:tc>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BR-53</w:t>
            </w:r>
          </w:p>
        </w:tc>
        <w:tc>
          <w:tcPr/>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authorized Administrators or Accounting Managers can approve or reject disbursement requests.</w:t>
            </w:r>
          </w:p>
        </w:tc>
        <w:tc>
          <w:tcPr/>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r>
        <w:trPr>
          <w:cantSplit w:val="0"/>
          <w:tblHeader w:val="0"/>
        </w:trPr>
        <w:tc>
          <w:tcPr/>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BR-54</w:t>
            </w:r>
          </w:p>
        </w:tc>
        <w:tc>
          <w:tcPr/>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reason must be provided for any rejection of a disbursement request.</w:t>
            </w:r>
          </w:p>
        </w:tc>
        <w:tc>
          <w:tcPr/>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BR-55</w:t>
            </w:r>
          </w:p>
        </w:tc>
        <w:tc>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ensure data integrity and prevent any concurrent modifications to the same disbursement request.</w:t>
            </w:r>
          </w:p>
        </w:tc>
        <w:tc>
          <w:tcPr/>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t xml:space="preserve">Constraint</w:t>
            </w:r>
            <w:r w:rsidDel="00000000" w:rsidR="00000000" w:rsidRPr="00000000">
              <w:rPr>
                <w:rtl w:val="0"/>
              </w:rPr>
            </w:r>
          </w:p>
        </w:tc>
        <w:tc>
          <w:tcPr/>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t xml:space="preserve">Dynamic</w:t>
            </w:r>
            <w:r w:rsidDel="00000000" w:rsidR="00000000" w:rsidRPr="00000000">
              <w:rPr>
                <w:rtl w:val="0"/>
              </w:rPr>
            </w:r>
          </w:p>
        </w:tc>
      </w:tr>
      <w:tr>
        <w:trPr>
          <w:cantSplit w:val="0"/>
          <w:tblHeader w:val="0"/>
        </w:trPr>
        <w:tc>
          <w:tcPr/>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BR-56</w:t>
            </w:r>
          </w:p>
        </w:tc>
        <w:tc>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authorized Administrators or Accounting Managers can view disbursement request details.</w:t>
            </w:r>
          </w:p>
        </w:tc>
        <w:tc>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t xml:space="preserve">Fact</w:t>
            </w:r>
            <w:r w:rsidDel="00000000" w:rsidR="00000000" w:rsidRPr="00000000">
              <w:rPr>
                <w:rtl w:val="0"/>
              </w:rPr>
            </w:r>
          </w:p>
        </w:tc>
        <w:tc>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t xml:space="preserve">Static</w:t>
            </w:r>
            <w:r w:rsidDel="00000000" w:rsidR="00000000" w:rsidRPr="00000000">
              <w:rPr>
                <w:rtl w:val="0"/>
              </w:rPr>
            </w:r>
          </w:p>
        </w:tc>
      </w:tr>
    </w:tbl>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pStyle w:val="Heading1"/>
        <w:rPr>
          <w:rFonts w:ascii="Times New Roman" w:cs="Times New Roman" w:eastAsia="Times New Roman" w:hAnsi="Times New Roman"/>
        </w:rPr>
      </w:pPr>
      <w:bookmarkStart w:colFirst="0" w:colLast="0" w:name="_heading=h.tyjcwt" w:id="7"/>
      <w:bookmarkEnd w:id="7"/>
      <w:r w:rsidDel="00000000" w:rsidR="00000000" w:rsidRPr="00000000">
        <w:rPr>
          <w:rFonts w:ascii="Times New Roman" w:cs="Times New Roman" w:eastAsia="Times New Roman" w:hAnsi="Times New Roman"/>
          <w:rtl w:val="0"/>
        </w:rPr>
        <w:t xml:space="preserve">II. User Requirements</w:t>
      </w:r>
    </w:p>
    <w:p w:rsidR="00000000" w:rsidDel="00000000" w:rsidP="00000000" w:rsidRDefault="00000000" w:rsidRPr="00000000" w14:paraId="0000015E">
      <w:pPr>
        <w:pStyle w:val="Heading2"/>
        <w:rPr>
          <w:rFonts w:ascii="Times New Roman" w:cs="Times New Roman" w:eastAsia="Times New Roman" w:hAnsi="Times New Roman"/>
        </w:rPr>
      </w:pPr>
      <w:bookmarkStart w:colFirst="0" w:colLast="0" w:name="_heading=h.3dy6vkm" w:id="8"/>
      <w:bookmarkEnd w:id="8"/>
      <w:r w:rsidDel="00000000" w:rsidR="00000000" w:rsidRPr="00000000">
        <w:rPr>
          <w:rFonts w:ascii="Times New Roman" w:cs="Times New Roman" w:eastAsia="Times New Roman" w:hAnsi="Times New Roman"/>
          <w:rtl w:val="0"/>
        </w:rPr>
        <w:t xml:space="preserve">1. System Actors</w:t>
      </w:r>
    </w:p>
    <w:tbl>
      <w:tblPr>
        <w:tblStyle w:val="Table3"/>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5"/>
        <w:gridCol w:w="7710"/>
        <w:tblGridChange w:id="0">
          <w:tblGrid>
            <w:gridCol w:w="1635"/>
            <w:gridCol w:w="7710"/>
          </w:tblGrid>
        </w:tblGridChange>
      </w:tblGrid>
      <w:tr>
        <w:trPr>
          <w:cantSplit w:val="0"/>
          <w:tblHeader w:val="0"/>
        </w:trPr>
        <w:tc>
          <w:tcPr>
            <w:tcMar>
              <w:top w:w="0.0" w:type="dxa"/>
              <w:left w:w="115.0" w:type="dxa"/>
              <w:bottom w:w="0.0" w:type="dxa"/>
              <w:right w:w="115.0" w:type="dxa"/>
            </w:tcMar>
          </w:tcPr>
          <w:p w:rsidR="00000000" w:rsidDel="00000000" w:rsidP="00000000" w:rsidRDefault="00000000" w:rsidRPr="00000000" w14:paraId="0000015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Actor</w:t>
            </w:r>
          </w:p>
        </w:tc>
        <w:tc>
          <w:tcPr>
            <w:tcMar>
              <w:top w:w="0.0" w:type="dxa"/>
              <w:left w:w="115.0" w:type="dxa"/>
              <w:bottom w:w="0.0" w:type="dxa"/>
              <w:right w:w="115.0" w:type="dxa"/>
            </w:tcMar>
          </w:tcPr>
          <w:p w:rsidR="00000000" w:rsidDel="00000000" w:rsidP="00000000" w:rsidRDefault="00000000" w:rsidRPr="00000000" w14:paraId="00000160">
            <w:pPr>
              <w:spacing w:after="40" w:before="40" w:lineRule="auto"/>
              <w:ind w:left="72" w:right="7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Description</w:t>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6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Equipment</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Manager</w:t>
            </w: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163">
            <w:pPr>
              <w:spacing w:after="40" w:before="40" w:lineRule="auto"/>
              <w:ind w:left="72" w:right="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Equipment Manager oversees the management and maintenance of equipment across various departments. They are responsible for creating, updating, and assigning equipment to operators for operational use.</w:t>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6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Equipment</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Operator</w:t>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168">
            <w:pPr>
              <w:spacing w:after="40" w:before="40" w:lineRule="auto"/>
              <w:ind w:left="72" w:right="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Equipment Operators are responsible for operating assigned equipment and reporting any issues encountered during operation.</w:t>
            </w: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6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Inventory</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Manager</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16C">
            <w:pPr>
              <w:spacing w:after="40" w:before="40" w:lineRule="auto"/>
              <w:ind w:left="72" w:right="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Inventory Manager oversees the inventory related to maintenance operations, ensuring timely availability of materials and parts for maintenance and repair tasks.</w:t>
            </w: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6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Maintenance</w:t>
            </w:r>
          </w:p>
          <w:p w:rsidR="00000000" w:rsidDel="00000000" w:rsidP="00000000" w:rsidRDefault="00000000" w:rsidRPr="00000000" w14:paraId="0000016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Operation</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Manager</w:t>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171">
            <w:pPr>
              <w:spacing w:after="40" w:before="40" w:lineRule="auto"/>
              <w:ind w:left="72" w:right="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Maintenance Operation Manager coordinates and supervises maintenance activities, ensuring they are carried out according to schedules and standards.</w:t>
            </w: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7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Maintenance</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Operator</w:t>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175">
            <w:pPr>
              <w:spacing w:after="40" w:before="40" w:lineRule="auto"/>
              <w:ind w:left="72" w:right="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Maintenance Operators perform maintenance and repair tasks on assigned equipment as instructed by the Maintenance Operation Manager.</w:t>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7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Maintenance</w:t>
            </w:r>
          </w:p>
          <w:p w:rsidR="00000000" w:rsidDel="00000000" w:rsidP="00000000" w:rsidRDefault="00000000" w:rsidRPr="00000000" w14:paraId="0000017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Planning</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Manager</w:t>
            </w:r>
            <w:r w:rsidDel="00000000" w:rsidR="00000000" w:rsidRPr="00000000">
              <w:rPr>
                <w:rtl w:val="0"/>
              </w:rPr>
            </w:r>
          </w:p>
        </w:tc>
        <w:tc>
          <w:tcPr>
            <w:tcMar>
              <w:top w:w="0.0" w:type="dxa"/>
              <w:left w:w="115.0" w:type="dxa"/>
              <w:bottom w:w="0.0" w:type="dxa"/>
              <w:right w:w="115.0" w:type="dxa"/>
            </w:tcMar>
          </w:tcPr>
          <w:p w:rsidR="00000000" w:rsidDel="00000000" w:rsidP="00000000" w:rsidRDefault="00000000" w:rsidRPr="00000000" w14:paraId="0000017A">
            <w:pPr>
              <w:spacing w:after="40" w:before="40" w:lineRule="auto"/>
              <w:ind w:left="72" w:right="7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The Maintenance Planning Manager plans and schedules maintenance tasks based on equipment needs and operational requirements.</w:t>
            </w: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7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Accounting</w:t>
            </w:r>
          </w:p>
          <w:p w:rsidR="00000000" w:rsidDel="00000000" w:rsidP="00000000" w:rsidRDefault="00000000" w:rsidRPr="00000000" w14:paraId="0000017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Manager</w:t>
            </w:r>
          </w:p>
        </w:tc>
        <w:tc>
          <w:tcPr>
            <w:tcMar>
              <w:top w:w="0.0" w:type="dxa"/>
              <w:left w:w="115.0" w:type="dxa"/>
              <w:bottom w:w="0.0" w:type="dxa"/>
              <w:right w:w="115.0" w:type="dxa"/>
            </w:tcMar>
          </w:tcPr>
          <w:p w:rsidR="00000000" w:rsidDel="00000000" w:rsidP="00000000" w:rsidRDefault="00000000" w:rsidRPr="00000000" w14:paraId="0000017D">
            <w:pPr>
              <w:spacing w:after="40" w:before="40" w:lineRule="auto"/>
              <w:ind w:left="72" w:right="7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Accounting Manager is responsible for controlling the company's cash flow for the purchase and disbursement of materials for the maintenance and repair of equipment.</w:t>
            </w:r>
            <w:r w:rsidDel="00000000" w:rsidR="00000000" w:rsidRPr="00000000">
              <w:rPr>
                <w:rtl w:val="0"/>
              </w:rPr>
            </w:r>
          </w:p>
        </w:tc>
      </w:tr>
      <w:tr>
        <w:trPr>
          <w:cantSplit w:val="0"/>
          <w:tblHeader w:val="0"/>
        </w:trPr>
        <w:tc>
          <w:tcPr>
            <w:tcMar>
              <w:top w:w="0.0" w:type="dxa"/>
              <w:left w:w="115.0" w:type="dxa"/>
              <w:bottom w:w="0.0" w:type="dxa"/>
              <w:right w:w="115.0" w:type="dxa"/>
            </w:tcMar>
          </w:tcPr>
          <w:p w:rsidR="00000000" w:rsidDel="00000000" w:rsidP="00000000" w:rsidRDefault="00000000" w:rsidRPr="00000000" w14:paraId="0000017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w:t>
            </w:r>
          </w:p>
        </w:tc>
        <w:tc>
          <w:tcPr>
            <w:tcMar>
              <w:top w:w="0.0" w:type="dxa"/>
              <w:left w:w="115.0" w:type="dxa"/>
              <w:bottom w:w="0.0" w:type="dxa"/>
              <w:right w:w="115.0" w:type="dxa"/>
            </w:tcMar>
          </w:tcPr>
          <w:p w:rsidR="00000000" w:rsidDel="00000000" w:rsidP="00000000" w:rsidRDefault="00000000" w:rsidRPr="00000000" w14:paraId="0000017F">
            <w:pPr>
              <w:spacing w:after="40" w:before="40" w:lineRule="auto"/>
              <w:ind w:left="72" w:right="7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Administrator has the highest privilege of the system. He/She can manage all the business actions and users. </w:t>
            </w:r>
          </w:p>
        </w:tc>
      </w:tr>
    </w:tbl>
    <w:p w:rsidR="00000000" w:rsidDel="00000000" w:rsidP="00000000" w:rsidRDefault="00000000" w:rsidRPr="00000000" w14:paraId="00000180">
      <w:pPr>
        <w:pStyle w:val="Heading2"/>
        <w:rPr>
          <w:rFonts w:ascii="Times New Roman" w:cs="Times New Roman" w:eastAsia="Times New Roman" w:hAnsi="Times New Roman"/>
        </w:rPr>
      </w:pPr>
      <w:bookmarkStart w:colFirst="0" w:colLast="0" w:name="_heading=h.1t3h5sf" w:id="9"/>
      <w:bookmarkEnd w:id="9"/>
      <w:r w:rsidDel="00000000" w:rsidR="00000000" w:rsidRPr="00000000">
        <w:rPr>
          <w:rFonts w:ascii="Times New Roman" w:cs="Times New Roman" w:eastAsia="Times New Roman" w:hAnsi="Times New Roman"/>
          <w:rtl w:val="0"/>
        </w:rPr>
        <w:t xml:space="preserve">2. Use Case Diagram</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018155"/>
            <wp:effectExtent b="0" l="0" r="0" t="0"/>
            <wp:docPr id="131860449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01815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 Use Case Diagram for the LAFCHEMCO System</w:t>
      </w:r>
    </w:p>
    <w:p w:rsidR="00000000" w:rsidDel="00000000" w:rsidP="00000000" w:rsidRDefault="00000000" w:rsidRPr="00000000" w14:paraId="00000183">
      <w:pPr>
        <w:pStyle w:val="Heading1"/>
        <w:rPr/>
      </w:pPr>
      <w:bookmarkStart w:colFirst="0" w:colLast="0" w:name="_heading=h.4d34og8" w:id="10"/>
      <w:bookmarkEnd w:id="10"/>
      <w:r w:rsidDel="00000000" w:rsidR="00000000" w:rsidRPr="00000000">
        <w:rPr>
          <w:rFonts w:ascii="Times New Roman" w:cs="Times New Roman" w:eastAsia="Times New Roman" w:hAnsi="Times New Roman"/>
          <w:rtl w:val="0"/>
        </w:rPr>
        <w:t xml:space="preserve">III. Functional Requirements</w:t>
      </w:r>
      <w:r w:rsidDel="00000000" w:rsidR="00000000" w:rsidRPr="00000000">
        <w:rPr>
          <w:rtl w:val="0"/>
        </w:rPr>
      </w:r>
    </w:p>
    <w:p w:rsidR="00000000" w:rsidDel="00000000" w:rsidP="00000000" w:rsidRDefault="00000000" w:rsidRPr="00000000" w14:paraId="00000184">
      <w:pPr>
        <w:pStyle w:val="Heading2"/>
        <w:ind w:left="0" w:firstLine="0"/>
        <w:rPr>
          <w:rFonts w:ascii="Times New Roman" w:cs="Times New Roman" w:eastAsia="Times New Roman" w:hAnsi="Times New Roman"/>
        </w:rPr>
      </w:pPr>
      <w:bookmarkStart w:colFirst="0" w:colLast="0" w:name="_heading=h.2s8eyo1" w:id="11"/>
      <w:bookmarkEnd w:id="11"/>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System Functional Overview</w:t>
      </w:r>
    </w:p>
    <w:p w:rsidR="00000000" w:rsidDel="00000000" w:rsidP="00000000" w:rsidRDefault="00000000" w:rsidRPr="00000000" w14:paraId="00000185">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Maintenance Management System (LAFCHEMCO System) facilitates efficient management and monitoring of equipment maintenance and repair processes across the company. It integrates various functionalities to streamline operations, enhance productivity, and ensure equipment reliability. Key features include:</w:t>
      </w:r>
    </w:p>
    <w:p w:rsidR="00000000" w:rsidDel="00000000" w:rsidP="00000000" w:rsidRDefault="00000000" w:rsidRPr="00000000" w14:paraId="00000186">
      <w:pPr>
        <w:numPr>
          <w:ilvl w:val="0"/>
          <w:numId w:val="2"/>
        </w:numPr>
        <w:spacing w:after="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can manage user accounts, roles, and permissions.</w:t>
      </w:r>
    </w:p>
    <w:p w:rsidR="00000000" w:rsidDel="00000000" w:rsidP="00000000" w:rsidRDefault="00000000" w:rsidRPr="00000000" w14:paraId="00000188">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Equipment Managers oversee equipment assignments and maintenance activities.</w:t>
      </w:r>
    </w:p>
    <w:p w:rsidR="00000000" w:rsidDel="00000000" w:rsidP="00000000" w:rsidRDefault="00000000" w:rsidRPr="00000000" w14:paraId="00000189">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Planning Managers coordinate maintenance schedules and allocate tasks.</w:t>
      </w:r>
    </w:p>
    <w:p w:rsidR="00000000" w:rsidDel="00000000" w:rsidP="00000000" w:rsidRDefault="00000000" w:rsidRPr="00000000" w14:paraId="0000018A">
      <w:pPr>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Equipment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view detailed information about equipment, including specifications, maintenance history, and current status.</w:t>
      </w:r>
    </w:p>
    <w:p w:rsidR="00000000" w:rsidDel="00000000" w:rsidP="00000000" w:rsidRDefault="00000000" w:rsidRPr="00000000" w14:paraId="0000018C">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Equipment can be added, updated, or removed from the system by authorized personnel.</w:t>
      </w:r>
    </w:p>
    <w:p w:rsidR="00000000" w:rsidDel="00000000" w:rsidP="00000000" w:rsidRDefault="00000000" w:rsidRPr="00000000" w14:paraId="0000018D">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requests can be generated directly from equipment records.</w:t>
      </w:r>
    </w:p>
    <w:p w:rsidR="00000000" w:rsidDel="00000000" w:rsidP="00000000" w:rsidRDefault="00000000" w:rsidRPr="00000000" w14:paraId="0000018E">
      <w:pPr>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Maintenance Planning and Execution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F">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Planning Managers create and manage maintenance plans based on predefined schedules (e.g., annually, quarterly).</w:t>
      </w:r>
    </w:p>
    <w:p w:rsidR="00000000" w:rsidDel="00000000" w:rsidP="00000000" w:rsidRDefault="00000000" w:rsidRPr="00000000" w14:paraId="00000190">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Operation Managers assign specific maintenance tasks to Maintenance Operators based on workload and skill sets.</w:t>
      </w:r>
    </w:p>
    <w:p w:rsidR="00000000" w:rsidDel="00000000" w:rsidP="00000000" w:rsidRDefault="00000000" w:rsidRPr="00000000" w14:paraId="00000191">
      <w:pPr>
        <w:numPr>
          <w:ilvl w:val="0"/>
          <w:numId w:val="2"/>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Accounting Management:</w:t>
      </w:r>
    </w:p>
    <w:p w:rsidR="00000000" w:rsidDel="00000000" w:rsidP="00000000" w:rsidRDefault="00000000" w:rsidRPr="00000000" w14:paraId="00000192">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Monitor and control the company’s cash flow for purchasing and disbursing funds for maintenance and repair of equipment.</w:t>
      </w:r>
      <w:r w:rsidDel="00000000" w:rsidR="00000000" w:rsidRPr="00000000">
        <w:rPr>
          <w:rtl w:val="0"/>
        </w:rPr>
      </w:r>
    </w:p>
    <w:p w:rsidR="00000000" w:rsidDel="00000000" w:rsidP="00000000" w:rsidRDefault="00000000" w:rsidRPr="00000000" w14:paraId="00000193">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Ensure accurate and timely processing of fund disbursement requests for procurement of maintenance materials.</w:t>
      </w:r>
      <w:r w:rsidDel="00000000" w:rsidR="00000000" w:rsidRPr="00000000">
        <w:rPr>
          <w:rtl w:val="0"/>
        </w:rPr>
      </w:r>
    </w:p>
    <w:p w:rsidR="00000000" w:rsidDel="00000000" w:rsidP="00000000" w:rsidRDefault="00000000" w:rsidRPr="00000000" w14:paraId="00000194">
      <w:pPr>
        <w:numPr>
          <w:ilvl w:val="1"/>
          <w:numId w:val="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financial reports related to maintenance costs and expenditures.</w:t>
      </w:r>
    </w:p>
    <w:p w:rsidR="00000000" w:rsidDel="00000000" w:rsidP="00000000" w:rsidRDefault="00000000" w:rsidRPr="00000000" w14:paraId="00000195">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Provide insights and analysis on financial performance of maintenance activities to support decision-making.</w:t>
      </w:r>
      <w:r w:rsidDel="00000000" w:rsidR="00000000" w:rsidRPr="00000000">
        <w:rPr>
          <w:rtl w:val="0"/>
        </w:rPr>
      </w:r>
    </w:p>
    <w:p w:rsidR="00000000" w:rsidDel="00000000" w:rsidP="00000000" w:rsidRDefault="00000000" w:rsidRPr="00000000" w14:paraId="00000196">
      <w:pPr>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Reporting and Analytics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7">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generates reports on equipment performance, maintenance activities, and resource utilization.</w:t>
      </w:r>
    </w:p>
    <w:p w:rsidR="00000000" w:rsidDel="00000000" w:rsidP="00000000" w:rsidRDefault="00000000" w:rsidRPr="00000000" w14:paraId="00000198">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tools provide insights into trends, efficiency metrics, and compliance with maintenance schedules.</w:t>
      </w:r>
    </w:p>
    <w:p w:rsidR="00000000" w:rsidDel="00000000" w:rsidP="00000000" w:rsidRDefault="00000000" w:rsidRPr="00000000" w14:paraId="00000199">
      <w:pPr>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and Interfaces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A">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Interfaces with external systems such as inventory management for parts availability and procurement.</w:t>
      </w:r>
    </w:p>
    <w:p w:rsidR="00000000" w:rsidDel="00000000" w:rsidP="00000000" w:rsidRDefault="00000000" w:rsidRPr="00000000" w14:paraId="0000019B">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interfaces for notifications and alerts related to maintenance tasks, equipment status changes, and scheduling updates.</w:t>
      </w:r>
    </w:p>
    <w:p w:rsidR="00000000" w:rsidDel="00000000" w:rsidP="00000000" w:rsidRDefault="00000000" w:rsidRPr="00000000" w14:paraId="0000019C">
      <w:pPr>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and Access 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D">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controls ensure that users only have access to functionalities relevant to their roles.</w:t>
      </w:r>
    </w:p>
    <w:p w:rsidR="00000000" w:rsidDel="00000000" w:rsidP="00000000" w:rsidRDefault="00000000" w:rsidRPr="00000000" w14:paraId="0000019E">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and secure protocols protect sensitive data and transactions within the system.</w:t>
      </w:r>
    </w:p>
    <w:p w:rsidR="00000000" w:rsidDel="00000000" w:rsidP="00000000" w:rsidRDefault="00000000" w:rsidRPr="00000000" w14:paraId="0000019F">
      <w:pPr>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 and Performance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interfaces are designed to be intuitive, supporting efficient navigation and task execution.</w:t>
      </w:r>
    </w:p>
    <w:p w:rsidR="00000000" w:rsidDel="00000000" w:rsidP="00000000" w:rsidRDefault="00000000" w:rsidRPr="00000000" w14:paraId="000001A1">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ensure that system response times meet operational requirements, even during peak usage periods.</w:t>
      </w:r>
    </w:p>
    <w:p w:rsidR="00000000" w:rsidDel="00000000" w:rsidP="00000000" w:rsidRDefault="00000000" w:rsidRPr="00000000" w14:paraId="000001A2">
      <w:pPr>
        <w:numPr>
          <w:ilvl w:val="0"/>
          <w:numId w:val="2"/>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Safety and Compliance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3">
      <w:pPr>
        <w:numPr>
          <w:ilvl w:val="1"/>
          <w:numId w:val="2"/>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protocols associated with maintenance tasks are integrated into the system, ensuring adherence to regulatory requirements and best practices.</w:t>
      </w:r>
    </w:p>
    <w:p w:rsidR="00000000" w:rsidDel="00000000" w:rsidP="00000000" w:rsidRDefault="00000000" w:rsidRPr="00000000" w14:paraId="000001A4">
      <w:pPr>
        <w:numPr>
          <w:ilvl w:val="1"/>
          <w:numId w:val="2"/>
        </w:numPr>
        <w:spacing w:after="28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organizational policies and industry standards for equipment maintenance and safety.</w:t>
      </w:r>
    </w:p>
    <w:p w:rsidR="00000000" w:rsidDel="00000000" w:rsidP="00000000" w:rsidRDefault="00000000" w:rsidRPr="00000000" w14:paraId="000001A5">
      <w:pPr>
        <w:spacing w:after="280"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LAFCHEMCO SYSTEM aims to optimize maintenance workflows, reduce downtime, enhance equipment reliability, and improve overall operational efficiency within the company.</w:t>
      </w:r>
    </w:p>
    <w:p w:rsidR="00000000" w:rsidDel="00000000" w:rsidP="00000000" w:rsidRDefault="00000000" w:rsidRPr="00000000" w14:paraId="000001A6">
      <w:pPr>
        <w:pStyle w:val="Heading2"/>
        <w:rPr>
          <w:rFonts w:ascii="Times New Roman" w:cs="Times New Roman" w:eastAsia="Times New Roman" w:hAnsi="Times New Roman"/>
        </w:rPr>
      </w:pPr>
      <w:bookmarkStart w:colFirst="0" w:colLast="0" w:name="_heading=h.17dp8vu" w:id="12"/>
      <w:bookmarkEnd w:id="12"/>
      <w:r w:rsidDel="00000000" w:rsidR="00000000" w:rsidRPr="00000000">
        <w:rPr>
          <w:rFonts w:ascii="Times New Roman" w:cs="Times New Roman" w:eastAsia="Times New Roman" w:hAnsi="Times New Roman"/>
          <w:rtl w:val="0"/>
        </w:rPr>
        <w:t xml:space="preserve">2. User Management</w:t>
      </w:r>
    </w:p>
    <w:p w:rsidR="00000000" w:rsidDel="00000000" w:rsidP="00000000" w:rsidRDefault="00000000" w:rsidRPr="00000000" w14:paraId="000001A7">
      <w:pPr>
        <w:pStyle w:val="Heading3"/>
        <w:rPr>
          <w:rFonts w:ascii="Times New Roman" w:cs="Times New Roman" w:eastAsia="Times New Roman" w:hAnsi="Times New Roman"/>
        </w:rPr>
      </w:pPr>
      <w:bookmarkStart w:colFirst="0" w:colLast="0" w:name="_heading=h.3rdcrjn" w:id="13"/>
      <w:bookmarkEnd w:id="13"/>
      <w:r w:rsidDel="00000000" w:rsidR="00000000" w:rsidRPr="00000000">
        <w:rPr>
          <w:rFonts w:ascii="Times New Roman" w:cs="Times New Roman" w:eastAsia="Times New Roman" w:hAnsi="Times New Roman"/>
          <w:rtl w:val="0"/>
        </w:rPr>
        <w:t xml:space="preserve">2.1. Add User</w:t>
      </w:r>
    </w:p>
    <w:p w:rsidR="00000000" w:rsidDel="00000000" w:rsidP="00000000" w:rsidRDefault="00000000" w:rsidRPr="00000000" w14:paraId="000001A8">
      <w:pPr>
        <w:pStyle w:val="Heading4"/>
        <w:rPr/>
      </w:pPr>
      <w:r w:rsidDel="00000000" w:rsidR="00000000" w:rsidRPr="00000000">
        <w:rPr>
          <w:rtl w:val="0"/>
        </w:rPr>
        <w:t xml:space="preserve">a. Description</w:t>
      </w:r>
    </w:p>
    <w:p w:rsidR="00000000" w:rsidDel="00000000" w:rsidP="00000000" w:rsidRDefault="00000000" w:rsidRPr="00000000" w14:paraId="000001A9">
      <w:pPr>
        <w:pStyle w:val="Heading4"/>
        <w:rPr/>
      </w:pPr>
      <w:bookmarkStart w:colFirst="0" w:colLast="0" w:name="_heading=h.sytdwgrtwzvw" w:id="14"/>
      <w:bookmarkEnd w:id="14"/>
      <w:r w:rsidDel="00000000" w:rsidR="00000000" w:rsidRPr="00000000">
        <w:rPr>
          <w:rtl w:val="0"/>
        </w:rPr>
        <w:t xml:space="preserve">b. Use Case Specification</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1AA">
            <w:pPr>
              <w:rPr/>
            </w:pPr>
            <w:r w:rsidDel="00000000" w:rsidR="00000000" w:rsidRPr="00000000">
              <w:rPr>
                <w:rtl w:val="0"/>
              </w:rPr>
              <w:t xml:space="preserve">Name</w:t>
            </w:r>
          </w:p>
        </w:tc>
        <w:tc>
          <w:tcPr/>
          <w:p w:rsidR="00000000" w:rsidDel="00000000" w:rsidP="00000000" w:rsidRDefault="00000000" w:rsidRPr="00000000" w14:paraId="000001AB">
            <w:pPr>
              <w:rPr/>
            </w:pPr>
            <w:r w:rsidDel="00000000" w:rsidR="00000000" w:rsidRPr="00000000">
              <w:rPr>
                <w:rtl w:val="0"/>
              </w:rPr>
              <w:t xml:space="preserve">Add User</w:t>
            </w:r>
          </w:p>
        </w:tc>
      </w:tr>
      <w:tr>
        <w:trPr>
          <w:cantSplit w:val="0"/>
          <w:tblHeader w:val="0"/>
        </w:trPr>
        <w:tc>
          <w:tcPr/>
          <w:p w:rsidR="00000000" w:rsidDel="00000000" w:rsidP="00000000" w:rsidRDefault="00000000" w:rsidRPr="00000000" w14:paraId="000001AC">
            <w:pPr>
              <w:rPr/>
            </w:pPr>
            <w:r w:rsidDel="00000000" w:rsidR="00000000" w:rsidRPr="00000000">
              <w:rPr>
                <w:rtl w:val="0"/>
              </w:rPr>
              <w:t xml:space="preserve">Created By</w:t>
            </w:r>
          </w:p>
        </w:tc>
        <w:tc>
          <w:tcPr/>
          <w:p w:rsidR="00000000" w:rsidDel="00000000" w:rsidP="00000000" w:rsidRDefault="00000000" w:rsidRPr="00000000" w14:paraId="000001AD">
            <w:pPr>
              <w:rPr/>
            </w:pPr>
            <w:r w:rsidDel="00000000" w:rsidR="00000000" w:rsidRPr="00000000">
              <w:rPr>
                <w:rtl w:val="0"/>
              </w:rPr>
              <w:t xml:space="preserve">phuongndhe186453</w:t>
            </w:r>
          </w:p>
        </w:tc>
      </w:tr>
      <w:tr>
        <w:trPr>
          <w:cantSplit w:val="0"/>
          <w:tblHeader w:val="0"/>
        </w:trPr>
        <w:tc>
          <w:tcPr/>
          <w:p w:rsidR="00000000" w:rsidDel="00000000" w:rsidP="00000000" w:rsidRDefault="00000000" w:rsidRPr="00000000" w14:paraId="000001AE">
            <w:pPr>
              <w:rPr/>
            </w:pPr>
            <w:r w:rsidDel="00000000" w:rsidR="00000000" w:rsidRPr="00000000">
              <w:rPr>
                <w:rtl w:val="0"/>
              </w:rPr>
              <w:t xml:space="preserve">Created At</w:t>
            </w:r>
          </w:p>
        </w:tc>
        <w:tc>
          <w:tcPr/>
          <w:p w:rsidR="00000000" w:rsidDel="00000000" w:rsidP="00000000" w:rsidRDefault="00000000" w:rsidRPr="00000000" w14:paraId="000001AF">
            <w:pPr>
              <w:rPr/>
            </w:pPr>
            <w:r w:rsidDel="00000000" w:rsidR="00000000" w:rsidRPr="00000000">
              <w:rPr>
                <w:rtl w:val="0"/>
              </w:rPr>
              <w:t xml:space="preserve">10/07/2024</w:t>
            </w:r>
          </w:p>
        </w:tc>
      </w:tr>
      <w:tr>
        <w:trPr>
          <w:cantSplit w:val="0"/>
          <w:tblHeader w:val="0"/>
        </w:trPr>
        <w:tc>
          <w:tcPr/>
          <w:p w:rsidR="00000000" w:rsidDel="00000000" w:rsidP="00000000" w:rsidRDefault="00000000" w:rsidRPr="00000000" w14:paraId="000001B0">
            <w:pPr>
              <w:rPr/>
            </w:pPr>
            <w:r w:rsidDel="00000000" w:rsidR="00000000" w:rsidRPr="00000000">
              <w:rPr>
                <w:rtl w:val="0"/>
              </w:rPr>
              <w:t xml:space="preserve">Primary Actor</w:t>
            </w:r>
          </w:p>
        </w:tc>
        <w:tc>
          <w:tcPr/>
          <w:p w:rsidR="00000000" w:rsidDel="00000000" w:rsidP="00000000" w:rsidRDefault="00000000" w:rsidRPr="00000000" w14:paraId="000001B1">
            <w:pPr>
              <w:rPr/>
            </w:pPr>
            <w:r w:rsidDel="00000000" w:rsidR="00000000" w:rsidRPr="00000000">
              <w:rPr>
                <w:rtl w:val="0"/>
              </w:rPr>
              <w:t xml:space="preserve">Administrator</w:t>
            </w:r>
          </w:p>
        </w:tc>
      </w:tr>
      <w:tr>
        <w:trPr>
          <w:cantSplit w:val="0"/>
          <w:tblHeader w:val="0"/>
        </w:trPr>
        <w:tc>
          <w:tcPr/>
          <w:p w:rsidR="00000000" w:rsidDel="00000000" w:rsidP="00000000" w:rsidRDefault="00000000" w:rsidRPr="00000000" w14:paraId="000001B2">
            <w:pPr>
              <w:rPr/>
            </w:pPr>
            <w:r w:rsidDel="00000000" w:rsidR="00000000" w:rsidRPr="00000000">
              <w:rPr>
                <w:rtl w:val="0"/>
              </w:rPr>
              <w:t xml:space="preserve">Secondary Actor</w:t>
            </w:r>
          </w:p>
        </w:tc>
        <w:tc>
          <w:tcPr/>
          <w:p w:rsidR="00000000" w:rsidDel="00000000" w:rsidP="00000000" w:rsidRDefault="00000000" w:rsidRPr="00000000" w14:paraId="000001B3">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1B4">
            <w:pPr>
              <w:rPr/>
            </w:pPr>
            <w:r w:rsidDel="00000000" w:rsidR="00000000" w:rsidRPr="00000000">
              <w:rPr>
                <w:rtl w:val="0"/>
              </w:rPr>
              <w:t xml:space="preserve">Description</w:t>
            </w:r>
          </w:p>
        </w:tc>
        <w:tc>
          <w:tcPr/>
          <w:p w:rsidR="00000000" w:rsidDel="00000000" w:rsidP="00000000" w:rsidRDefault="00000000" w:rsidRPr="00000000" w14:paraId="000001B5">
            <w:pPr>
              <w:rPr/>
            </w:pPr>
            <w:r w:rsidDel="00000000" w:rsidR="00000000" w:rsidRPr="00000000">
              <w:rPr>
                <w:rtl w:val="0"/>
              </w:rPr>
              <w:t xml:space="preserve">This use case allows the Administrator to add a new user to the system.</w:t>
            </w:r>
          </w:p>
        </w:tc>
      </w:tr>
      <w:tr>
        <w:trPr>
          <w:cantSplit w:val="0"/>
          <w:tblHeader w:val="0"/>
        </w:trPr>
        <w:tc>
          <w:tcPr/>
          <w:p w:rsidR="00000000" w:rsidDel="00000000" w:rsidP="00000000" w:rsidRDefault="00000000" w:rsidRPr="00000000" w14:paraId="000001B6">
            <w:pPr>
              <w:rPr/>
            </w:pPr>
            <w:r w:rsidDel="00000000" w:rsidR="00000000" w:rsidRPr="00000000">
              <w:rPr>
                <w:rtl w:val="0"/>
              </w:rPr>
              <w:t xml:space="preserve">Precondition</w:t>
            </w:r>
          </w:p>
        </w:tc>
        <w:tc>
          <w:tcPr/>
          <w:p w:rsidR="00000000" w:rsidDel="00000000" w:rsidP="00000000" w:rsidRDefault="00000000" w:rsidRPr="00000000" w14:paraId="000001B7">
            <w:pPr>
              <w:rPr/>
            </w:pPr>
            <w:r w:rsidDel="00000000" w:rsidR="00000000" w:rsidRPr="00000000">
              <w:rPr>
                <w:rtl w:val="0"/>
              </w:rPr>
              <w:t xml:space="preserve">PRE-1 The Administrator account is required.</w:t>
            </w:r>
          </w:p>
        </w:tc>
      </w:tr>
      <w:tr>
        <w:trPr>
          <w:cantSplit w:val="0"/>
          <w:tblHeader w:val="0"/>
        </w:trPr>
        <w:tc>
          <w:tcPr/>
          <w:p w:rsidR="00000000" w:rsidDel="00000000" w:rsidP="00000000" w:rsidRDefault="00000000" w:rsidRPr="00000000" w14:paraId="000001B8">
            <w:pPr>
              <w:rPr/>
            </w:pPr>
            <w:r w:rsidDel="00000000" w:rsidR="00000000" w:rsidRPr="00000000">
              <w:rPr>
                <w:rtl w:val="0"/>
              </w:rPr>
              <w:t xml:space="preserve">Postcondition</w:t>
            </w:r>
          </w:p>
        </w:tc>
        <w:tc>
          <w:tcPr/>
          <w:p w:rsidR="00000000" w:rsidDel="00000000" w:rsidP="00000000" w:rsidRDefault="00000000" w:rsidRPr="00000000" w14:paraId="000001B9">
            <w:pPr>
              <w:rPr/>
            </w:pPr>
            <w:r w:rsidDel="00000000" w:rsidR="00000000" w:rsidRPr="00000000">
              <w:rPr>
                <w:rtl w:val="0"/>
              </w:rPr>
              <w:t xml:space="preserve">POST-1 New user is saved into the system.</w:t>
            </w:r>
          </w:p>
        </w:tc>
      </w:tr>
      <w:tr>
        <w:trPr>
          <w:cantSplit w:val="0"/>
          <w:tblHeader w:val="0"/>
        </w:trPr>
        <w:tc>
          <w:tcPr/>
          <w:p w:rsidR="00000000" w:rsidDel="00000000" w:rsidP="00000000" w:rsidRDefault="00000000" w:rsidRPr="00000000" w14:paraId="000001BA">
            <w:pPr>
              <w:rPr/>
            </w:pPr>
            <w:r w:rsidDel="00000000" w:rsidR="00000000" w:rsidRPr="00000000">
              <w:rPr>
                <w:rtl w:val="0"/>
              </w:rPr>
              <w:t xml:space="preserve">Normal Flow</w:t>
            </w:r>
          </w:p>
        </w:tc>
        <w:tc>
          <w:tcPr/>
          <w:p w:rsidR="00000000" w:rsidDel="00000000" w:rsidP="00000000" w:rsidRDefault="00000000" w:rsidRPr="00000000" w14:paraId="000001BB">
            <w:pPr>
              <w:rPr/>
            </w:pPr>
            <w:r w:rsidDel="00000000" w:rsidR="00000000" w:rsidRPr="00000000">
              <w:rPr>
                <w:rtl w:val="0"/>
              </w:rPr>
              <w:t xml:space="preserve">1.0 Add User</w:t>
            </w:r>
          </w:p>
          <w:p w:rsidR="00000000" w:rsidDel="00000000" w:rsidP="00000000" w:rsidRDefault="00000000" w:rsidRPr="00000000" w14:paraId="000001BC">
            <w:pPr>
              <w:rPr/>
            </w:pPr>
            <w:r w:rsidDel="00000000" w:rsidR="00000000" w:rsidRPr="00000000">
              <w:rPr>
                <w:rtl w:val="0"/>
              </w:rPr>
              <w:t xml:space="preserve">1. The Administrator requests to add a new user.</w:t>
            </w:r>
          </w:p>
          <w:p w:rsidR="00000000" w:rsidDel="00000000" w:rsidP="00000000" w:rsidRDefault="00000000" w:rsidRPr="00000000" w14:paraId="000001BD">
            <w:pPr>
              <w:rPr/>
            </w:pPr>
            <w:r w:rsidDel="00000000" w:rsidR="00000000" w:rsidRPr="00000000">
              <w:rPr>
                <w:rtl w:val="0"/>
              </w:rPr>
              <w:t xml:space="preserve">2. The system shows the form for the Administrator to fill information.</w:t>
            </w:r>
          </w:p>
          <w:p w:rsidR="00000000" w:rsidDel="00000000" w:rsidP="00000000" w:rsidRDefault="00000000" w:rsidRPr="00000000" w14:paraId="000001BE">
            <w:pPr>
              <w:rPr/>
            </w:pPr>
            <w:r w:rsidDel="00000000" w:rsidR="00000000" w:rsidRPr="00000000">
              <w:rPr>
                <w:rtl w:val="0"/>
              </w:rPr>
              <w:t xml:space="preserve">3. The Administrator fills all required fields.</w:t>
            </w:r>
          </w:p>
          <w:p w:rsidR="00000000" w:rsidDel="00000000" w:rsidP="00000000" w:rsidRDefault="00000000" w:rsidRPr="00000000" w14:paraId="000001BF">
            <w:pPr>
              <w:rPr/>
            </w:pPr>
            <w:r w:rsidDel="00000000" w:rsidR="00000000" w:rsidRPr="00000000">
              <w:rPr>
                <w:rtl w:val="0"/>
              </w:rPr>
              <w:t xml:space="preserve">4. The system validates the input fields. (see A1.1)</w:t>
            </w:r>
          </w:p>
          <w:p w:rsidR="00000000" w:rsidDel="00000000" w:rsidP="00000000" w:rsidRDefault="00000000" w:rsidRPr="00000000" w14:paraId="000001C0">
            <w:pPr>
              <w:rPr/>
            </w:pPr>
            <w:r w:rsidDel="00000000" w:rsidR="00000000" w:rsidRPr="00000000">
              <w:rPr>
                <w:rtl w:val="0"/>
              </w:rPr>
              <w:t xml:space="preserve">5. The system saves information into the system and shows a confirmation dialog to the Administrator. (see E1.1)</w:t>
            </w:r>
          </w:p>
        </w:tc>
      </w:tr>
      <w:tr>
        <w:trPr>
          <w:cantSplit w:val="0"/>
          <w:tblHeader w:val="0"/>
        </w:trPr>
        <w:tc>
          <w:tcPr/>
          <w:p w:rsidR="00000000" w:rsidDel="00000000" w:rsidP="00000000" w:rsidRDefault="00000000" w:rsidRPr="00000000" w14:paraId="000001C1">
            <w:pPr>
              <w:rPr/>
            </w:pPr>
            <w:r w:rsidDel="00000000" w:rsidR="00000000" w:rsidRPr="00000000">
              <w:rPr>
                <w:rtl w:val="0"/>
              </w:rPr>
              <w:t xml:space="preserve">Alternative Flow</w:t>
            </w:r>
          </w:p>
        </w:tc>
        <w:tc>
          <w:tcPr/>
          <w:p w:rsidR="00000000" w:rsidDel="00000000" w:rsidP="00000000" w:rsidRDefault="00000000" w:rsidRPr="00000000" w14:paraId="000001C2">
            <w:pPr>
              <w:rPr/>
            </w:pPr>
            <w:r w:rsidDel="00000000" w:rsidR="00000000" w:rsidRPr="00000000">
              <w:rPr>
                <w:rtl w:val="0"/>
              </w:rPr>
              <w:t xml:space="preserve">A1.1 Invalid Fields</w:t>
            </w:r>
          </w:p>
          <w:p w:rsidR="00000000" w:rsidDel="00000000" w:rsidP="00000000" w:rsidRDefault="00000000" w:rsidRPr="00000000" w14:paraId="000001C3">
            <w:pPr>
              <w:rPr/>
            </w:pPr>
            <w:r w:rsidDel="00000000" w:rsidR="00000000" w:rsidRPr="00000000">
              <w:rPr>
                <w:rtl w:val="0"/>
              </w:rPr>
              <w:t xml:space="preserve">1. The system shows description about invalid fields.</w:t>
            </w:r>
          </w:p>
          <w:p w:rsidR="00000000" w:rsidDel="00000000" w:rsidP="00000000" w:rsidRDefault="00000000" w:rsidRPr="00000000" w14:paraId="000001C4">
            <w:pPr>
              <w:rPr/>
            </w:pPr>
            <w:r w:rsidDel="00000000" w:rsidR="00000000" w:rsidRPr="00000000">
              <w:rPr>
                <w:rtl w:val="0"/>
              </w:rPr>
              <w:t xml:space="preserve">2. The Administrator either aborts the process (see 3a) or continue (see 3b).</w:t>
            </w:r>
          </w:p>
          <w:p w:rsidR="00000000" w:rsidDel="00000000" w:rsidP="00000000" w:rsidRDefault="00000000" w:rsidRPr="00000000" w14:paraId="000001C5">
            <w:pPr>
              <w:rPr/>
            </w:pPr>
            <w:r w:rsidDel="00000000" w:rsidR="00000000" w:rsidRPr="00000000">
              <w:rPr>
                <w:rtl w:val="0"/>
              </w:rPr>
              <w:t xml:space="preserve">3a. System terminates the use case without saving the new user.</w:t>
            </w:r>
          </w:p>
          <w:p w:rsidR="00000000" w:rsidDel="00000000" w:rsidP="00000000" w:rsidRDefault="00000000" w:rsidRPr="00000000" w14:paraId="000001C6">
            <w:pPr>
              <w:rPr/>
            </w:pPr>
            <w:r w:rsidDel="00000000" w:rsidR="00000000" w:rsidRPr="00000000">
              <w:rPr>
                <w:rtl w:val="0"/>
              </w:rPr>
              <w:t xml:space="preserve">3b.1. The Administrator modifies information to correct them.</w:t>
            </w:r>
          </w:p>
          <w:p w:rsidR="00000000" w:rsidDel="00000000" w:rsidP="00000000" w:rsidRDefault="00000000" w:rsidRPr="00000000" w14:paraId="000001C7">
            <w:pPr>
              <w:rPr/>
            </w:pPr>
            <w:r w:rsidDel="00000000" w:rsidR="00000000" w:rsidRPr="00000000">
              <w:rPr>
                <w:rtl w:val="0"/>
              </w:rPr>
              <w:t xml:space="preserve">3b.2. The system attempts saving the new user again.</w:t>
            </w:r>
          </w:p>
        </w:tc>
      </w:tr>
      <w:tr>
        <w:trPr>
          <w:cantSplit w:val="0"/>
          <w:tblHeader w:val="0"/>
        </w:trPr>
        <w:tc>
          <w:tcPr/>
          <w:p w:rsidR="00000000" w:rsidDel="00000000" w:rsidP="00000000" w:rsidRDefault="00000000" w:rsidRPr="00000000" w14:paraId="000001C8">
            <w:pPr>
              <w:rPr/>
            </w:pPr>
            <w:r w:rsidDel="00000000" w:rsidR="00000000" w:rsidRPr="00000000">
              <w:rPr>
                <w:rtl w:val="0"/>
              </w:rPr>
              <w:t xml:space="preserve">Exception</w:t>
            </w:r>
          </w:p>
        </w:tc>
        <w:tc>
          <w:tcPr/>
          <w:p w:rsidR="00000000" w:rsidDel="00000000" w:rsidP="00000000" w:rsidRDefault="00000000" w:rsidRPr="00000000" w14:paraId="000001C9">
            <w:pPr>
              <w:rPr/>
            </w:pPr>
            <w:r w:rsidDel="00000000" w:rsidR="00000000" w:rsidRPr="00000000">
              <w:rPr>
                <w:rtl w:val="0"/>
              </w:rPr>
              <w:t xml:space="preserve">E1.1 System Error</w:t>
            </w:r>
          </w:p>
          <w:p w:rsidR="00000000" w:rsidDel="00000000" w:rsidP="00000000" w:rsidRDefault="00000000" w:rsidRPr="00000000" w14:paraId="000001CA">
            <w:pPr>
              <w:rPr/>
            </w:pPr>
            <w:r w:rsidDel="00000000" w:rsidR="00000000" w:rsidRPr="00000000">
              <w:rPr>
                <w:rtl w:val="0"/>
              </w:rPr>
              <w:t xml:space="preserve">1. The system shows an error notification to the Administrator.</w:t>
            </w:r>
          </w:p>
          <w:p w:rsidR="00000000" w:rsidDel="00000000" w:rsidP="00000000" w:rsidRDefault="00000000" w:rsidRPr="00000000" w14:paraId="000001CB">
            <w:pPr>
              <w:rPr/>
            </w:pPr>
            <w:r w:rsidDel="00000000" w:rsidR="00000000" w:rsidRPr="00000000">
              <w:rPr>
                <w:rtl w:val="0"/>
              </w:rPr>
              <w:t xml:space="preserve">2. The system aborts the process without saving the new user.</w:t>
            </w:r>
          </w:p>
          <w:p w:rsidR="00000000" w:rsidDel="00000000" w:rsidP="00000000" w:rsidRDefault="00000000" w:rsidRPr="00000000" w14:paraId="000001CC">
            <w:pPr>
              <w:rPr/>
            </w:pPr>
            <w:r w:rsidDel="00000000" w:rsidR="00000000" w:rsidRPr="00000000">
              <w:rPr>
                <w:rtl w:val="0"/>
              </w:rPr>
              <w:t xml:space="preserve">E1.2 Database Unavailable</w:t>
            </w:r>
          </w:p>
          <w:p w:rsidR="00000000" w:rsidDel="00000000" w:rsidP="00000000" w:rsidRDefault="00000000" w:rsidRPr="00000000" w14:paraId="000001CD">
            <w:pPr>
              <w:rPr/>
            </w:pPr>
            <w:r w:rsidDel="00000000" w:rsidR="00000000" w:rsidRPr="00000000">
              <w:rPr>
                <w:rtl w:val="0"/>
              </w:rPr>
              <w:t xml:space="preserve">1. The system detects that the user database is unavailable.</w:t>
            </w:r>
          </w:p>
          <w:p w:rsidR="00000000" w:rsidDel="00000000" w:rsidP="00000000" w:rsidRDefault="00000000" w:rsidRPr="00000000" w14:paraId="000001CE">
            <w:pPr>
              <w:rPr/>
            </w:pPr>
            <w:r w:rsidDel="00000000" w:rsidR="00000000" w:rsidRPr="00000000">
              <w:rPr>
                <w:rtl w:val="0"/>
              </w:rPr>
              <w:t xml:space="preserve">2. The system shows a notification to the Administrator about the unavailability.</w:t>
            </w:r>
          </w:p>
          <w:p w:rsidR="00000000" w:rsidDel="00000000" w:rsidP="00000000" w:rsidRDefault="00000000" w:rsidRPr="00000000" w14:paraId="000001CF">
            <w:pPr>
              <w:rPr/>
            </w:pPr>
            <w:r w:rsidDel="00000000" w:rsidR="00000000" w:rsidRPr="00000000">
              <w:rPr>
                <w:rtl w:val="0"/>
              </w:rPr>
              <w:t xml:space="preserve">3. The system aborts the process without saving the new user.</w:t>
            </w:r>
          </w:p>
          <w:p w:rsidR="00000000" w:rsidDel="00000000" w:rsidP="00000000" w:rsidRDefault="00000000" w:rsidRPr="00000000" w14:paraId="000001D0">
            <w:pPr>
              <w:rPr/>
            </w:pPr>
            <w:r w:rsidDel="00000000" w:rsidR="00000000" w:rsidRPr="00000000">
              <w:rPr>
                <w:rtl w:val="0"/>
              </w:rPr>
              <w:t xml:space="preserve">E1.3 Duplicate Username</w:t>
            </w:r>
          </w:p>
          <w:p w:rsidR="00000000" w:rsidDel="00000000" w:rsidP="00000000" w:rsidRDefault="00000000" w:rsidRPr="00000000" w14:paraId="000001D1">
            <w:pPr>
              <w:rPr/>
            </w:pPr>
            <w:r w:rsidDel="00000000" w:rsidR="00000000" w:rsidRPr="00000000">
              <w:rPr>
                <w:rtl w:val="0"/>
              </w:rPr>
              <w:t xml:space="preserve">1. The system detects that the username already exists in the system.</w:t>
            </w:r>
          </w:p>
          <w:p w:rsidR="00000000" w:rsidDel="00000000" w:rsidP="00000000" w:rsidRDefault="00000000" w:rsidRPr="00000000" w14:paraId="000001D2">
            <w:pPr>
              <w:rPr/>
            </w:pPr>
            <w:r w:rsidDel="00000000" w:rsidR="00000000" w:rsidRPr="00000000">
              <w:rPr>
                <w:rtl w:val="0"/>
              </w:rPr>
              <w:t xml:space="preserve">2. The system shows a notification to the Administrator about the duplicate username.</w:t>
            </w:r>
          </w:p>
          <w:p w:rsidR="00000000" w:rsidDel="00000000" w:rsidP="00000000" w:rsidRDefault="00000000" w:rsidRPr="00000000" w14:paraId="000001D3">
            <w:pPr>
              <w:rPr/>
            </w:pPr>
            <w:r w:rsidDel="00000000" w:rsidR="00000000" w:rsidRPr="00000000">
              <w:rPr>
                <w:rtl w:val="0"/>
              </w:rPr>
              <w:t xml:space="preserve">3. The Administrator must provide a unique username to proceed.</w:t>
            </w:r>
          </w:p>
        </w:tc>
      </w:tr>
      <w:tr>
        <w:trPr>
          <w:cantSplit w:val="0"/>
          <w:tblHeader w:val="0"/>
        </w:trPr>
        <w:tc>
          <w:tcPr/>
          <w:p w:rsidR="00000000" w:rsidDel="00000000" w:rsidP="00000000" w:rsidRDefault="00000000" w:rsidRPr="00000000" w14:paraId="000001D4">
            <w:pPr>
              <w:rPr/>
            </w:pPr>
            <w:r w:rsidDel="00000000" w:rsidR="00000000" w:rsidRPr="00000000">
              <w:rPr>
                <w:rtl w:val="0"/>
              </w:rPr>
              <w:t xml:space="preserve">Business Rule</w:t>
            </w:r>
          </w:p>
        </w:tc>
        <w:tc>
          <w:tcPr/>
          <w:p w:rsidR="00000000" w:rsidDel="00000000" w:rsidP="00000000" w:rsidRDefault="00000000" w:rsidRPr="00000000" w14:paraId="000001D5">
            <w:pPr>
              <w:rPr/>
            </w:pPr>
            <w:r w:rsidDel="00000000" w:rsidR="00000000" w:rsidRPr="00000000">
              <w:rPr>
                <w:rtl w:val="0"/>
              </w:rPr>
              <w:t xml:space="preserve">BR-1, BR-2, BR-3, BR-4, BR-5, BR-6</w:t>
            </w:r>
          </w:p>
        </w:tc>
      </w:tr>
    </w:tbl>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4"/>
        <w:rPr/>
      </w:pPr>
      <w:r w:rsidDel="00000000" w:rsidR="00000000" w:rsidRPr="00000000">
        <w:rPr>
          <w:rtl w:val="0"/>
        </w:rPr>
        <w:t xml:space="preserve">c. Wireframe Screen</w:t>
      </w:r>
      <w:r w:rsidDel="00000000" w:rsidR="00000000" w:rsidRPr="00000000">
        <w:rPr/>
        <w:drawing>
          <wp:inline distB="0" distT="0" distL="0" distR="0">
            <wp:extent cx="5943600" cy="4715510"/>
            <wp:effectExtent b="0" l="0" r="0" t="0"/>
            <wp:docPr id="131860449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471551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pStyle w:val="Heading3"/>
        <w:rPr>
          <w:rFonts w:ascii="Times New Roman" w:cs="Times New Roman" w:eastAsia="Times New Roman" w:hAnsi="Times New Roman"/>
        </w:rPr>
      </w:pPr>
      <w:bookmarkStart w:colFirst="0" w:colLast="0" w:name="_heading=h.26in1rg" w:id="15"/>
      <w:bookmarkEnd w:id="15"/>
      <w:r w:rsidDel="00000000" w:rsidR="00000000" w:rsidRPr="00000000">
        <w:rPr>
          <w:rFonts w:ascii="Times New Roman" w:cs="Times New Roman" w:eastAsia="Times New Roman" w:hAnsi="Times New Roman"/>
          <w:rtl w:val="0"/>
        </w:rPr>
        <w:t xml:space="preserve">2.2. View User Details</w:t>
      </w:r>
    </w:p>
    <w:p w:rsidR="00000000" w:rsidDel="00000000" w:rsidP="00000000" w:rsidRDefault="00000000" w:rsidRPr="00000000" w14:paraId="000001DA">
      <w:pPr>
        <w:pStyle w:val="Heading4"/>
        <w:rPr/>
      </w:pPr>
      <w:bookmarkStart w:colFirst="0" w:colLast="0" w:name="_heading=h.azkckcy43lkp" w:id="16"/>
      <w:bookmarkEnd w:id="16"/>
      <w:r w:rsidDel="00000000" w:rsidR="00000000" w:rsidRPr="00000000">
        <w:rPr>
          <w:rtl w:val="0"/>
        </w:rPr>
        <w:t xml:space="preserve">a. Wireframe Screen:</w:t>
      </w:r>
    </w:p>
    <w:p w:rsidR="00000000" w:rsidDel="00000000" w:rsidP="00000000" w:rsidRDefault="00000000" w:rsidRPr="00000000" w14:paraId="000001DB">
      <w:pPr>
        <w:rPr/>
      </w:pPr>
      <w:r w:rsidDel="00000000" w:rsidR="00000000" w:rsidRPr="00000000">
        <w:rPr/>
        <w:drawing>
          <wp:inline distB="114300" distT="114300" distL="114300" distR="114300">
            <wp:extent cx="5943600" cy="4851400"/>
            <wp:effectExtent b="0" l="0" r="0" t="0"/>
            <wp:docPr id="131860449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t xml:space="preserve">User Details Screen of Administrator</w:t>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drawing>
          <wp:inline distB="114300" distT="114300" distL="114300" distR="114300">
            <wp:extent cx="5943600" cy="4559300"/>
            <wp:effectExtent b="0" l="0" r="0" t="0"/>
            <wp:docPr id="131860448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t xml:space="preserve">User Details screen of non-Administrator</w:t>
      </w:r>
    </w:p>
    <w:p w:rsidR="00000000" w:rsidDel="00000000" w:rsidP="00000000" w:rsidRDefault="00000000" w:rsidRPr="00000000" w14:paraId="000001E0">
      <w:pPr>
        <w:pStyle w:val="Heading4"/>
        <w:rPr/>
      </w:pPr>
      <w:bookmarkStart w:colFirst="0" w:colLast="0" w:name="_heading=h.td26yt3nmifq" w:id="17"/>
      <w:bookmarkEnd w:id="17"/>
      <w:r w:rsidDel="00000000" w:rsidR="00000000" w:rsidRPr="00000000">
        <w:rPr>
          <w:rtl w:val="0"/>
        </w:rPr>
        <w:t xml:space="preserve">b. Use Case Specification:</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User Details</w:t>
            </w:r>
          </w:p>
        </w:tc>
      </w:tr>
      <w:tr>
        <w:trPr>
          <w:cantSplit w:val="0"/>
          <w:tblHeader w:val="0"/>
        </w:trPr>
        <w:tc>
          <w:tcPr/>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10/07/2024</w:t>
            </w:r>
          </w:p>
        </w:tc>
      </w:tr>
      <w:tr>
        <w:trPr>
          <w:cantSplit w:val="0"/>
          <w:tblHeader w:val="0"/>
        </w:trPr>
        <w:tc>
          <w:tcPr/>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Authenticated User</w:t>
            </w:r>
          </w:p>
        </w:tc>
      </w:tr>
      <w:tr>
        <w:trPr>
          <w:cantSplit w:val="0"/>
          <w:tblHeader w:val="0"/>
        </w:trPr>
        <w:tc>
          <w:tcPr/>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authenticated users to modify (if they are the Administrator) and view a user's detailed information.</w:t>
            </w:r>
          </w:p>
        </w:tc>
      </w:tr>
      <w:tr>
        <w:trPr>
          <w:cantSplit w:val="0"/>
          <w:tblHeader w:val="0"/>
        </w:trPr>
        <w:tc>
          <w:tcPr/>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authenticated.</w:t>
            </w:r>
          </w:p>
        </w:tc>
      </w:tr>
      <w:tr>
        <w:trPr>
          <w:cantSplit w:val="0"/>
          <w:tblHeader w:val="0"/>
        </w:trPr>
        <w:tc>
          <w:tcPr/>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User details are displayed to the authenticated user.</w:t>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If modified by the Administrator, the updated user details in the system are saved.</w:t>
            </w:r>
          </w:p>
        </w:tc>
      </w:tr>
      <w:tr>
        <w:trPr>
          <w:cantSplit w:val="0"/>
          <w:tblHeader w:val="0"/>
        </w:trPr>
        <w:tc>
          <w:tcPr/>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View User Details</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authenticated user requests to view a user's details.</w:t>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user's details from the system.</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user's details to the authenticated user. (see A2.1)</w:t>
            </w:r>
          </w:p>
        </w:tc>
      </w:tr>
      <w:tr>
        <w:trPr>
          <w:cantSplit w:val="0"/>
          <w:tblHeader w:val="0"/>
        </w:trPr>
        <w:tc>
          <w:tcPr/>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A2.1 Modify User Details (Administrator)</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selects the option to modify the user's details.</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the form for the Administrator to edit the user information.</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modifies the necessary fields.</w:t>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validates the input fields. (see A2.2)</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saves the updated information into the system and shows a confirmation dialog to the Administrator. (see E2.1)</w:t>
            </w:r>
          </w:p>
          <w:p w:rsidR="00000000" w:rsidDel="00000000" w:rsidP="00000000" w:rsidRDefault="00000000" w:rsidRPr="00000000" w14:paraId="000001FE">
            <w:pPr>
              <w:tabs>
                <w:tab w:val="center" w:leader="none" w:pos="371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A2.2 Invalid Fields (Modification)</w:t>
            </w:r>
          </w:p>
          <w:p w:rsidR="00000000" w:rsidDel="00000000" w:rsidP="00000000" w:rsidRDefault="00000000" w:rsidRPr="00000000" w14:paraId="000001FF">
            <w:pPr>
              <w:tabs>
                <w:tab w:val="center" w:leader="none" w:pos="371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 description of the invalid fields.</w:t>
            </w:r>
          </w:p>
          <w:p w:rsidR="00000000" w:rsidDel="00000000" w:rsidP="00000000" w:rsidRDefault="00000000" w:rsidRPr="00000000" w14:paraId="00000200">
            <w:pPr>
              <w:tabs>
                <w:tab w:val="center" w:leader="none" w:pos="371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Administrator either aborts the process (see 3a) or continues (see 3b).</w:t>
            </w:r>
          </w:p>
          <w:p w:rsidR="00000000" w:rsidDel="00000000" w:rsidP="00000000" w:rsidRDefault="00000000" w:rsidRPr="00000000" w14:paraId="00000201">
            <w:pPr>
              <w:tabs>
                <w:tab w:val="center" w:leader="none" w:pos="371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The system terminates the use case without saving the modifications.</w:t>
            </w:r>
          </w:p>
          <w:p w:rsidR="00000000" w:rsidDel="00000000" w:rsidP="00000000" w:rsidRDefault="00000000" w:rsidRPr="00000000" w14:paraId="00000202">
            <w:pPr>
              <w:tabs>
                <w:tab w:val="center" w:leader="none" w:pos="371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3b.1. The Administrator modifies the information to correct them.</w:t>
            </w:r>
          </w:p>
          <w:p w:rsidR="00000000" w:rsidDel="00000000" w:rsidP="00000000" w:rsidRDefault="00000000" w:rsidRPr="00000000" w14:paraId="00000203">
            <w:pPr>
              <w:tabs>
                <w:tab w:val="center" w:leader="none" w:pos="371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3b.2. The system attempts saving the updated user details again.</w:t>
              <w:tab/>
            </w:r>
          </w:p>
        </w:tc>
      </w:tr>
      <w:tr>
        <w:trPr>
          <w:cantSplit w:val="0"/>
          <w:tblHeader w:val="0"/>
        </w:trPr>
        <w:tc>
          <w:tcPr/>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E2.1 System Error</w:t>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authenticated user.</w: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process without displaying the user details.</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E2.2 Database Unavailable</w:t>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database is unavailable.</w:t>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authenticated user about the unavailability.</w:t>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process without displaying the user details.</w:t>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E2.3 Unauthorized Access Attempt</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view or modify details is not authorized.</w:t>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process without displaying or modifying the user details.</w:t>
            </w:r>
          </w:p>
        </w:tc>
      </w:tr>
      <w:tr>
        <w:trPr>
          <w:cantSplit w:val="0"/>
          <w:tblHeader w:val="0"/>
        </w:trPr>
        <w:tc>
          <w:tcPr/>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BR-7, BR-8, BR-9, BR-10</w:t>
            </w:r>
          </w:p>
        </w:tc>
      </w:tr>
    </w:tbl>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pStyle w:val="Heading3"/>
        <w:rPr>
          <w:rFonts w:ascii="Times New Roman" w:cs="Times New Roman" w:eastAsia="Times New Roman" w:hAnsi="Times New Roman"/>
        </w:rPr>
      </w:pPr>
      <w:bookmarkStart w:colFirst="0" w:colLast="0" w:name="_heading=h.lnxbz9" w:id="18"/>
      <w:bookmarkEnd w:id="18"/>
      <w:r w:rsidDel="00000000" w:rsidR="00000000" w:rsidRPr="00000000">
        <w:rPr>
          <w:rFonts w:ascii="Times New Roman" w:cs="Times New Roman" w:eastAsia="Times New Roman" w:hAnsi="Times New Roman"/>
          <w:rtl w:val="0"/>
        </w:rPr>
        <w:t xml:space="preserve">2.3. Deactivate User</w:t>
      </w:r>
    </w:p>
    <w:p w:rsidR="00000000" w:rsidDel="00000000" w:rsidP="00000000" w:rsidRDefault="00000000" w:rsidRPr="00000000" w14:paraId="00000214">
      <w:pPr>
        <w:pStyle w:val="Heading4"/>
        <w:rPr/>
      </w:pPr>
      <w:bookmarkStart w:colFirst="0" w:colLast="0" w:name="_heading=h.f0cli2sumn3o" w:id="19"/>
      <w:bookmarkEnd w:id="19"/>
      <w:r w:rsidDel="00000000" w:rsidR="00000000" w:rsidRPr="00000000">
        <w:rPr>
          <w:rtl w:val="0"/>
        </w:rPr>
        <w:t xml:space="preserve">a. Wireframe Screen</w:t>
      </w:r>
    </w:p>
    <w:p w:rsidR="00000000" w:rsidDel="00000000" w:rsidP="00000000" w:rsidRDefault="00000000" w:rsidRPr="00000000" w14:paraId="00000215">
      <w:pPr>
        <w:rPr/>
      </w:pPr>
      <w:r w:rsidDel="00000000" w:rsidR="00000000" w:rsidRPr="00000000">
        <w:rPr/>
        <w:drawing>
          <wp:inline distB="114300" distT="114300" distL="114300" distR="114300">
            <wp:extent cx="5943600" cy="3429000"/>
            <wp:effectExtent b="0" l="0" r="0" t="0"/>
            <wp:docPr id="131860448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jc w:val="center"/>
        <w:rPr/>
      </w:pPr>
      <w:r w:rsidDel="00000000" w:rsidR="00000000" w:rsidRPr="00000000">
        <w:rPr>
          <w:rtl w:val="0"/>
        </w:rPr>
        <w:t xml:space="preserve">Deactivate User screen after clicking “Deactivate” (if that user status is currently “Active”)</w:t>
      </w:r>
    </w:p>
    <w:p w:rsidR="00000000" w:rsidDel="00000000" w:rsidP="00000000" w:rsidRDefault="00000000" w:rsidRPr="00000000" w14:paraId="00000217">
      <w:pPr>
        <w:jc w:val="center"/>
        <w:rPr/>
      </w:pPr>
      <w:r w:rsidDel="00000000" w:rsidR="00000000" w:rsidRPr="00000000">
        <w:rPr/>
        <w:drawing>
          <wp:inline distB="114300" distT="114300" distL="114300" distR="114300">
            <wp:extent cx="5943600" cy="3429000"/>
            <wp:effectExtent b="0" l="0" r="0" t="0"/>
            <wp:docPr id="131860450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pPr>
      <w:r w:rsidDel="00000000" w:rsidR="00000000" w:rsidRPr="00000000">
        <w:rPr>
          <w:rtl w:val="0"/>
        </w:rPr>
        <w:t xml:space="preserve">Deactivate User screen after clicking “Activate” (if that user status is currently “Inactive”)</w:t>
      </w:r>
      <w:r w:rsidDel="00000000" w:rsidR="00000000" w:rsidRPr="00000000">
        <w:rPr>
          <w:rtl w:val="0"/>
        </w:rPr>
      </w:r>
    </w:p>
    <w:p w:rsidR="00000000" w:rsidDel="00000000" w:rsidP="00000000" w:rsidRDefault="00000000" w:rsidRPr="00000000" w14:paraId="00000219">
      <w:pPr>
        <w:pStyle w:val="Heading4"/>
        <w:rPr/>
      </w:pPr>
      <w:bookmarkStart w:colFirst="0" w:colLast="0" w:name="_heading=h.yxaioxcdfcwo" w:id="20"/>
      <w:bookmarkEnd w:id="20"/>
      <w:r w:rsidDel="00000000" w:rsidR="00000000" w:rsidRPr="00000000">
        <w:rPr>
          <w:rtl w:val="0"/>
        </w:rPr>
        <w:t xml:space="preserve">b. Use Case Specification</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Deactivate User</w:t>
            </w:r>
          </w:p>
        </w:tc>
      </w:tr>
      <w:tr>
        <w:trPr>
          <w:cantSplit w:val="0"/>
          <w:tblHeader w:val="0"/>
        </w:trPr>
        <w:tc>
          <w:tcPr/>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10/07/2024</w:t>
            </w:r>
          </w:p>
        </w:tc>
      </w:tr>
      <w:tr>
        <w:trPr>
          <w:cantSplit w:val="0"/>
          <w:tblHeader w:val="0"/>
        </w:trPr>
        <w:tc>
          <w:tcPr/>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w:t>
            </w:r>
          </w:p>
        </w:tc>
      </w:tr>
      <w:tr>
        <w:trPr>
          <w:cantSplit w:val="0"/>
          <w:tblHeader w:val="0"/>
        </w:trPr>
        <w:tc>
          <w:tcPr/>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to activate or deactivate a user.</w:t>
            </w:r>
          </w:p>
        </w:tc>
      </w:tr>
      <w:tr>
        <w:trPr>
          <w:cantSplit w:val="0"/>
          <w:tblHeader w:val="0"/>
        </w:trPr>
        <w:tc>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Administrator account is required.</w:t>
            </w:r>
          </w:p>
        </w:tc>
      </w:tr>
      <w:tr>
        <w:trPr>
          <w:cantSplit w:val="0"/>
          <w:tblHeader w:val="0"/>
        </w:trPr>
        <w:tc>
          <w:tcPr/>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user's status is updated to deactivated or re-activated in the system.</w:t>
            </w:r>
          </w:p>
        </w:tc>
      </w:tr>
      <w:tr>
        <w:trPr>
          <w:cantSplit w:val="0"/>
          <w:tblHeader w:val="0"/>
        </w:trPr>
        <w:tc>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Deactivate User</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requests to deactivate a user. (see A3.1)</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user's current status from the system</w:t>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user's current status to the Administrator.</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Administrator confirms the deactivation.</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updates the user's status to deactivated in the system and shows a confirmation dialog to the Administrator. (see E3.1)</w:t>
            </w:r>
          </w:p>
        </w:tc>
      </w:tr>
      <w:tr>
        <w:trPr>
          <w:cantSplit w:val="0"/>
          <w:tblHeader w:val="0"/>
        </w:trPr>
        <w:tc>
          <w:tcPr/>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A3.1 Reactivate User</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requests to re-activate a user.</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user's current status from the system.</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user's current status to the Administrator.</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Administrator confirms the re-activation.</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updates the user's status to active in the system and shows a confirmation dialog to the Administrator. (see E3.1)</w:t>
            </w:r>
          </w:p>
        </w:tc>
      </w:tr>
      <w:tr>
        <w:trPr>
          <w:cantSplit w:val="0"/>
          <w:tblHeader w:val="0"/>
        </w:trPr>
        <w:tc>
          <w:tcPr/>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E3.1 System Error</w:t>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Administrator.</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process without updating the user's status.</w:t>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E3.2 Database Unavailable</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database is unavailable.</w:t>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Administrator about the unavailability.</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process without updating the user's status.</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E3.3 Unauthorized Access Attempt</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deactivate or activate an account is not an Administrator.</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process without making any changes to the user's status.</w:t>
            </w:r>
          </w:p>
        </w:tc>
      </w:tr>
      <w:tr>
        <w:trPr>
          <w:cantSplit w:val="0"/>
          <w:tblHeader w:val="0"/>
        </w:trPr>
        <w:tc>
          <w:tcPr/>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BR-11, BR-12, BR-13, BR-14</w:t>
            </w:r>
          </w:p>
        </w:tc>
      </w:tr>
    </w:tbl>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pStyle w:val="Heading2"/>
        <w:rPr>
          <w:rFonts w:ascii="Times New Roman" w:cs="Times New Roman" w:eastAsia="Times New Roman" w:hAnsi="Times New Roman"/>
        </w:rPr>
      </w:pPr>
      <w:bookmarkStart w:colFirst="0" w:colLast="0" w:name="_heading=h.35nkun2" w:id="21"/>
      <w:bookmarkEnd w:id="21"/>
      <w:r w:rsidDel="00000000" w:rsidR="00000000" w:rsidRPr="00000000">
        <w:rPr>
          <w:rFonts w:ascii="Times New Roman" w:cs="Times New Roman" w:eastAsia="Times New Roman" w:hAnsi="Times New Roman"/>
          <w:rtl w:val="0"/>
        </w:rPr>
        <w:t xml:space="preserve">3. Equipment Management</w:t>
      </w:r>
    </w:p>
    <w:p w:rsidR="00000000" w:rsidDel="00000000" w:rsidP="00000000" w:rsidRDefault="00000000" w:rsidRPr="00000000" w14:paraId="00000248">
      <w:pPr>
        <w:pStyle w:val="Heading3"/>
        <w:rPr>
          <w:rFonts w:ascii="Times New Roman" w:cs="Times New Roman" w:eastAsia="Times New Roman" w:hAnsi="Times New Roman"/>
        </w:rPr>
      </w:pPr>
      <w:bookmarkStart w:colFirst="0" w:colLast="0" w:name="_heading=h.1ksv4uv" w:id="22"/>
      <w:bookmarkEnd w:id="22"/>
      <w:r w:rsidDel="00000000" w:rsidR="00000000" w:rsidRPr="00000000">
        <w:rPr>
          <w:rFonts w:ascii="Times New Roman" w:cs="Times New Roman" w:eastAsia="Times New Roman" w:hAnsi="Times New Roman"/>
          <w:rtl w:val="0"/>
        </w:rPr>
        <w:t xml:space="preserve">3.1. Add Equipment</w:t>
      </w:r>
    </w:p>
    <w:p w:rsidR="00000000" w:rsidDel="00000000" w:rsidP="00000000" w:rsidRDefault="00000000" w:rsidRPr="00000000" w14:paraId="00000249">
      <w:pPr>
        <w:pStyle w:val="Heading4"/>
        <w:rPr/>
      </w:pPr>
      <w:r w:rsidDel="00000000" w:rsidR="00000000" w:rsidRPr="00000000">
        <w:rPr>
          <w:rtl w:val="0"/>
        </w:rPr>
        <w:t xml:space="preserve">a. Wireframe Screen:</w:t>
      </w:r>
    </w:p>
    <w:p w:rsidR="00000000" w:rsidDel="00000000" w:rsidP="00000000" w:rsidRDefault="00000000" w:rsidRPr="00000000" w14:paraId="0000024A">
      <w:pPr>
        <w:rPr/>
      </w:pPr>
      <w:r w:rsidDel="00000000" w:rsidR="00000000" w:rsidRPr="00000000">
        <w:rPr/>
        <w:drawing>
          <wp:inline distB="114300" distT="114300" distL="114300" distR="114300">
            <wp:extent cx="5943600" cy="3403600"/>
            <wp:effectExtent b="0" l="0" r="0" t="0"/>
            <wp:docPr id="131860448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4"/>
        <w:rPr/>
      </w:pPr>
      <w:r w:rsidDel="00000000" w:rsidR="00000000" w:rsidRPr="00000000">
        <w:rPr>
          <w:rtl w:val="0"/>
        </w:rPr>
        <w:t xml:space="preserve">b. Use Case Specification:</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Equipment</w:t>
            </w:r>
          </w:p>
        </w:tc>
      </w:tr>
      <w:tr>
        <w:trPr>
          <w:cantSplit w:val="0"/>
          <w:tblHeader w:val="0"/>
        </w:trPr>
        <w:tc>
          <w:tcPr/>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10/07/2024</w:t>
            </w:r>
          </w:p>
        </w:tc>
      </w:tr>
      <w:tr>
        <w:trPr>
          <w:cantSplit w:val="0"/>
          <w:tblHeader w:val="0"/>
        </w:trPr>
        <w:tc>
          <w:tcPr/>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Equipment Manager</w:t>
            </w:r>
          </w:p>
        </w:tc>
      </w:tr>
      <w:tr>
        <w:trPr>
          <w:cantSplit w:val="0"/>
          <w:tblHeader w:val="0"/>
        </w:trPr>
        <w:tc>
          <w:tcPr/>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Equipment Manager to add new equipment to the system.</w:t>
            </w:r>
          </w:p>
        </w:tc>
      </w:tr>
      <w:tr>
        <w:trPr>
          <w:cantSplit w:val="0"/>
          <w:tblHeader w:val="0"/>
        </w:trPr>
        <w:tc>
          <w:tcPr/>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Equipment Manager.</w:t>
            </w:r>
          </w:p>
        </w:tc>
      </w:tr>
      <w:tr>
        <w:trPr>
          <w:cantSplit w:val="0"/>
          <w:tblHeader w:val="0"/>
        </w:trPr>
        <w:tc>
          <w:tcPr/>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New equipment is saved into the system.</w:t>
            </w:r>
          </w:p>
        </w:tc>
      </w:tr>
      <w:tr>
        <w:trPr>
          <w:cantSplit w:val="0"/>
          <w:tblHeader w:val="0"/>
        </w:trPr>
        <w:tc>
          <w:tcPr/>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 Add Equipment</w:t>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Equipment Manager requests to add new equipment.</w:t>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the form for the user to fill in equipment information.</w:t>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fills all required fields.</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validates the input fields. (see A4.1)</w:t>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saves the equipment information into the system and shows a confirmation dialog to the user. (see E4.1)</w:t>
            </w:r>
          </w:p>
        </w:tc>
      </w:tr>
      <w:tr>
        <w:trPr>
          <w:cantSplit w:val="0"/>
          <w:tblHeader w:val="0"/>
        </w:trPr>
        <w:tc>
          <w:tcPr/>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A4.1 Invalid Fields</w:t>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 description of the invalid fields.</w:t>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user either aborts the process (see 3a) or continues (see 3b).</w:t>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The system terminates the use case without saving the new equipment.</w:t>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3b.1. The user modifies the information to correct them.</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3b.2. The system attempts saving the new equipment again.</w:t>
            </w:r>
          </w:p>
        </w:tc>
      </w:tr>
      <w:tr>
        <w:trPr>
          <w:cantSplit w:val="0"/>
          <w:tblHeader w:val="0"/>
        </w:trPr>
        <w:tc>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E4.1 System Error</w:t>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process without saving the new equipment.</w:t>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E4.2 Database Unavailable</w:t>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equipment database is unavailable.</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process without saving the new equipment.</w:t>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E4.3 Duplicate Equipment ID</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equipment ID already exists in the system.</w:t>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duplicate equipment ID.</w:t>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must provide a unique equipment ID to proceed.</w:t>
            </w:r>
          </w:p>
        </w:tc>
      </w:tr>
      <w:tr>
        <w:trPr>
          <w:cantSplit w:val="0"/>
          <w:tblHeader w:val="0"/>
        </w:trPr>
        <w:tc>
          <w:tcPr/>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BR-15, BR-16, BR-17</w:t>
            </w:r>
          </w:p>
        </w:tc>
      </w:tr>
    </w:tbl>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pStyle w:val="Heading3"/>
        <w:rPr>
          <w:rFonts w:ascii="Times New Roman" w:cs="Times New Roman" w:eastAsia="Times New Roman" w:hAnsi="Times New Roman"/>
        </w:rPr>
      </w:pPr>
      <w:bookmarkStart w:colFirst="0" w:colLast="0" w:name="_heading=h.44sinio" w:id="23"/>
      <w:bookmarkEnd w:id="23"/>
      <w:r w:rsidDel="00000000" w:rsidR="00000000" w:rsidRPr="00000000">
        <w:rPr>
          <w:rFonts w:ascii="Times New Roman" w:cs="Times New Roman" w:eastAsia="Times New Roman" w:hAnsi="Times New Roman"/>
          <w:rtl w:val="0"/>
        </w:rPr>
        <w:t xml:space="preserve">3.2. View Equipment Details</w:t>
      </w:r>
    </w:p>
    <w:p w:rsidR="00000000" w:rsidDel="00000000" w:rsidP="00000000" w:rsidRDefault="00000000" w:rsidRPr="00000000" w14:paraId="0000027A">
      <w:pPr>
        <w:pStyle w:val="Heading4"/>
        <w:rPr/>
      </w:pPr>
      <w:bookmarkStart w:colFirst="0" w:colLast="0" w:name="_heading=h.bsdae4nvl3tc" w:id="24"/>
      <w:bookmarkEnd w:id="24"/>
      <w:r w:rsidDel="00000000" w:rsidR="00000000" w:rsidRPr="00000000">
        <w:rPr>
          <w:rtl w:val="0"/>
        </w:rPr>
        <w:t xml:space="preserve">a. Wireframe Screen:</w:t>
      </w:r>
    </w:p>
    <w:p w:rsidR="00000000" w:rsidDel="00000000" w:rsidP="00000000" w:rsidRDefault="00000000" w:rsidRPr="00000000" w14:paraId="0000027B">
      <w:pPr>
        <w:pStyle w:val="Heading4"/>
        <w:rPr/>
      </w:pPr>
      <w:bookmarkStart w:colFirst="0" w:colLast="0" w:name="_heading=h.i6bffpw2yogt" w:id="25"/>
      <w:bookmarkEnd w:id="25"/>
      <w:r w:rsidDel="00000000" w:rsidR="00000000" w:rsidRPr="00000000">
        <w:rPr>
          <w:rtl w:val="0"/>
        </w:rPr>
        <w:t xml:space="preserve">b. Use Case Specification:</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Equipment Details</w:t>
            </w:r>
          </w:p>
        </w:tc>
      </w:tr>
      <w:tr>
        <w:trPr>
          <w:cantSplit w:val="0"/>
          <w:tblHeader w:val="0"/>
        </w:trPr>
        <w:tc>
          <w:tcPr/>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10/07/2024</w:t>
            </w:r>
          </w:p>
        </w:tc>
      </w:tr>
      <w:tr>
        <w:trPr>
          <w:cantSplit w:val="0"/>
          <w:tblHeader w:val="0"/>
        </w:trPr>
        <w:tc>
          <w:tcPr/>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Equipment Manager, Equipment Operator</w:t>
            </w:r>
          </w:p>
        </w:tc>
      </w:tr>
      <w:tr>
        <w:trPr>
          <w:cantSplit w:val="0"/>
          <w:tblHeader w:val="0"/>
        </w:trPr>
        <w:tc>
          <w:tcPr/>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authenticated users to modify (if they are either Administrator or Equipment Manager) and view equipment detailed information (if Equipment Operator, he/she can only see equipment assigned to them; the rest will be able to choose any equipment to view).</w:t>
            </w:r>
          </w:p>
        </w:tc>
      </w:tr>
      <w:tr>
        <w:trPr>
          <w:cantSplit w:val="0"/>
          <w:tblHeader w:val="0"/>
        </w:trPr>
        <w:tc>
          <w:tcPr/>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authenticated.</w:t>
            </w:r>
          </w:p>
        </w:tc>
      </w:tr>
      <w:tr>
        <w:trPr>
          <w:cantSplit w:val="0"/>
          <w:tblHeader w:val="0"/>
        </w:trPr>
        <w:tc>
          <w:tcPr/>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Equipment details are displayed to the authenticated user.</w:t>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If modified by the Administrator or Equipment Manager, the updated equipment details are saved in the system.</w:t>
            </w:r>
          </w:p>
        </w:tc>
      </w:tr>
      <w:tr>
        <w:trPr>
          <w:cantSplit w:val="0"/>
          <w:tblHeader w:val="0"/>
        </w:trPr>
        <w:tc>
          <w:tcPr/>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View Equipment Details</w:t>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authenticated user requests to view equipment details.</w:t>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equipment details from the system.</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equipment details to the authenticated user.</w:t>
            </w:r>
          </w:p>
        </w:tc>
      </w:tr>
      <w:tr>
        <w:trPr>
          <w:cantSplit w:val="0"/>
          <w:tblHeader w:val="0"/>
        </w:trPr>
        <w:tc>
          <w:tcPr/>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A5.1 Modify Equipment Details (Administrator or Equipment Manager)</w:t>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Equipment Manager selects the option to modify the equipment details.</w:t>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the form for the user to edit the equipment information.</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user modifies the necessary fields.</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validates the input fields. (see A5.2)</w:t>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saves the updated information into the system and shows a confirmation dialog to the user. (see E5.1)</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A5.2 Invalid Fields (Modification)</w:t>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 description of the invalid fields.</w:t>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user either aborts the process (see 3a) or continues (see 3b).</w:t>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The system terminates the use case without saving the modifications.</w:t>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3b.1. The user modifies the information to correct them.</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3b.2. The system attempts saving the updated equipment details again.</w:t>
            </w:r>
          </w:p>
        </w:tc>
      </w:tr>
      <w:tr>
        <w:trPr>
          <w:cantSplit w:val="0"/>
          <w:tblHeader w:val="0"/>
        </w:trPr>
        <w:tc>
          <w:tcPr/>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E5.1 System Error</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process without displaying or saving the equipment details.</w:t>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E5.2 Database Unavailable</w:t>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equipment database is unavailable.</w:t>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process without displaying or saving the equipment details.</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E5.3 Unauthorized Access Attempt</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view or modify details is not authorized.</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process without displaying or modifying the equipment details.</w:t>
            </w:r>
          </w:p>
        </w:tc>
      </w:tr>
      <w:tr>
        <w:trPr>
          <w:cantSplit w:val="0"/>
          <w:tblHeader w:val="0"/>
        </w:trPr>
        <w:tc>
          <w:tcPr/>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BR-18, BR-19, BR-20, BR-21</w:t>
            </w:r>
          </w:p>
        </w:tc>
      </w:tr>
    </w:tbl>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pStyle w:val="Heading3"/>
        <w:rPr>
          <w:rFonts w:ascii="Times New Roman" w:cs="Times New Roman" w:eastAsia="Times New Roman" w:hAnsi="Times New Roman"/>
        </w:rPr>
      </w:pPr>
      <w:bookmarkStart w:colFirst="0" w:colLast="0" w:name="_heading=h.2jxsxqh" w:id="26"/>
      <w:bookmarkEnd w:id="26"/>
      <w:r w:rsidDel="00000000" w:rsidR="00000000" w:rsidRPr="00000000">
        <w:rPr>
          <w:rFonts w:ascii="Times New Roman" w:cs="Times New Roman" w:eastAsia="Times New Roman" w:hAnsi="Times New Roman"/>
          <w:rtl w:val="0"/>
        </w:rPr>
        <w:t xml:space="preserve">3.3. Delete Equipment</w:t>
      </w:r>
    </w:p>
    <w:p w:rsidR="00000000" w:rsidDel="00000000" w:rsidP="00000000" w:rsidRDefault="00000000" w:rsidRPr="00000000" w14:paraId="000002AF">
      <w:pPr>
        <w:pStyle w:val="Heading4"/>
        <w:rPr/>
      </w:pPr>
      <w:bookmarkStart w:colFirst="0" w:colLast="0" w:name="_heading=h.k6vkw0qavosm" w:id="27"/>
      <w:bookmarkEnd w:id="27"/>
      <w:r w:rsidDel="00000000" w:rsidR="00000000" w:rsidRPr="00000000">
        <w:rPr>
          <w:rtl w:val="0"/>
        </w:rPr>
        <w:t xml:space="preserve">a. Wireframe Screen:</w:t>
      </w:r>
    </w:p>
    <w:p w:rsidR="00000000" w:rsidDel="00000000" w:rsidP="00000000" w:rsidRDefault="00000000" w:rsidRPr="00000000" w14:paraId="000002B0">
      <w:pPr>
        <w:rPr/>
      </w:pPr>
      <w:r w:rsidDel="00000000" w:rsidR="00000000" w:rsidRPr="00000000">
        <w:rPr/>
        <w:drawing>
          <wp:inline distB="114300" distT="114300" distL="114300" distR="114300">
            <wp:extent cx="5943600" cy="3225800"/>
            <wp:effectExtent b="0" l="0" r="0" t="0"/>
            <wp:docPr id="131860448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center"/>
        <w:rPr/>
      </w:pPr>
      <w:r w:rsidDel="00000000" w:rsidR="00000000" w:rsidRPr="00000000">
        <w:rPr>
          <w:rtl w:val="0"/>
        </w:rPr>
        <w:t xml:space="preserve">Delete Equipment screen (the pop-up opens after clicking “Delete”)</w:t>
      </w:r>
    </w:p>
    <w:p w:rsidR="00000000" w:rsidDel="00000000" w:rsidP="00000000" w:rsidRDefault="00000000" w:rsidRPr="00000000" w14:paraId="000002B2">
      <w:pPr>
        <w:pStyle w:val="Heading4"/>
        <w:rPr/>
      </w:pPr>
      <w:bookmarkStart w:colFirst="0" w:colLast="0" w:name="_heading=h.ol7v7zfz2u0q" w:id="28"/>
      <w:bookmarkEnd w:id="28"/>
      <w:r w:rsidDel="00000000" w:rsidR="00000000" w:rsidRPr="00000000">
        <w:rPr>
          <w:rtl w:val="0"/>
        </w:rPr>
        <w:t xml:space="preserve">b. Use Case Specification:</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Equipment</w:t>
            </w:r>
          </w:p>
        </w:tc>
      </w:tr>
      <w:tr>
        <w:trPr>
          <w:cantSplit w:val="0"/>
          <w:tblHeader w:val="0"/>
        </w:trPr>
        <w:tc>
          <w:tcPr/>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10/07/2024</w:t>
            </w:r>
          </w:p>
        </w:tc>
      </w:tr>
      <w:tr>
        <w:trPr>
          <w:cantSplit w:val="0"/>
          <w:tblHeader w:val="0"/>
        </w:trPr>
        <w:tc>
          <w:tcPr/>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Equipment Manager</w:t>
            </w:r>
          </w:p>
        </w:tc>
      </w:tr>
      <w:tr>
        <w:trPr>
          <w:cantSplit w:val="0"/>
          <w:tblHeader w:val="0"/>
        </w:trPr>
        <w:tc>
          <w:tcPr/>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authenticated users to remove equipment from the system.</w:t>
            </w:r>
          </w:p>
        </w:tc>
      </w:tr>
      <w:tr>
        <w:trPr>
          <w:cantSplit w:val="0"/>
          <w:tblHeader w:val="0"/>
        </w:trPr>
        <w:tc>
          <w:tcPr/>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Equipment Manager.</w:t>
            </w:r>
          </w:p>
        </w:tc>
      </w:tr>
      <w:tr>
        <w:trPr>
          <w:cantSplit w:val="0"/>
          <w:tblHeader w:val="0"/>
        </w:trPr>
        <w:tc>
          <w:tcPr/>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equipment is removed from the system.</w:t>
            </w:r>
          </w:p>
        </w:tc>
      </w:tr>
      <w:tr>
        <w:trPr>
          <w:cantSplit w:val="0"/>
          <w:tblHeader w:val="0"/>
        </w:trPr>
        <w:tc>
          <w:tcPr/>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Delete Equipment</w:t>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Equipment Manager requests to delete equipment.</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equipment details to confirm deletion.</w:t>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displays the equipment details to the Administrator or Equipment Manager.</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Administrator or Equipment Manager confirms the deletion.</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removes the equipment from the system and shows a confirmation dialog.</w:t>
            </w:r>
          </w:p>
        </w:tc>
      </w:tr>
      <w:tr>
        <w:trPr>
          <w:cantSplit w:val="0"/>
          <w:tblHeader w:val="0"/>
        </w:trPr>
        <w:tc>
          <w:tcPr/>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A6.1 Cancel Deletion</w:t>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Equipment Manager decides to cancel the deletion.</w:t>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deletion process and returns to the equipment details view.</w:t>
            </w:r>
          </w:p>
        </w:tc>
      </w:tr>
      <w:tr>
        <w:trPr>
          <w:cantSplit w:val="0"/>
          <w:tblHeader w:val="0"/>
        </w:trPr>
        <w:tc>
          <w:tcPr/>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E6.1 System Error</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deletion process without removing the equipment.</w:t>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E6.2 Database Unavailable</w:t>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equipment database is unavailable.</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deletion process without removing the equipment.</w:t>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E6.3 Unauthorized Access Attempt</w:t>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delete equipment is not authorized.</w:t>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deletion process without removing the equipment.</w:t>
            </w:r>
          </w:p>
        </w:tc>
      </w:tr>
      <w:tr>
        <w:trPr>
          <w:cantSplit w:val="0"/>
          <w:tblHeader w:val="0"/>
        </w:trPr>
        <w:tc>
          <w:tcPr/>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BR-22, BR-23</w:t>
            </w:r>
          </w:p>
        </w:tc>
      </w:tr>
    </w:tbl>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pStyle w:val="Heading3"/>
        <w:rPr>
          <w:rFonts w:ascii="Times New Roman" w:cs="Times New Roman" w:eastAsia="Times New Roman" w:hAnsi="Times New Roman"/>
        </w:rPr>
      </w:pPr>
      <w:bookmarkStart w:colFirst="0" w:colLast="0" w:name="_heading=h.z337ya" w:id="29"/>
      <w:bookmarkEnd w:id="29"/>
      <w:r w:rsidDel="00000000" w:rsidR="00000000" w:rsidRPr="00000000">
        <w:rPr>
          <w:rFonts w:ascii="Times New Roman" w:cs="Times New Roman" w:eastAsia="Times New Roman" w:hAnsi="Times New Roman"/>
          <w:rtl w:val="0"/>
        </w:rPr>
        <w:t xml:space="preserve">3.4. Assign Equipment</w:t>
      </w:r>
    </w:p>
    <w:p w:rsidR="00000000" w:rsidDel="00000000" w:rsidP="00000000" w:rsidRDefault="00000000" w:rsidRPr="00000000" w14:paraId="000002DE">
      <w:pPr>
        <w:pStyle w:val="Heading4"/>
        <w:rPr/>
      </w:pPr>
      <w:bookmarkStart w:colFirst="0" w:colLast="0" w:name="_heading=h.lvqczul4fi8t" w:id="30"/>
      <w:bookmarkEnd w:id="30"/>
      <w:r w:rsidDel="00000000" w:rsidR="00000000" w:rsidRPr="00000000">
        <w:rPr>
          <w:rtl w:val="0"/>
        </w:rPr>
        <w:t xml:space="preserve">a. Wireframe Screen:</w:t>
      </w:r>
    </w:p>
    <w:p w:rsidR="00000000" w:rsidDel="00000000" w:rsidP="00000000" w:rsidRDefault="00000000" w:rsidRPr="00000000" w14:paraId="000002DF">
      <w:pPr>
        <w:rPr/>
      </w:pPr>
      <w:r w:rsidDel="00000000" w:rsidR="00000000" w:rsidRPr="00000000">
        <w:rPr/>
        <w:drawing>
          <wp:inline distB="114300" distT="114300" distL="114300" distR="114300">
            <wp:extent cx="5943600" cy="3479800"/>
            <wp:effectExtent b="0" l="0" r="0" t="0"/>
            <wp:docPr id="131860448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pStyle w:val="Heading4"/>
        <w:rPr/>
      </w:pPr>
      <w:bookmarkStart w:colFirst="0" w:colLast="0" w:name="_heading=h.2clgrixcpds2" w:id="31"/>
      <w:bookmarkEnd w:id="31"/>
      <w:r w:rsidDel="00000000" w:rsidR="00000000" w:rsidRPr="00000000">
        <w:rPr>
          <w:rtl w:val="0"/>
        </w:rPr>
        <w:t xml:space="preserve">b. Use Case Specification:</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Equipment</w:t>
            </w:r>
          </w:p>
        </w:tc>
      </w:tr>
      <w:tr>
        <w:trPr>
          <w:cantSplit w:val="0"/>
          <w:tblHeader w:val="0"/>
        </w:trPr>
        <w:tc>
          <w:tcPr/>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10/07/2024</w:t>
            </w:r>
          </w:p>
        </w:tc>
      </w:tr>
      <w:tr>
        <w:trPr>
          <w:cantSplit w:val="0"/>
          <w:tblHeader w:val="0"/>
        </w:trPr>
        <w:tc>
          <w:tcPr/>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Equipment Manager</w:t>
            </w:r>
          </w:p>
        </w:tc>
      </w:tr>
      <w:tr>
        <w:trPr>
          <w:cantSplit w:val="0"/>
          <w:tblHeader w:val="0"/>
        </w:trPr>
        <w:tc>
          <w:tcPr/>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Equipment Operator</w:t>
            </w:r>
          </w:p>
        </w:tc>
      </w:tr>
      <w:tr>
        <w:trPr>
          <w:cantSplit w:val="0"/>
          <w:tblHeader w:val="0"/>
        </w:trPr>
        <w:tc>
          <w:tcPr/>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Equipment Manager to assign certain equipment to an Equipment Operator.</w:t>
            </w:r>
          </w:p>
        </w:tc>
      </w:tr>
      <w:tr>
        <w:trPr>
          <w:cantSplit w:val="0"/>
          <w:tblHeader w:val="0"/>
        </w:trPr>
        <w:tc>
          <w:tcPr/>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Equipment Manager.</w:t>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Equipment Operator must be available in the system.</w:t>
            </w:r>
          </w:p>
        </w:tc>
      </w:tr>
      <w:tr>
        <w:trPr>
          <w:cantSplit w:val="0"/>
          <w:tblHeader w:val="0"/>
        </w:trPr>
        <w:tc>
          <w:tcPr/>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selected equipment is assigned to the Equipment Operator.</w:t>
            </w:r>
          </w:p>
        </w:tc>
      </w:tr>
      <w:tr>
        <w:trPr>
          <w:cantSplit w:val="0"/>
          <w:tblHeader w:val="0"/>
        </w:trPr>
        <w:tc>
          <w:tcPr/>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 Assign Equipment</w:t>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Equipment Manager requests to assign equipment to an Equipment Operator.</w:t>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list of available equipment and Equipment Operators.</w:t>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Equipment Manager selects the equipment and the Equipment Operator.</w:t>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validates the assignment criteria (see A7.1).</w:t>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updates the assignment in the system and shows a confirmation dialog.</w:t>
            </w:r>
          </w:p>
        </w:tc>
      </w:tr>
      <w:tr>
        <w:trPr>
          <w:cantSplit w:val="0"/>
          <w:tblHeader w:val="0"/>
        </w:trPr>
        <w:tc>
          <w:tcPr/>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A7.1 Invalid Assignment Criteria</w:t>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identifies that the selected equipment cannot be assigned to the selected Equipment Operator due to constraints (e.g., equipment availability, permissions). (see 2a and 2b)</w:t>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2a.1 The Administrator or Equipment Manager is notified about the invalid assignment criteria. </w:t>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2a.2. The Administrator or Equipment Manager adjusts the assignment criteria or selects different equipment or Operator.</w:t>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2b.1. The Administrator or Equipment Manager aborts the process.</w:t>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2b.2. The system terminates the use case without assigning the equipment.</w:t>
            </w:r>
          </w:p>
        </w:tc>
      </w:tr>
      <w:tr>
        <w:trPr>
          <w:cantSplit w:val="0"/>
          <w:tblHeader w:val="0"/>
        </w:trPr>
        <w:tc>
          <w:tcPr/>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E7.1 System Error</w:t>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assignment process without making any changes.</w:t>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E7.2 Database Unavailable</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equipment database is unavailable.</w:t>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assignment process without making any changes.</w:t>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E7.3 Unauthorized Access Attempt</w:t>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assign equipment is not authorized.</w:t>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assignment process without making any changes.</w:t>
            </w:r>
          </w:p>
        </w:tc>
      </w:tr>
      <w:tr>
        <w:trPr>
          <w:cantSplit w:val="0"/>
          <w:tblHeader w:val="0"/>
        </w:trPr>
        <w:tc>
          <w:tcPr/>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BR-24, BR-25</w:t>
            </w:r>
          </w:p>
        </w:tc>
      </w:tr>
    </w:tbl>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pStyle w:val="Heading3"/>
        <w:rPr>
          <w:rFonts w:ascii="Times New Roman" w:cs="Times New Roman" w:eastAsia="Times New Roman" w:hAnsi="Times New Roman"/>
        </w:rPr>
      </w:pPr>
      <w:bookmarkStart w:colFirst="0" w:colLast="0" w:name="_heading=h.3j2qqm3" w:id="32"/>
      <w:bookmarkEnd w:id="32"/>
      <w:r w:rsidDel="00000000" w:rsidR="00000000" w:rsidRPr="00000000">
        <w:rPr>
          <w:rFonts w:ascii="Times New Roman" w:cs="Times New Roman" w:eastAsia="Times New Roman" w:hAnsi="Times New Roman"/>
          <w:rtl w:val="0"/>
        </w:rPr>
        <w:t xml:space="preserve">3.5. Request Maintenance</w:t>
      </w:r>
    </w:p>
    <w:p w:rsidR="00000000" w:rsidDel="00000000" w:rsidP="00000000" w:rsidRDefault="00000000" w:rsidRPr="00000000" w14:paraId="00000310">
      <w:pPr>
        <w:pStyle w:val="Heading4"/>
        <w:rPr/>
      </w:pPr>
      <w:bookmarkStart w:colFirst="0" w:colLast="0" w:name="_heading=h.nnlwoh8wqo95" w:id="33"/>
      <w:bookmarkEnd w:id="33"/>
      <w:r w:rsidDel="00000000" w:rsidR="00000000" w:rsidRPr="00000000">
        <w:rPr>
          <w:rtl w:val="0"/>
        </w:rPr>
        <w:t xml:space="preserve">a. Wireframe Screen:</w:t>
      </w:r>
    </w:p>
    <w:p w:rsidR="00000000" w:rsidDel="00000000" w:rsidP="00000000" w:rsidRDefault="00000000" w:rsidRPr="00000000" w14:paraId="00000311">
      <w:pPr>
        <w:rPr/>
      </w:pPr>
      <w:r w:rsidDel="00000000" w:rsidR="00000000" w:rsidRPr="00000000">
        <w:rPr/>
        <w:drawing>
          <wp:inline distB="114300" distT="114300" distL="114300" distR="114300">
            <wp:extent cx="5943600" cy="3581400"/>
            <wp:effectExtent b="0" l="0" r="0" t="0"/>
            <wp:docPr id="131860449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Style w:val="Heading4"/>
        <w:rPr/>
      </w:pPr>
      <w:bookmarkStart w:colFirst="0" w:colLast="0" w:name="_heading=h.k2ssb21x3haf" w:id="34"/>
      <w:bookmarkEnd w:id="34"/>
      <w:r w:rsidDel="00000000" w:rsidR="00000000" w:rsidRPr="00000000">
        <w:rPr>
          <w:rtl w:val="0"/>
        </w:rPr>
        <w:t xml:space="preserve">b. Use Case Specification:</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Maintenance</w:t>
            </w:r>
          </w:p>
        </w:tc>
      </w:tr>
      <w:tr>
        <w:trPr>
          <w:cantSplit w:val="0"/>
          <w:tblHeader w:val="0"/>
        </w:trPr>
        <w:tc>
          <w:tcPr/>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10/07/2024</w:t>
            </w:r>
          </w:p>
        </w:tc>
      </w:tr>
      <w:tr>
        <w:trPr>
          <w:cantSplit w:val="0"/>
          <w:tblHeader w:val="0"/>
        </w:trPr>
        <w:tc>
          <w:tcPr/>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Equipment Manager</w:t>
            </w:r>
          </w:p>
        </w:tc>
      </w:tr>
      <w:tr>
        <w:trPr>
          <w:cantSplit w:val="0"/>
          <w:tblHeader w:val="0"/>
        </w:trPr>
        <w:tc>
          <w:tcPr/>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Planning Manager</w:t>
            </w:r>
          </w:p>
        </w:tc>
      </w:tr>
      <w:tr>
        <w:trPr>
          <w:cantSplit w:val="0"/>
          <w:tblHeader w:val="0"/>
        </w:trPr>
        <w:tc>
          <w:tcPr/>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Equipment Manager to send a maintenance request to the Maintenance Planning Manager for approval.</w:t>
            </w:r>
          </w:p>
        </w:tc>
      </w:tr>
      <w:tr>
        <w:trPr>
          <w:cantSplit w:val="0"/>
          <w:tblHeader w:val="0"/>
        </w:trPr>
        <w:tc>
          <w:tcPr/>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Equipment Manager.</w:t>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Maintenance Planning Manager must be available in the system.</w:t>
            </w:r>
          </w:p>
        </w:tc>
      </w:tr>
      <w:tr>
        <w:trPr>
          <w:cantSplit w:val="0"/>
          <w:tblHeader w:val="0"/>
        </w:trPr>
        <w:tc>
          <w:tcPr/>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maintenance request is sent to the Maintenance Planning Manager for approval.</w:t>
            </w:r>
          </w:p>
        </w:tc>
      </w:tr>
      <w:tr>
        <w:trPr>
          <w:cantSplit w:val="0"/>
          <w:tblHeader w:val="0"/>
        </w:trPr>
        <w:tc>
          <w:tcPr/>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Request Maintenance</w:t>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Equipment Manager requests maintenance for specific equipment.</w:t>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list of available Maintenance Planning Managers and maintenance plans.</w:t>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Equipment Manager selects the equipment requiring maintenance and the Maintenance Planning Manager.</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validates the request criteria (see A8.1).</w:t>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sends the maintenance request to the Maintenance Planning Manager and shows a confirmation dialog.</w:t>
            </w:r>
          </w:p>
        </w:tc>
      </w:tr>
      <w:tr>
        <w:trPr>
          <w:cantSplit w:val="0"/>
          <w:tblHeader w:val="0"/>
        </w:trPr>
        <w:tc>
          <w:tcPr/>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A8.1 Issue Reports from Equipment Operator</w:t>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automatically generates a maintenance request based on issue reports submitted by Equipment Operators.</w:t>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notifies the Administrator or Equipment Manager about the generated request and provides options to review or confirm.</w:t>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If confirmed: </w:t>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The Administrator or Equipment Manager selects a Maintenance Planning Manager as the recipient of the request.</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The system sends the maintenance request to the selected Maintenance Planning Manager and shows a confirmation dialog.</w:t>
            </w:r>
          </w:p>
        </w:tc>
      </w:tr>
      <w:tr>
        <w:trPr>
          <w:cantSplit w:val="0"/>
          <w:tblHeader w:val="0"/>
        </w:trPr>
        <w:tc>
          <w:tcPr/>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E8.1 System Error</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maintenance request process without sending the request.</w:t>
            </w:r>
          </w:p>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E8.2 Database Unavailable</w:t>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maintenance plan database is unavailable.</w:t>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maintenance request process without sending the request</w:t>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E8.3 Unauthorized Access Attempt</w:t>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request maintenance is not authorized.</w:t>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maintenance request process without sending the request.</w:t>
            </w:r>
          </w:p>
        </w:tc>
      </w:tr>
      <w:tr>
        <w:trPr>
          <w:cantSplit w:val="0"/>
          <w:tblHeader w:val="0"/>
        </w:trPr>
        <w:tc>
          <w:tcPr/>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BR-26, BR-27</w:t>
            </w:r>
          </w:p>
        </w:tc>
      </w:tr>
    </w:tbl>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pStyle w:val="Heading3"/>
        <w:rPr>
          <w:rFonts w:ascii="Times New Roman" w:cs="Times New Roman" w:eastAsia="Times New Roman" w:hAnsi="Times New Roman"/>
        </w:rPr>
      </w:pPr>
      <w:bookmarkStart w:colFirst="0" w:colLast="0" w:name="_heading=h.1y810tw" w:id="35"/>
      <w:bookmarkEnd w:id="35"/>
      <w:r w:rsidDel="00000000" w:rsidR="00000000" w:rsidRPr="00000000">
        <w:rPr>
          <w:rFonts w:ascii="Times New Roman" w:cs="Times New Roman" w:eastAsia="Times New Roman" w:hAnsi="Times New Roman"/>
          <w:rtl w:val="0"/>
        </w:rPr>
        <w:t xml:space="preserve">3.6. Report Equipment Issues</w:t>
      </w:r>
    </w:p>
    <w:p w:rsidR="00000000" w:rsidDel="00000000" w:rsidP="00000000" w:rsidRDefault="00000000" w:rsidRPr="00000000" w14:paraId="00000342">
      <w:pPr>
        <w:pStyle w:val="Heading4"/>
        <w:rPr/>
      </w:pPr>
      <w:bookmarkStart w:colFirst="0" w:colLast="0" w:name="_heading=h.p1xyddsadrhj" w:id="36"/>
      <w:bookmarkEnd w:id="36"/>
      <w:r w:rsidDel="00000000" w:rsidR="00000000" w:rsidRPr="00000000">
        <w:rPr>
          <w:rtl w:val="0"/>
        </w:rPr>
        <w:t xml:space="preserve">a. Wireframe Screen:</w:t>
      </w:r>
    </w:p>
    <w:p w:rsidR="00000000" w:rsidDel="00000000" w:rsidP="00000000" w:rsidRDefault="00000000" w:rsidRPr="00000000" w14:paraId="00000343">
      <w:pPr>
        <w:pStyle w:val="Heading4"/>
        <w:rPr/>
      </w:pPr>
      <w:bookmarkStart w:colFirst="0" w:colLast="0" w:name="_heading=h.ocicvj1l5knd" w:id="37"/>
      <w:bookmarkEnd w:id="37"/>
      <w:r w:rsidDel="00000000" w:rsidR="00000000" w:rsidRPr="00000000">
        <w:rPr>
          <w:rtl w:val="0"/>
        </w:rPr>
        <w:t xml:space="preserve">b. Use Case Specification:</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Equipment Issues</w:t>
            </w:r>
          </w:p>
        </w:tc>
      </w:tr>
      <w:tr>
        <w:trPr>
          <w:cantSplit w:val="0"/>
          <w:tblHeader w:val="0"/>
        </w:trPr>
        <w:tc>
          <w:tcPr/>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10/07/2024</w:t>
            </w:r>
          </w:p>
        </w:tc>
      </w:tr>
      <w:tr>
        <w:trPr>
          <w:cantSplit w:val="0"/>
          <w:tblHeader w:val="0"/>
        </w:trPr>
        <w:tc>
          <w:tcPr/>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Equipment Operator</w:t>
            </w:r>
          </w:p>
        </w:tc>
      </w:tr>
      <w:tr>
        <w:trPr>
          <w:cantSplit w:val="0"/>
          <w:tblHeader w:val="0"/>
        </w:trPr>
        <w:tc>
          <w:tcPr/>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Equipment Manager</w:t>
            </w:r>
          </w:p>
        </w:tc>
      </w:tr>
      <w:tr>
        <w:trPr>
          <w:cantSplit w:val="0"/>
          <w:tblHeader w:val="0"/>
        </w:trPr>
        <w:tc>
          <w:tcPr/>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an Equipment Operator to report assigned equipment issues to an Equipment Manager.</w:t>
            </w:r>
          </w:p>
        </w:tc>
      </w:tr>
      <w:tr>
        <w:trPr>
          <w:cantSplit w:val="0"/>
          <w:tblHeader w:val="0"/>
        </w:trPr>
        <w:tc>
          <w:tcPr/>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Equipment Operator must be authenticated.</w:t>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Equipment Manager must be available in the system.</w:t>
            </w:r>
          </w:p>
        </w:tc>
      </w:tr>
      <w:tr>
        <w:trPr>
          <w:cantSplit w:val="0"/>
          <w:tblHeader w:val="0"/>
        </w:trPr>
        <w:tc>
          <w:tcPr/>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equipment issue report is sent to the Equipment Manager for resolution.</w:t>
            </w:r>
          </w:p>
        </w:tc>
      </w:tr>
      <w:tr>
        <w:trPr>
          <w:cantSplit w:val="0"/>
          <w:tblHeader w:val="0"/>
        </w:trPr>
        <w:tc>
          <w:tcPr/>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 Report Equipment Issues</w:t>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Equipment Operator identifies an issue with assigned equipment.</w:t>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Equipment Operator logs into the system and selects the option to report equipment issues. (see A9.1)</w:t>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retrieves the list of available Equipment Managers and equipment details.</w:t>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Equipment Operator selects the equipment with issues and the Equipment Manager to receive the report.</w:t>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Equipment Operator describes the issue and submits the report.</w:t>
            </w:r>
          </w:p>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sends the issue report to the selected Equipment Manager and shows a confirmation dialog.</w:t>
            </w:r>
          </w:p>
        </w:tc>
      </w:tr>
      <w:tr>
        <w:trPr>
          <w:cantSplit w:val="0"/>
          <w:tblHeader w:val="0"/>
        </w:trPr>
        <w:tc>
          <w:tcPr/>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A9.1 No Assigned Equipment Issues</w:t>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Equipment Operator logs into the system and selects the option to report equipment issues.</w:t>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checks if there are any currently assigned equipment issues.</w:t>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If no issues are identified:</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The system notifies the Equipment Operator that there are no current issues to report.</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The process ends.</w:t>
            </w:r>
          </w:p>
        </w:tc>
      </w:tr>
      <w:tr>
        <w:trPr>
          <w:cantSplit w:val="0"/>
          <w:tblHeader w:val="0"/>
        </w:trPr>
        <w:tc>
          <w:tcPr/>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E9.1 System Error</w:t>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Equipment Operator.</w:t>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equipment issue reporting process without sending the report.</w:t>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E9.2 Database Unavailable</w:t>
            </w:r>
          </w:p>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equipment database is unavailable.</w:t>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Equipment Operator about the unavailability.</w:t>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equipment issue reporting process without sending the report.</w:t>
            </w:r>
          </w:p>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E9.3 Unauthorized Access Attempt</w:t>
            </w:r>
          </w:p>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Equipment Operator attempting to report issues is not authenticated.</w:t>
            </w:r>
          </w:p>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equipment issue reporting process without sending the report.</w:t>
            </w:r>
          </w:p>
        </w:tc>
      </w:tr>
      <w:tr>
        <w:trPr>
          <w:cantSplit w:val="0"/>
          <w:tblHeader w:val="0"/>
        </w:trPr>
        <w:tc>
          <w:tcPr/>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BR-28, BR-29</w:t>
            </w:r>
          </w:p>
        </w:tc>
      </w:tr>
    </w:tbl>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3">
      <w:pPr>
        <w:pStyle w:val="Heading2"/>
        <w:rPr>
          <w:rFonts w:ascii="Times New Roman" w:cs="Times New Roman" w:eastAsia="Times New Roman" w:hAnsi="Times New Roman"/>
        </w:rPr>
      </w:pPr>
      <w:bookmarkStart w:colFirst="0" w:colLast="0" w:name="_heading=h.4i7ojhp" w:id="38"/>
      <w:bookmarkEnd w:id="38"/>
      <w:r w:rsidDel="00000000" w:rsidR="00000000" w:rsidRPr="00000000">
        <w:rPr>
          <w:rFonts w:ascii="Times New Roman" w:cs="Times New Roman" w:eastAsia="Times New Roman" w:hAnsi="Times New Roman"/>
          <w:rtl w:val="0"/>
        </w:rPr>
        <w:t xml:space="preserve">4. Inventory Management</w:t>
      </w:r>
    </w:p>
    <w:p w:rsidR="00000000" w:rsidDel="00000000" w:rsidP="00000000" w:rsidRDefault="00000000" w:rsidRPr="00000000" w14:paraId="00000374">
      <w:pPr>
        <w:pStyle w:val="Heading3"/>
        <w:rPr>
          <w:rFonts w:ascii="Times New Roman" w:cs="Times New Roman" w:eastAsia="Times New Roman" w:hAnsi="Times New Roman"/>
        </w:rPr>
      </w:pPr>
      <w:bookmarkStart w:colFirst="0" w:colLast="0" w:name="_heading=h.2xcytpi" w:id="39"/>
      <w:bookmarkEnd w:id="39"/>
      <w:r w:rsidDel="00000000" w:rsidR="00000000" w:rsidRPr="00000000">
        <w:rPr>
          <w:rFonts w:ascii="Times New Roman" w:cs="Times New Roman" w:eastAsia="Times New Roman" w:hAnsi="Times New Roman"/>
          <w:rtl w:val="0"/>
        </w:rPr>
        <w:t xml:space="preserve">4.1. Add Material Report</w:t>
      </w:r>
    </w:p>
    <w:p w:rsidR="00000000" w:rsidDel="00000000" w:rsidP="00000000" w:rsidRDefault="00000000" w:rsidRPr="00000000" w14:paraId="00000375">
      <w:pPr>
        <w:pStyle w:val="Heading4"/>
        <w:ind w:left="0" w:firstLine="0"/>
        <w:rPr/>
      </w:pPr>
      <w:bookmarkStart w:colFirst="0" w:colLast="0" w:name="_heading=h.1j9cteus88m2" w:id="40"/>
      <w:bookmarkEnd w:id="40"/>
      <w:r w:rsidDel="00000000" w:rsidR="00000000" w:rsidRPr="00000000">
        <w:rPr>
          <w:rtl w:val="0"/>
        </w:rPr>
        <w:t xml:space="preserve">a. Wireframe Screen:</w:t>
      </w:r>
    </w:p>
    <w:p w:rsidR="00000000" w:rsidDel="00000000" w:rsidP="00000000" w:rsidRDefault="00000000" w:rsidRPr="00000000" w14:paraId="00000376">
      <w:pPr>
        <w:spacing w:after="240" w:before="240" w:lineRule="auto"/>
        <w:rPr>
          <w:b w:val="1"/>
        </w:rPr>
      </w:pPr>
      <w:r w:rsidDel="00000000" w:rsidR="00000000" w:rsidRPr="00000000">
        <w:rPr>
          <w:b w:val="1"/>
          <w:rtl w:val="0"/>
        </w:rPr>
        <w:t xml:space="preserve">4. Material Report Details</w:t>
      </w:r>
    </w:p>
    <w:p w:rsidR="00000000" w:rsidDel="00000000" w:rsidP="00000000" w:rsidRDefault="00000000" w:rsidRPr="00000000" w14:paraId="00000377">
      <w:pPr>
        <w:spacing w:after="240" w:before="240" w:lineRule="auto"/>
        <w:ind w:left="0" w:firstLine="0"/>
        <w:rPr/>
      </w:pPr>
      <w:r w:rsidDel="00000000" w:rsidR="00000000" w:rsidRPr="00000000">
        <w:rPr>
          <w:b w:val="1"/>
        </w:rPr>
        <w:drawing>
          <wp:inline distB="114300" distT="114300" distL="114300" distR="114300">
            <wp:extent cx="5943600" cy="3975100"/>
            <wp:effectExtent b="0" l="0" r="0" t="0"/>
            <wp:docPr id="131860448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pStyle w:val="Heading4"/>
        <w:ind w:left="0" w:firstLine="0"/>
        <w:rPr/>
      </w:pPr>
      <w:bookmarkStart w:colFirst="0" w:colLast="0" w:name="_heading=h.pi9rffxlobl1" w:id="41"/>
      <w:bookmarkEnd w:id="41"/>
      <w:r w:rsidDel="00000000" w:rsidR="00000000" w:rsidRPr="00000000">
        <w:rPr>
          <w:rtl w:val="0"/>
        </w:rPr>
        <w:t xml:space="preserve">b. </w:t>
      </w:r>
      <w:r w:rsidDel="00000000" w:rsidR="00000000" w:rsidRPr="00000000">
        <w:rPr>
          <w:rtl w:val="0"/>
        </w:rPr>
        <w:t xml:space="preserve">User case specification:</w:t>
      </w: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Material Report</w:t>
            </w:r>
          </w:p>
        </w:tc>
      </w:tr>
      <w:tr>
        <w:trPr>
          <w:cantSplit w:val="0"/>
          <w:tblHeader w:val="0"/>
        </w:trPr>
        <w:tc>
          <w:tcPr/>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trongvvhe172080</w:t>
            </w:r>
          </w:p>
        </w:tc>
      </w:tr>
      <w:tr>
        <w:trPr>
          <w:cantSplit w:val="0"/>
          <w:tblHeader w:val="0"/>
        </w:trPr>
        <w:tc>
          <w:tcPr/>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11/07/2024</w:t>
            </w:r>
          </w:p>
        </w:tc>
      </w:tr>
      <w:tr>
        <w:trPr>
          <w:cantSplit w:val="0"/>
          <w:tblHeader w:val="0"/>
        </w:trPr>
        <w:tc>
          <w:tcPr/>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Inventory Manager</w:t>
            </w:r>
          </w:p>
        </w:tc>
      </w:tr>
      <w:tr>
        <w:trPr>
          <w:cantSplit w:val="0"/>
          <w:tblHeader w:val="0"/>
        </w:trPr>
        <w:tc>
          <w:tcPr/>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Inventory Manager to create a report about importing or exporting material for maintenance purposes.</w:t>
            </w:r>
          </w:p>
        </w:tc>
      </w:tr>
      <w:tr>
        <w:trPr>
          <w:cantSplit w:val="0"/>
          <w:tblHeader w:val="0"/>
        </w:trPr>
        <w:tc>
          <w:tcPr/>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Inventory Manager.</w:t>
            </w:r>
          </w:p>
        </w:tc>
      </w:tr>
      <w:tr>
        <w:trPr>
          <w:cantSplit w:val="0"/>
          <w:tblHeader w:val="0"/>
        </w:trPr>
        <w:tc>
          <w:tcPr/>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material report is created and stored in the system.</w:t>
            </w:r>
          </w:p>
        </w:tc>
      </w:tr>
      <w:tr>
        <w:trPr>
          <w:cantSplit w:val="0"/>
          <w:tblHeader w:val="0"/>
        </w:trPr>
        <w:tc>
          <w:tcPr/>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 Add Material Report</w:t>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Inventory Manager requests to create a material report.</w:t>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options to select whether the report is for importing or exporting material.</w:t>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Inventory Manager selects the type of report (import or export).</w:t>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prompts the user to fill in details such as material type, quantity, source or destination, and reason for import/export.</w:t>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user fills in all required fields.</w:t>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validates the input fields. (see A10.1)</w:t>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system saves the material report into the system and shows a confirmation dialog. (see E10.1)</w:t>
            </w:r>
          </w:p>
        </w:tc>
      </w:tr>
      <w:tr>
        <w:trPr>
          <w:cantSplit w:val="0"/>
          <w:tblHeader w:val="0"/>
        </w:trPr>
        <w:tc>
          <w:tcPr/>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A10.1 Invalid Input Fields</w:t>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identifies invalid or missing information in the input fields.</w:t>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notifies the Administrator or Inventory Manager about the invalid input.</w:t>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Inventory Manager either corrects the information or cancels the report creation.</w:t>
            </w:r>
          </w:p>
        </w:tc>
      </w:tr>
      <w:tr>
        <w:trPr>
          <w:cantSplit w:val="0"/>
          <w:tblHeader w:val="0"/>
        </w:trPr>
        <w:tc>
          <w:tcPr/>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E10.1 System Error</w:t>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material report creation process without saving the report.</w:t>
            </w:r>
          </w:p>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E10.2 Database Unavailable</w:t>
            </w:r>
          </w:p>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inventory database is unavailable.</w:t>
            </w:r>
          </w:p>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material report creation process without saving the report.</w:t>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E10.3 Unauthorized Access Attempt</w:t>
            </w:r>
          </w:p>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create a material report is not authorized.</w:t>
            </w:r>
          </w:p>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material report creation process without saving the report.</w:t>
            </w:r>
          </w:p>
        </w:tc>
      </w:tr>
      <w:tr>
        <w:trPr>
          <w:cantSplit w:val="0"/>
          <w:tblHeader w:val="0"/>
        </w:trPr>
        <w:tc>
          <w:tcPr/>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BR-30, BR-31</w:t>
            </w:r>
          </w:p>
        </w:tc>
      </w:tr>
    </w:tbl>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pStyle w:val="Heading3"/>
        <w:rPr>
          <w:rFonts w:ascii="Times New Roman" w:cs="Times New Roman" w:eastAsia="Times New Roman" w:hAnsi="Times New Roman"/>
        </w:rPr>
      </w:pPr>
      <w:bookmarkStart w:colFirst="0" w:colLast="0" w:name="_heading=h.1ci93xb" w:id="42"/>
      <w:bookmarkEnd w:id="42"/>
      <w:r w:rsidDel="00000000" w:rsidR="00000000" w:rsidRPr="00000000">
        <w:rPr>
          <w:rFonts w:ascii="Times New Roman" w:cs="Times New Roman" w:eastAsia="Times New Roman" w:hAnsi="Times New Roman"/>
          <w:rtl w:val="0"/>
        </w:rPr>
        <w:t xml:space="preserve">4.2. View Material Report Details</w:t>
      </w:r>
    </w:p>
    <w:p w:rsidR="00000000" w:rsidDel="00000000" w:rsidP="00000000" w:rsidRDefault="00000000" w:rsidRPr="00000000" w14:paraId="000003A9">
      <w:pPr>
        <w:pStyle w:val="Heading4"/>
        <w:rPr/>
      </w:pPr>
      <w:bookmarkStart w:colFirst="0" w:colLast="0" w:name="_heading=h.s64ds6a27gbs" w:id="43"/>
      <w:bookmarkEnd w:id="43"/>
      <w:r w:rsidDel="00000000" w:rsidR="00000000" w:rsidRPr="00000000">
        <w:rPr>
          <w:rtl w:val="0"/>
        </w:rPr>
        <w:t xml:space="preserve">a. Wireframe Screen:</w:t>
      </w:r>
    </w:p>
    <w:p w:rsidR="00000000" w:rsidDel="00000000" w:rsidP="00000000" w:rsidRDefault="00000000" w:rsidRPr="00000000" w14:paraId="000003AA">
      <w:pPr>
        <w:rPr/>
      </w:pPr>
      <w:r w:rsidDel="00000000" w:rsidR="00000000" w:rsidRPr="00000000">
        <w:rPr/>
        <w:drawing>
          <wp:inline distB="114300" distT="114300" distL="114300" distR="114300">
            <wp:extent cx="5943600" cy="3810000"/>
            <wp:effectExtent b="0" l="0" r="0" t="0"/>
            <wp:docPr id="131860448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pStyle w:val="Heading4"/>
        <w:rPr/>
      </w:pPr>
      <w:bookmarkStart w:colFirst="0" w:colLast="0" w:name="_heading=h.xa641sek3kou" w:id="44"/>
      <w:bookmarkEnd w:id="44"/>
      <w:r w:rsidDel="00000000" w:rsidR="00000000" w:rsidRPr="00000000">
        <w:rPr>
          <w:rtl w:val="0"/>
        </w:rPr>
        <w:t xml:space="preserve">b. User case specification:</w:t>
      </w:r>
      <w:r w:rsidDel="00000000" w:rsidR="00000000" w:rsidRPr="00000000">
        <w:rPr>
          <w:rtl w:val="0"/>
        </w:rPr>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Material Report Details</w:t>
            </w:r>
          </w:p>
        </w:tc>
      </w:tr>
      <w:tr>
        <w:trPr>
          <w:cantSplit w:val="0"/>
          <w:tblHeader w:val="0"/>
        </w:trPr>
        <w:tc>
          <w:tcPr/>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trongvvhe172080</w:t>
            </w:r>
          </w:p>
        </w:tc>
      </w:tr>
      <w:tr>
        <w:trPr>
          <w:cantSplit w:val="0"/>
          <w:tblHeader w:val="0"/>
        </w:trPr>
        <w:tc>
          <w:tcPr/>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11/07/2024</w:t>
            </w:r>
          </w:p>
        </w:tc>
      </w:tr>
      <w:tr>
        <w:trPr>
          <w:cantSplit w:val="0"/>
          <w:tblHeader w:val="0"/>
        </w:trPr>
        <w:tc>
          <w:tcPr/>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Inventory Manager</w:t>
            </w:r>
          </w:p>
        </w:tc>
      </w:tr>
      <w:tr>
        <w:trPr>
          <w:cantSplit w:val="0"/>
          <w:tblHeader w:val="0"/>
        </w:trPr>
        <w:tc>
          <w:tcPr/>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Inventory Manager to select a specified report and view it.</w:t>
            </w:r>
          </w:p>
        </w:tc>
      </w:tr>
      <w:tr>
        <w:trPr>
          <w:cantSplit w:val="0"/>
          <w:tblHeader w:val="0"/>
        </w:trPr>
        <w:tc>
          <w:tcPr/>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Inventory Manager.</w:t>
            </w:r>
          </w:p>
        </w:tc>
      </w:tr>
      <w:tr>
        <w:trPr>
          <w:cantSplit w:val="0"/>
          <w:tblHeader w:val="0"/>
        </w:trPr>
        <w:tc>
          <w:tcPr/>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specified material report details are displayed to the user.</w:t>
            </w:r>
          </w:p>
        </w:tc>
      </w:tr>
      <w:tr>
        <w:trPr>
          <w:cantSplit w:val="0"/>
          <w:tblHeader w:val="0"/>
        </w:trPr>
        <w:tc>
          <w:tcPr/>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 View Material Report Details</w:t>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Inventory Manager requests to view a material report.</w:t>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list of available material reports from the system.</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Inventory Manager selects the specified report from the list.</w:t>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retrieves the details of the selected report.</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displays the material report details to the Administrator or Inventory Manager.</w:t>
            </w:r>
          </w:p>
        </w:tc>
      </w:tr>
      <w:tr>
        <w:trPr>
          <w:cantSplit w:val="0"/>
          <w:tblHeader w:val="0"/>
        </w:trPr>
        <w:tc>
          <w:tcPr/>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A11.1 Update Material Report</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Inventory Manager decides to update the selected material report.</w:t>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the form with the current details of the selected report.</w:t>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Inventory Manager updates the necessary fields.</w:t>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validates the updated fields. (see A11.2)</w:t>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saves the updated report in the system and shows a confirmation dialog. (see E11.1)</w:t>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A11.2 Invalid Update Fields</w:t>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identifies invalid or missing information in the updated fields.</w:t>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notifies the Administrator or Inventory Manager about the invalid input.</w:t>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Inventory Manager either corrects the information or cancels the update process.</w:t>
            </w:r>
          </w:p>
        </w:tc>
      </w:tr>
      <w:tr>
        <w:trPr>
          <w:cantSplit w:val="0"/>
          <w:tblHeader w:val="0"/>
        </w:trPr>
        <w:tc>
          <w:tcPr/>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E11.1 System Error</w:t>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view or update process without making any changes. E11.2 Database Unavailable</w:t>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inventory database is unavailable.</w:t>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view or update process without making any changes. E11.3 Unauthorized Access Attempt</w:t>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view or update the material report is not authorized.</w:t>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view or update process without making any changes.</w:t>
            </w:r>
          </w:p>
        </w:tc>
      </w:tr>
      <w:tr>
        <w:trPr>
          <w:cantSplit w:val="0"/>
          <w:tblHeader w:val="0"/>
        </w:trPr>
        <w:tc>
          <w:tcPr/>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BR-32, BR-33</w:t>
            </w:r>
          </w:p>
        </w:tc>
      </w:tr>
    </w:tbl>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pStyle w:val="Heading3"/>
        <w:rPr>
          <w:rFonts w:ascii="Times New Roman" w:cs="Times New Roman" w:eastAsia="Times New Roman" w:hAnsi="Times New Roman"/>
        </w:rPr>
      </w:pPr>
      <w:bookmarkStart w:colFirst="0" w:colLast="0" w:name="_heading=h.3whwml4" w:id="45"/>
      <w:bookmarkEnd w:id="45"/>
      <w:r w:rsidDel="00000000" w:rsidR="00000000" w:rsidRPr="00000000">
        <w:rPr>
          <w:rFonts w:ascii="Times New Roman" w:cs="Times New Roman" w:eastAsia="Times New Roman" w:hAnsi="Times New Roman"/>
          <w:rtl w:val="0"/>
        </w:rPr>
        <w:t xml:space="preserve">4.3. Delete Material Report</w:t>
      </w:r>
    </w:p>
    <w:p w:rsidR="00000000" w:rsidDel="00000000" w:rsidP="00000000" w:rsidRDefault="00000000" w:rsidRPr="00000000" w14:paraId="000003DE">
      <w:pPr>
        <w:pStyle w:val="Heading4"/>
        <w:rPr/>
      </w:pPr>
      <w:bookmarkStart w:colFirst="0" w:colLast="0" w:name="_heading=h.azs1rjbl2ae6" w:id="46"/>
      <w:bookmarkEnd w:id="46"/>
      <w:r w:rsidDel="00000000" w:rsidR="00000000" w:rsidRPr="00000000">
        <w:rPr>
          <w:rtl w:val="0"/>
        </w:rPr>
        <w:t xml:space="preserve">a. Wireframe Screen:</w:t>
      </w:r>
    </w:p>
    <w:p w:rsidR="00000000" w:rsidDel="00000000" w:rsidP="00000000" w:rsidRDefault="00000000" w:rsidRPr="00000000" w14:paraId="000003DF">
      <w:pPr>
        <w:rPr/>
      </w:pPr>
      <w:r w:rsidDel="00000000" w:rsidR="00000000" w:rsidRPr="00000000">
        <w:rPr/>
        <w:drawing>
          <wp:inline distB="114300" distT="114300" distL="114300" distR="114300">
            <wp:extent cx="5943600" cy="3746500"/>
            <wp:effectExtent b="0" l="0" r="0" t="0"/>
            <wp:docPr id="131860449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pStyle w:val="Heading4"/>
        <w:rPr/>
      </w:pPr>
      <w:bookmarkStart w:colFirst="0" w:colLast="0" w:name="_heading=h.mcs5w1r5rj4r" w:id="47"/>
      <w:bookmarkEnd w:id="47"/>
      <w:r w:rsidDel="00000000" w:rsidR="00000000" w:rsidRPr="00000000">
        <w:rPr>
          <w:rtl w:val="0"/>
        </w:rPr>
        <w:t xml:space="preserve">b. User case specification:</w:t>
      </w:r>
      <w:r w:rsidDel="00000000" w:rsidR="00000000" w:rsidRPr="00000000">
        <w:rPr>
          <w:rtl w:val="0"/>
        </w:rPr>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Material Report</w:t>
            </w:r>
          </w:p>
        </w:tc>
      </w:tr>
      <w:tr>
        <w:trPr>
          <w:cantSplit w:val="0"/>
          <w:tblHeader w:val="0"/>
        </w:trPr>
        <w:tc>
          <w:tcPr/>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trongvvhe172080</w:t>
            </w:r>
          </w:p>
        </w:tc>
      </w:tr>
      <w:tr>
        <w:trPr>
          <w:cantSplit w:val="0"/>
          <w:tblHeader w:val="0"/>
        </w:trPr>
        <w:tc>
          <w:tcPr/>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11/07/2024</w:t>
            </w:r>
          </w:p>
        </w:tc>
      </w:tr>
      <w:tr>
        <w:trPr>
          <w:cantSplit w:val="0"/>
          <w:tblHeader w:val="0"/>
        </w:trPr>
        <w:tc>
          <w:tcPr/>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Inventory Manager</w:t>
            </w:r>
          </w:p>
        </w:tc>
      </w:tr>
      <w:tr>
        <w:trPr>
          <w:cantSplit w:val="0"/>
          <w:tblHeader w:val="0"/>
        </w:trPr>
        <w:tc>
          <w:tcPr/>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facilitates the Administrator or Inventory Manager in identifying and permanently removing a specific material report from the system.</w:t>
            </w:r>
          </w:p>
        </w:tc>
      </w:tr>
      <w:tr>
        <w:trPr>
          <w:cantSplit w:val="0"/>
          <w:tblHeader w:val="0"/>
        </w:trPr>
        <w:tc>
          <w:tcPr/>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Inventory Manager.</w:t>
            </w:r>
          </w:p>
        </w:tc>
      </w:tr>
      <w:tr>
        <w:trPr>
          <w:cantSplit w:val="0"/>
          <w:tblHeader w:val="0"/>
        </w:trPr>
        <w:tc>
          <w:tcPr/>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specified material report is deleted from the system.</w:t>
            </w:r>
          </w:p>
        </w:tc>
      </w:tr>
      <w:tr>
        <w:trPr>
          <w:cantSplit w:val="0"/>
          <w:tblHeader w:val="0"/>
        </w:trPr>
        <w:tc>
          <w:tcPr/>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 Delete Material Report</w:t>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Inventory Manager requests to delete a material report.</w:t>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list of available material reports from the system.</w:t>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Inventory Manager selects the specified report from the list.</w:t>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displays the details of the selected report and prompts for confirmation.</w:t>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Administrator or Inventory Manager confirms the deletion.</w:t>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deletes the selected report from the system and shows a confirmation dialog. (see A12.1)</w:t>
            </w:r>
          </w:p>
        </w:tc>
      </w:tr>
      <w:tr>
        <w:trPr>
          <w:cantSplit w:val="0"/>
          <w:tblHeader w:val="0"/>
        </w:trPr>
        <w:tc>
          <w:tcPr/>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A12.1 Cancel Deletion</w:t>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Inventory Manager decides to cancel the deletion after viewing the report details.</w:t>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deletion process and returns to the list of material reports.</w:t>
            </w:r>
          </w:p>
        </w:tc>
      </w:tr>
      <w:tr>
        <w:trPr>
          <w:cantSplit w:val="0"/>
          <w:tblHeader w:val="0"/>
        </w:trPr>
        <w:tc>
          <w:tcPr/>
          <w:p w:rsidR="00000000" w:rsidDel="00000000" w:rsidP="00000000" w:rsidRDefault="00000000" w:rsidRPr="00000000" w14:paraId="000003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E12.1 System Error</w:t>
            </w:r>
          </w:p>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deletion process without making any changes.</w:t>
            </w:r>
          </w:p>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E12.2 Database Unavailable</w:t>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inventory database is unavailable.</w:t>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deletion process without making any changes. </w:t>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E12.3 Unauthorized Access Attempt</w:t>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delete the material report is not authorized.</w:t>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deletion process without making any changes.</w:t>
            </w:r>
          </w:p>
        </w:tc>
      </w:tr>
      <w:tr>
        <w:trPr>
          <w:cantSplit w:val="0"/>
          <w:tblHeader w:val="0"/>
        </w:trPr>
        <w:tc>
          <w:tcPr/>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BR-34, BR-35, BR-36</w:t>
            </w:r>
          </w:p>
        </w:tc>
      </w:tr>
    </w:tbl>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pStyle w:val="Heading2"/>
        <w:rPr>
          <w:rFonts w:ascii="Times New Roman" w:cs="Times New Roman" w:eastAsia="Times New Roman" w:hAnsi="Times New Roman"/>
        </w:rPr>
      </w:pPr>
      <w:bookmarkStart w:colFirst="0" w:colLast="0" w:name="_heading=h.2bn6wsx" w:id="48"/>
      <w:bookmarkEnd w:id="48"/>
      <w:r w:rsidDel="00000000" w:rsidR="00000000" w:rsidRPr="00000000">
        <w:rPr>
          <w:rFonts w:ascii="Times New Roman" w:cs="Times New Roman" w:eastAsia="Times New Roman" w:hAnsi="Times New Roman"/>
          <w:rtl w:val="0"/>
        </w:rPr>
        <w:t xml:space="preserve">5. Maintenance Plan Management</w:t>
      </w:r>
    </w:p>
    <w:p w:rsidR="00000000" w:rsidDel="00000000" w:rsidP="00000000" w:rsidRDefault="00000000" w:rsidRPr="00000000" w14:paraId="0000040D">
      <w:pPr>
        <w:pStyle w:val="Heading3"/>
        <w:rPr>
          <w:rFonts w:ascii="Times New Roman" w:cs="Times New Roman" w:eastAsia="Times New Roman" w:hAnsi="Times New Roman"/>
        </w:rPr>
      </w:pPr>
      <w:bookmarkStart w:colFirst="0" w:colLast="0" w:name="_heading=h.qsh70q" w:id="49"/>
      <w:bookmarkEnd w:id="49"/>
      <w:r w:rsidDel="00000000" w:rsidR="00000000" w:rsidRPr="00000000">
        <w:rPr>
          <w:rFonts w:ascii="Times New Roman" w:cs="Times New Roman" w:eastAsia="Times New Roman" w:hAnsi="Times New Roman"/>
          <w:rtl w:val="0"/>
        </w:rPr>
        <w:t xml:space="preserve">5.1. Add Maintenance Plan</w:t>
      </w:r>
    </w:p>
    <w:p w:rsidR="00000000" w:rsidDel="00000000" w:rsidP="00000000" w:rsidRDefault="00000000" w:rsidRPr="00000000" w14:paraId="0000040E">
      <w:pPr>
        <w:pStyle w:val="Heading4"/>
        <w:rPr/>
      </w:pPr>
      <w:bookmarkStart w:colFirst="0" w:colLast="0" w:name="_heading=h.hrqi3vihgy2n" w:id="50"/>
      <w:bookmarkEnd w:id="50"/>
      <w:r w:rsidDel="00000000" w:rsidR="00000000" w:rsidRPr="00000000">
        <w:rPr>
          <w:rtl w:val="0"/>
        </w:rPr>
        <w:t xml:space="preserve">a. Wireframe Screen:</w:t>
      </w:r>
    </w:p>
    <w:p w:rsidR="00000000" w:rsidDel="00000000" w:rsidP="00000000" w:rsidRDefault="00000000" w:rsidRPr="00000000" w14:paraId="0000040F">
      <w:pPr>
        <w:rPr/>
      </w:pPr>
      <w:r w:rsidDel="00000000" w:rsidR="00000000" w:rsidRPr="00000000">
        <w:rPr/>
        <w:drawing>
          <wp:inline distB="114300" distT="114300" distL="114300" distR="114300">
            <wp:extent cx="5553075" cy="6905625"/>
            <wp:effectExtent b="0" l="0" r="0" t="0"/>
            <wp:docPr id="131860450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553075"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pStyle w:val="Heading4"/>
        <w:rPr/>
      </w:pPr>
      <w:bookmarkStart w:colFirst="0" w:colLast="0" w:name="_heading=h.opwzxymzu8zq" w:id="51"/>
      <w:bookmarkEnd w:id="51"/>
      <w:r w:rsidDel="00000000" w:rsidR="00000000" w:rsidRPr="00000000">
        <w:rPr>
          <w:rtl w:val="0"/>
        </w:rPr>
        <w:t xml:space="preserve">b. User case specification:</w:t>
      </w:r>
      <w:r w:rsidDel="00000000" w:rsidR="00000000" w:rsidRPr="00000000">
        <w:rPr>
          <w:rtl w:val="0"/>
        </w:rPr>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Maintenance Plan</w:t>
            </w:r>
          </w:p>
        </w:tc>
      </w:tr>
      <w:tr>
        <w:trPr>
          <w:cantSplit w:val="0"/>
          <w:tblHeader w:val="0"/>
        </w:trPr>
        <w:tc>
          <w:tcPr/>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hoangbsthe186345</w:t>
            </w:r>
            <w:r w:rsidDel="00000000" w:rsidR="00000000" w:rsidRPr="00000000">
              <w:rPr>
                <w:rtl w:val="0"/>
              </w:rPr>
            </w:r>
          </w:p>
        </w:tc>
      </w:tr>
      <w:tr>
        <w:trPr>
          <w:cantSplit w:val="0"/>
          <w:tblHeader w:val="0"/>
        </w:trPr>
        <w:tc>
          <w:tcPr/>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4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12/07/2024</w:t>
            </w:r>
          </w:p>
        </w:tc>
      </w:tr>
      <w:tr>
        <w:trPr>
          <w:cantSplit w:val="0"/>
          <w:tblHeader w:val="0"/>
        </w:trPr>
        <w:tc>
          <w:tcPr/>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4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Maintenance Planning Manager</w:t>
            </w:r>
          </w:p>
        </w:tc>
      </w:tr>
      <w:tr>
        <w:trPr>
          <w:cantSplit w:val="0"/>
          <w:tblHeader w:val="0"/>
        </w:trPr>
        <w:tc>
          <w:tcPr/>
          <w:p w:rsidR="00000000" w:rsidDel="00000000" w:rsidP="00000000" w:rsidRDefault="00000000" w:rsidRPr="00000000" w14:paraId="000004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4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Operation Manager, Equipment Manager</w:t>
            </w:r>
          </w:p>
        </w:tc>
      </w:tr>
      <w:tr>
        <w:trPr>
          <w:cantSplit w:val="0"/>
          <w:tblHeader w:val="0"/>
        </w:trPr>
        <w:tc>
          <w:tcPr/>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Maintenance Planning Manager to create a maintenance plan and assign it to an appropriate Maintenance Operation Manager.</w:t>
            </w:r>
          </w:p>
        </w:tc>
      </w:tr>
      <w:tr>
        <w:trPr>
          <w:cantSplit w:val="0"/>
          <w:tblHeader w:val="0"/>
        </w:trPr>
        <w:tc>
          <w:tcPr/>
          <w:p w:rsidR="00000000" w:rsidDel="00000000" w:rsidP="00000000" w:rsidRDefault="00000000" w:rsidRPr="00000000" w14:paraId="000004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Maintenance Planning Manager.</w:t>
            </w:r>
          </w:p>
        </w:tc>
      </w:tr>
      <w:tr>
        <w:trPr>
          <w:cantSplit w:val="0"/>
          <w:tblHeader w:val="0"/>
        </w:trPr>
        <w:tc>
          <w:tcPr/>
          <w:p w:rsidR="00000000" w:rsidDel="00000000" w:rsidP="00000000" w:rsidRDefault="00000000" w:rsidRPr="00000000" w14:paraId="000004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4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maintenance plan is created and assigned to the selected Maintenance Operation Manager.</w:t>
            </w:r>
          </w:p>
        </w:tc>
      </w:tr>
      <w:tr>
        <w:trPr>
          <w:cantSplit w:val="0"/>
          <w:tblHeader w:val="0"/>
        </w:trPr>
        <w:tc>
          <w:tcPr/>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 Add Maintenance Plan</w:t>
            </w:r>
          </w:p>
          <w:p w:rsidR="00000000" w:rsidDel="00000000" w:rsidP="00000000" w:rsidRDefault="00000000" w:rsidRPr="00000000" w14:paraId="000004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Maintenance Planning Manager (MPM) or Administrator requests to create a new maintenance plan.</w:t>
            </w:r>
          </w:p>
          <w:p w:rsidR="00000000" w:rsidDel="00000000" w:rsidP="00000000" w:rsidRDefault="00000000" w:rsidRPr="00000000" w14:paraId="000004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a form for creating the maintenance plan, including fields for plan details and assignment options.</w:t>
            </w:r>
          </w:p>
          <w:p w:rsidR="00000000" w:rsidDel="00000000" w:rsidP="00000000" w:rsidRDefault="00000000" w:rsidRPr="00000000" w14:paraId="000004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MPM or Administrator fills in all required fields, including the details of the maintenance tasks and the selection of the Maintenance Operation Manager (MOM).</w:t>
            </w:r>
          </w:p>
          <w:p w:rsidR="00000000" w:rsidDel="00000000" w:rsidP="00000000" w:rsidRDefault="00000000" w:rsidRPr="00000000" w14:paraId="000004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validates the input fields. (see A13.1)</w:t>
            </w:r>
          </w:p>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saves the maintenance plan into the system and shows a confirmation dialog. (see E13.1)</w:t>
            </w:r>
          </w:p>
        </w:tc>
      </w:tr>
      <w:tr>
        <w:trPr>
          <w:cantSplit w:val="0"/>
          <w:tblHeader w:val="0"/>
        </w:trPr>
        <w:tc>
          <w:tcPr/>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4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A13.1 Approving or Rejecting a Request from Equipment Manager</w:t>
            </w:r>
          </w:p>
          <w:p w:rsidR="00000000" w:rsidDel="00000000" w:rsidP="00000000" w:rsidRDefault="00000000" w:rsidRPr="00000000" w14:paraId="000004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MPM receives a maintenance request from the Equipment Manager.</w:t>
            </w:r>
          </w:p>
          <w:p w:rsidR="00000000" w:rsidDel="00000000" w:rsidP="00000000" w:rsidRDefault="00000000" w:rsidRPr="00000000" w14:paraId="000004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MPM reviews the request details.</w:t>
            </w:r>
          </w:p>
          <w:p w:rsidR="00000000" w:rsidDel="00000000" w:rsidP="00000000" w:rsidRDefault="00000000" w:rsidRPr="00000000" w14:paraId="000004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MPM either approves the request and proceeds to create the maintenance plan (return to step 2 of the normal flow) or rejects the request.</w:t>
            </w:r>
          </w:p>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If the request is rejected, the system notifies the Equipment Manager and logs the rejection reason.</w:t>
            </w:r>
          </w:p>
        </w:tc>
      </w:tr>
      <w:tr>
        <w:trPr>
          <w:cantSplit w:val="0"/>
          <w:tblHeader w:val="0"/>
        </w:trPr>
        <w:tc>
          <w:tcPr/>
          <w:p w:rsidR="00000000" w:rsidDel="00000000" w:rsidP="00000000" w:rsidRDefault="00000000" w:rsidRPr="00000000" w14:paraId="000004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E13.1 System Error</w:t>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maintenance plan creation process without saving the plan.</w:t>
            </w:r>
          </w:p>
          <w:p w:rsidR="00000000" w:rsidDel="00000000" w:rsidP="00000000" w:rsidRDefault="00000000" w:rsidRPr="00000000" w14:paraId="000004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E13.2 Database Unavailable</w:t>
            </w:r>
          </w:p>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maintenance plan database is unavailable.</w:t>
            </w:r>
          </w:p>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4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maintenance plan creation process without saving the plan.</w:t>
            </w:r>
          </w:p>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E13.3 Unauthorized Access Attempt</w:t>
            </w:r>
          </w:p>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create a maintenance plan is not authorized.</w:t>
            </w:r>
          </w:p>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maintenance plan creation process without saving the plan.</w:t>
            </w:r>
          </w:p>
        </w:tc>
      </w:tr>
      <w:tr>
        <w:trPr>
          <w:cantSplit w:val="0"/>
          <w:tblHeader w:val="0"/>
        </w:trPr>
        <w:tc>
          <w:tcPr/>
          <w:p w:rsidR="00000000" w:rsidDel="00000000" w:rsidP="00000000" w:rsidRDefault="00000000" w:rsidRPr="00000000" w14:paraId="000004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BR-37, BR-38, BR-39</w:t>
            </w:r>
          </w:p>
        </w:tc>
      </w:tr>
    </w:tbl>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pStyle w:val="Heading3"/>
        <w:rPr>
          <w:rFonts w:ascii="Times New Roman" w:cs="Times New Roman" w:eastAsia="Times New Roman" w:hAnsi="Times New Roman"/>
        </w:rPr>
      </w:pPr>
      <w:bookmarkStart w:colFirst="0" w:colLast="0" w:name="_heading=h.3as4poj" w:id="52"/>
      <w:bookmarkEnd w:id="52"/>
      <w:r w:rsidDel="00000000" w:rsidR="00000000" w:rsidRPr="00000000">
        <w:rPr>
          <w:rFonts w:ascii="Times New Roman" w:cs="Times New Roman" w:eastAsia="Times New Roman" w:hAnsi="Times New Roman"/>
          <w:rtl w:val="0"/>
        </w:rPr>
        <w:t xml:space="preserve">5.2. View Maintenance Plan Details</w:t>
      </w:r>
    </w:p>
    <w:p w:rsidR="00000000" w:rsidDel="00000000" w:rsidP="00000000" w:rsidRDefault="00000000" w:rsidRPr="00000000" w14:paraId="0000043E">
      <w:pPr>
        <w:pStyle w:val="Heading4"/>
        <w:rPr/>
      </w:pPr>
      <w:bookmarkStart w:colFirst="0" w:colLast="0" w:name="_heading=h.78dsyblw2go0" w:id="53"/>
      <w:bookmarkEnd w:id="53"/>
      <w:r w:rsidDel="00000000" w:rsidR="00000000" w:rsidRPr="00000000">
        <w:rPr>
          <w:rtl w:val="0"/>
        </w:rPr>
        <w:t xml:space="preserve">a. Wireframe Screen:</w:t>
      </w:r>
    </w:p>
    <w:p w:rsidR="00000000" w:rsidDel="00000000" w:rsidP="00000000" w:rsidRDefault="00000000" w:rsidRPr="00000000" w14:paraId="0000043F">
      <w:pPr>
        <w:rPr/>
      </w:pPr>
      <w:r w:rsidDel="00000000" w:rsidR="00000000" w:rsidRPr="00000000">
        <w:rPr/>
        <w:drawing>
          <wp:inline distB="114300" distT="114300" distL="114300" distR="114300">
            <wp:extent cx="4972050" cy="6229350"/>
            <wp:effectExtent b="0" l="0" r="0" t="0"/>
            <wp:docPr id="131860448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972050" cy="6229350"/>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pStyle w:val="Heading4"/>
        <w:rPr/>
      </w:pPr>
      <w:bookmarkStart w:colFirst="0" w:colLast="0" w:name="_heading=h.juk5isrcp9tm" w:id="54"/>
      <w:bookmarkEnd w:id="54"/>
      <w:r w:rsidDel="00000000" w:rsidR="00000000" w:rsidRPr="00000000">
        <w:rPr>
          <w:rtl w:val="0"/>
        </w:rPr>
        <w:t xml:space="preserve">b. User case specification:</w:t>
      </w:r>
      <w:r w:rsidDel="00000000" w:rsidR="00000000" w:rsidRPr="00000000">
        <w:rPr>
          <w:rtl w:val="0"/>
        </w:rPr>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4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Maintenance Plan Details</w:t>
            </w:r>
          </w:p>
        </w:tc>
      </w:tr>
      <w:tr>
        <w:trPr>
          <w:cantSplit w:val="0"/>
          <w:tblHeader w:val="0"/>
        </w:trPr>
        <w:tc>
          <w:tcPr/>
          <w:p w:rsidR="00000000" w:rsidDel="00000000" w:rsidP="00000000" w:rsidRDefault="00000000" w:rsidRPr="00000000" w14:paraId="000004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hoangbsthe186345</w:t>
            </w:r>
            <w:r w:rsidDel="00000000" w:rsidR="00000000" w:rsidRPr="00000000">
              <w:rPr>
                <w:rtl w:val="0"/>
              </w:rPr>
            </w:r>
          </w:p>
        </w:tc>
      </w:tr>
      <w:tr>
        <w:trPr>
          <w:cantSplit w:val="0"/>
          <w:tblHeader w:val="0"/>
        </w:trPr>
        <w:tc>
          <w:tcPr/>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12/07/2024</w:t>
            </w:r>
          </w:p>
        </w:tc>
      </w:tr>
      <w:tr>
        <w:trPr>
          <w:cantSplit w:val="0"/>
          <w:tblHeader w:val="0"/>
        </w:trPr>
        <w:tc>
          <w:tcPr/>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Maintenance Planning Manager</w:t>
            </w:r>
          </w:p>
        </w:tc>
      </w:tr>
      <w:tr>
        <w:trPr>
          <w:cantSplit w:val="0"/>
          <w:tblHeader w:val="0"/>
        </w:trPr>
        <w:tc>
          <w:tcPr/>
          <w:p w:rsidR="00000000" w:rsidDel="00000000" w:rsidP="00000000" w:rsidRDefault="00000000" w:rsidRPr="00000000" w14:paraId="000004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Operation Manager</w:t>
            </w:r>
          </w:p>
        </w:tc>
      </w:tr>
      <w:tr>
        <w:trPr>
          <w:cantSplit w:val="0"/>
          <w:tblHeader w:val="0"/>
        </w:trPr>
        <w:tc>
          <w:tcPr/>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Maintenance Planning Manager to select a specified maintenance plan and view its details.</w:t>
            </w:r>
          </w:p>
        </w:tc>
      </w:tr>
      <w:tr>
        <w:trPr>
          <w:cantSplit w:val="0"/>
          <w:tblHeader w:val="0"/>
        </w:trPr>
        <w:tc>
          <w:tcPr/>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Maintenance Planning Manager.</w:t>
            </w:r>
          </w:p>
        </w:tc>
      </w:tr>
      <w:tr>
        <w:trPr>
          <w:cantSplit w:val="0"/>
          <w:tblHeader w:val="0"/>
        </w:trPr>
        <w:tc>
          <w:tcPr/>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specified maintenance plan details are displayed to the user.</w:t>
            </w:r>
          </w:p>
          <w:p w:rsidR="00000000" w:rsidDel="00000000" w:rsidP="00000000" w:rsidRDefault="00000000" w:rsidRPr="00000000" w14:paraId="000004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If any updates are successfully made, all related personnel are informed.</w:t>
            </w:r>
          </w:p>
        </w:tc>
      </w:tr>
      <w:tr>
        <w:trPr>
          <w:cantSplit w:val="0"/>
          <w:tblHeader w:val="0"/>
        </w:trPr>
        <w:tc>
          <w:tcPr/>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4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 View Maintenance Plan Details</w:t>
            </w:r>
          </w:p>
          <w:p w:rsidR="00000000" w:rsidDel="00000000" w:rsidP="00000000" w:rsidRDefault="00000000" w:rsidRPr="00000000" w14:paraId="000004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Maintenance Planning Manager, or Maintenance Operation Manager initiates the request to view maintenance plan details.</w:t>
            </w:r>
          </w:p>
          <w:p w:rsidR="00000000" w:rsidDel="00000000" w:rsidP="00000000" w:rsidRDefault="00000000" w:rsidRPr="00000000" w14:paraId="000004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a list of all available maintenance plans from the system.</w:t>
            </w:r>
          </w:p>
          <w:p w:rsidR="00000000" w:rsidDel="00000000" w:rsidP="00000000" w:rsidRDefault="00000000" w:rsidRPr="00000000" w14:paraId="000004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Planning Manager selects the desired maintenance plan from the list.</w:t>
            </w:r>
          </w:p>
          <w:p w:rsidR="00000000" w:rsidDel="00000000" w:rsidP="00000000" w:rsidRDefault="00000000" w:rsidRPr="00000000" w14:paraId="000004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fetches and displays comprehensive details of the selected plan, including its tasks and the assigned Maintenance Operation Manager.</w:t>
            </w:r>
          </w:p>
        </w:tc>
      </w:tr>
      <w:tr>
        <w:trPr>
          <w:cantSplit w:val="0"/>
          <w:tblHeader w:val="0"/>
        </w:trPr>
        <w:tc>
          <w:tcPr/>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A14.1 Update Maintenance Plan</w:t>
            </w:r>
          </w:p>
          <w:p w:rsidR="00000000" w:rsidDel="00000000" w:rsidP="00000000" w:rsidRDefault="00000000" w:rsidRPr="00000000" w14:paraId="000004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Maintenance Planning Manager decides to update the selected maintenance plan.</w:t>
            </w:r>
          </w:p>
          <w:p w:rsidR="00000000" w:rsidDel="00000000" w:rsidP="00000000" w:rsidRDefault="00000000" w:rsidRPr="00000000" w14:paraId="000004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the form with the current details of the selected plan.</w:t>
            </w:r>
          </w:p>
          <w:p w:rsidR="00000000" w:rsidDel="00000000" w:rsidP="00000000" w:rsidRDefault="00000000" w:rsidRPr="00000000" w14:paraId="000004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Planning Manager updates the necessary fields.</w:t>
            </w:r>
          </w:p>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validates the updated fields. (see A14.2) </w:t>
            </w:r>
          </w:p>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saves the updated plan in the system and shows a confirmation dialog. (see E14.1) </w:t>
            </w:r>
          </w:p>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notifies all related personnel about the updates made to the maintenance plan.</w:t>
            </w:r>
          </w:p>
          <w:p w:rsidR="00000000" w:rsidDel="00000000" w:rsidP="00000000" w:rsidRDefault="00000000" w:rsidRPr="00000000" w14:paraId="000004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A14.2 Invalid Update Fields</w:t>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identifies invalid or missing information in the updated fields.</w:t>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notifies the Administrator or Maintenance Planning Manager about the invalid input.</w:t>
            </w:r>
          </w:p>
          <w:p w:rsidR="00000000" w:rsidDel="00000000" w:rsidP="00000000" w:rsidRDefault="00000000" w:rsidRPr="00000000" w14:paraId="000004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Planning Manager either corrects the information or cancels the update process.</w:t>
            </w:r>
          </w:p>
        </w:tc>
      </w:tr>
      <w:tr>
        <w:trPr>
          <w:cantSplit w:val="0"/>
          <w:tblHeader w:val="0"/>
        </w:trPr>
        <w:tc>
          <w:tcPr/>
          <w:p w:rsidR="00000000" w:rsidDel="00000000" w:rsidP="00000000" w:rsidRDefault="00000000" w:rsidRPr="00000000" w14:paraId="000004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4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E14.1 System Error</w:t>
            </w:r>
          </w:p>
          <w:p w:rsidR="00000000" w:rsidDel="00000000" w:rsidP="00000000" w:rsidRDefault="00000000" w:rsidRPr="00000000" w14:paraId="000004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4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viewing or updating process without making any changes. E14.2 Database Unavailable</w:t>
            </w:r>
          </w:p>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maintenance plan database is unavailable.</w:t>
            </w:r>
          </w:p>
          <w:p w:rsidR="00000000" w:rsidDel="00000000" w:rsidP="00000000" w:rsidRDefault="00000000" w:rsidRPr="00000000" w14:paraId="000004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4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viewing or updating process without making any changes. E14.3 Unauthorized Access Attempt</w:t>
            </w:r>
          </w:p>
          <w:p w:rsidR="00000000" w:rsidDel="00000000" w:rsidP="00000000" w:rsidRDefault="00000000" w:rsidRPr="00000000" w14:paraId="000004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view or update the maintenance plan is not authorized.</w:t>
            </w:r>
          </w:p>
          <w:p w:rsidR="00000000" w:rsidDel="00000000" w:rsidP="00000000" w:rsidRDefault="00000000" w:rsidRPr="00000000" w14:paraId="000004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4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viewing or updating process without making any changes.</w:t>
            </w:r>
          </w:p>
        </w:tc>
      </w:tr>
      <w:tr>
        <w:trPr>
          <w:cantSplit w:val="0"/>
          <w:tblHeader w:val="0"/>
        </w:trPr>
        <w:tc>
          <w:tcPr/>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4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BR-40, BR-41, BR-42</w:t>
            </w:r>
          </w:p>
        </w:tc>
      </w:tr>
    </w:tbl>
    <w:p w:rsidR="00000000" w:rsidDel="00000000" w:rsidP="00000000" w:rsidRDefault="00000000" w:rsidRPr="00000000" w14:paraId="000004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pStyle w:val="Heading3"/>
        <w:rPr>
          <w:rFonts w:ascii="Times New Roman" w:cs="Times New Roman" w:eastAsia="Times New Roman" w:hAnsi="Times New Roman"/>
        </w:rPr>
      </w:pPr>
      <w:bookmarkStart w:colFirst="0" w:colLast="0" w:name="_heading=h.1pxezwc" w:id="55"/>
      <w:bookmarkEnd w:id="55"/>
      <w:r w:rsidDel="00000000" w:rsidR="00000000" w:rsidRPr="00000000">
        <w:rPr>
          <w:rFonts w:ascii="Times New Roman" w:cs="Times New Roman" w:eastAsia="Times New Roman" w:hAnsi="Times New Roman"/>
          <w:rtl w:val="0"/>
        </w:rPr>
        <w:t xml:space="preserve">5.3. Delete Maintenance Plan</w:t>
      </w:r>
    </w:p>
    <w:p w:rsidR="00000000" w:rsidDel="00000000" w:rsidP="00000000" w:rsidRDefault="00000000" w:rsidRPr="00000000" w14:paraId="00000472">
      <w:pPr>
        <w:pStyle w:val="Heading4"/>
        <w:rPr/>
      </w:pPr>
      <w:bookmarkStart w:colFirst="0" w:colLast="0" w:name="_heading=h.6w8tv590u184" w:id="56"/>
      <w:bookmarkEnd w:id="56"/>
      <w:r w:rsidDel="00000000" w:rsidR="00000000" w:rsidRPr="00000000">
        <w:rPr>
          <w:rtl w:val="0"/>
        </w:rPr>
        <w:t xml:space="preserve">a. Wireframe Screen:</w:t>
      </w:r>
    </w:p>
    <w:p w:rsidR="00000000" w:rsidDel="00000000" w:rsidP="00000000" w:rsidRDefault="00000000" w:rsidRPr="00000000" w14:paraId="00000473">
      <w:pPr>
        <w:rPr/>
      </w:pPr>
      <w:r w:rsidDel="00000000" w:rsidR="00000000" w:rsidRPr="00000000">
        <w:rPr/>
        <w:drawing>
          <wp:inline distB="114300" distT="114300" distL="114300" distR="114300">
            <wp:extent cx="5000625" cy="7096125"/>
            <wp:effectExtent b="0" l="0" r="0" t="0"/>
            <wp:docPr id="131860450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000625"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pStyle w:val="Heading4"/>
        <w:rPr/>
      </w:pPr>
      <w:bookmarkStart w:colFirst="0" w:colLast="0" w:name="_heading=h.7g7e3wxdzvl1" w:id="57"/>
      <w:bookmarkEnd w:id="57"/>
      <w:r w:rsidDel="00000000" w:rsidR="00000000" w:rsidRPr="00000000">
        <w:rPr>
          <w:rtl w:val="0"/>
        </w:rPr>
        <w:t xml:space="preserve">b. User case specification:</w:t>
      </w:r>
      <w:r w:rsidDel="00000000" w:rsidR="00000000" w:rsidRPr="00000000">
        <w:rPr>
          <w:rtl w:val="0"/>
        </w:rPr>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Maintenance Plan</w:t>
            </w:r>
          </w:p>
        </w:tc>
      </w:tr>
      <w:tr>
        <w:trPr>
          <w:cantSplit w:val="0"/>
          <w:tblHeader w:val="0"/>
        </w:trPr>
        <w:tc>
          <w:tcPr/>
          <w:p w:rsidR="00000000" w:rsidDel="00000000" w:rsidP="00000000" w:rsidRDefault="00000000" w:rsidRPr="00000000" w14:paraId="000004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4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hoangbsthe186345</w:t>
            </w:r>
            <w:r w:rsidDel="00000000" w:rsidR="00000000" w:rsidRPr="00000000">
              <w:rPr>
                <w:rtl w:val="0"/>
              </w:rPr>
            </w:r>
          </w:p>
        </w:tc>
      </w:tr>
      <w:tr>
        <w:trPr>
          <w:cantSplit w:val="0"/>
          <w:tblHeader w:val="0"/>
        </w:trPr>
        <w:tc>
          <w:tcPr/>
          <w:p w:rsidR="00000000" w:rsidDel="00000000" w:rsidP="00000000" w:rsidRDefault="00000000" w:rsidRPr="00000000" w14:paraId="000004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4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12/07/2024</w:t>
            </w:r>
          </w:p>
        </w:tc>
      </w:tr>
      <w:tr>
        <w:trPr>
          <w:cantSplit w:val="0"/>
          <w:tblHeader w:val="0"/>
        </w:trPr>
        <w:tc>
          <w:tcPr/>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4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Maintenance Planning Manager</w:t>
            </w:r>
          </w:p>
        </w:tc>
      </w:tr>
      <w:tr>
        <w:trPr>
          <w:cantSplit w:val="0"/>
          <w:tblHeader w:val="0"/>
        </w:trPr>
        <w:tc>
          <w:tcPr/>
          <w:p w:rsidR="00000000" w:rsidDel="00000000" w:rsidP="00000000" w:rsidRDefault="00000000" w:rsidRPr="00000000" w14:paraId="000004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4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Operation Manager</w:t>
            </w:r>
          </w:p>
        </w:tc>
      </w:tr>
      <w:tr>
        <w:trPr>
          <w:cantSplit w:val="0"/>
          <w:tblHeader w:val="0"/>
        </w:trPr>
        <w:tc>
          <w:tcPr/>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the Maintenance Planning Manager to select a specified maintenance plan and delete it.</w:t>
            </w:r>
          </w:p>
        </w:tc>
      </w:tr>
      <w:tr>
        <w:trPr>
          <w:cantSplit w:val="0"/>
          <w:tblHeader w:val="0"/>
        </w:trPr>
        <w:tc>
          <w:tcPr/>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Maintenance Planning Manager.</w:t>
            </w:r>
          </w:p>
        </w:tc>
      </w:tr>
      <w:tr>
        <w:trPr>
          <w:cantSplit w:val="0"/>
          <w:tblHeader w:val="0"/>
        </w:trPr>
        <w:tc>
          <w:tcPr/>
          <w:p w:rsidR="00000000" w:rsidDel="00000000" w:rsidP="00000000" w:rsidRDefault="00000000" w:rsidRPr="00000000" w14:paraId="000004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specified maintenance plan is deleted from the system.</w:t>
            </w:r>
          </w:p>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All related personnel are informed of the deletion of the maintenance plan.</w:t>
            </w:r>
          </w:p>
        </w:tc>
      </w:tr>
      <w:tr>
        <w:trPr>
          <w:cantSplit w:val="0"/>
          <w:tblHeader w:val="0"/>
        </w:trPr>
        <w:tc>
          <w:tcPr/>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4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 Delete Maintenance Plan</w:t>
            </w:r>
          </w:p>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Maintenance Planning Manager requests to delete a maintenance plan.</w:t>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list of available maintenance plans from the system.</w:t>
            </w:r>
          </w:p>
          <w:p w:rsidR="00000000" w:rsidDel="00000000" w:rsidP="00000000" w:rsidRDefault="00000000" w:rsidRPr="00000000" w14:paraId="000004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Planning Manager selects the specified plan from the list.</w:t>
            </w:r>
          </w:p>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displays the details of the selected plan and prompts for confirmation.</w:t>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Administrator or Maintenance Planning Manager confirms the deletion.</w:t>
            </w:r>
          </w:p>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deletes the selected plan from the system and shows a confirmation dialog.</w:t>
            </w:r>
          </w:p>
          <w:p w:rsidR="00000000" w:rsidDel="00000000" w:rsidP="00000000" w:rsidRDefault="00000000" w:rsidRPr="00000000" w14:paraId="000004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system notifies all related personnel about the deletion of the maintenance plan.</w:t>
            </w:r>
          </w:p>
        </w:tc>
      </w:tr>
      <w:tr>
        <w:trPr>
          <w:cantSplit w:val="0"/>
          <w:tblHeader w:val="0"/>
        </w:trPr>
        <w:tc>
          <w:tcPr/>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4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A15.1 Cancel Deletion</w:t>
            </w:r>
          </w:p>
          <w:p w:rsidR="00000000" w:rsidDel="00000000" w:rsidP="00000000" w:rsidRDefault="00000000" w:rsidRPr="00000000" w14:paraId="000004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Maintenance Planning Manager decides to cancel the deletion after viewing the plan details.</w:t>
            </w:r>
          </w:p>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deletion process and returns to the list of maintenance plans.</w:t>
            </w:r>
          </w:p>
        </w:tc>
      </w:tr>
      <w:tr>
        <w:trPr>
          <w:cantSplit w:val="0"/>
          <w:tblHeader w:val="0"/>
        </w:trPr>
        <w:tc>
          <w:tcPr/>
          <w:p w:rsidR="00000000" w:rsidDel="00000000" w:rsidP="00000000" w:rsidRDefault="00000000" w:rsidRPr="00000000" w14:paraId="000004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4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E15.1 System Error</w:t>
            </w:r>
          </w:p>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deletion process without making any changes.</w:t>
            </w:r>
          </w:p>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E15.2 Database Unavailable</w:t>
            </w:r>
          </w:p>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maintenance plan database is unavailable.</w:t>
            </w:r>
          </w:p>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deletion process without making any changes.</w:t>
            </w:r>
          </w:p>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E15.3 Unauthorized Access Attempt</w:t>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delete the maintenance plan is not authorized.</w:t>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deletion process without making any changes.</w:t>
            </w:r>
          </w:p>
        </w:tc>
      </w:tr>
      <w:tr>
        <w:trPr>
          <w:cantSplit w:val="0"/>
          <w:tblHeader w:val="0"/>
        </w:trPr>
        <w:tc>
          <w:tcPr/>
          <w:p w:rsidR="00000000" w:rsidDel="00000000" w:rsidP="00000000" w:rsidRDefault="00000000" w:rsidRPr="00000000" w14:paraId="000004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4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BR-41, BR-42, BR-43, BR-44</w:t>
            </w:r>
          </w:p>
        </w:tc>
      </w:tr>
    </w:tbl>
    <w:p w:rsidR="00000000" w:rsidDel="00000000" w:rsidP="00000000" w:rsidRDefault="00000000" w:rsidRPr="00000000" w14:paraId="000004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pStyle w:val="Heading2"/>
        <w:rPr/>
      </w:pPr>
      <w:bookmarkStart w:colFirst="0" w:colLast="0" w:name="_heading=h.49x2ik5" w:id="58"/>
      <w:bookmarkEnd w:id="58"/>
      <w:r w:rsidDel="00000000" w:rsidR="00000000" w:rsidRPr="00000000">
        <w:rPr>
          <w:rtl w:val="0"/>
        </w:rPr>
        <w:t xml:space="preserve">6. Maintenance Operation Management</w:t>
      </w:r>
    </w:p>
    <w:p w:rsidR="00000000" w:rsidDel="00000000" w:rsidP="00000000" w:rsidRDefault="00000000" w:rsidRPr="00000000" w14:paraId="000004A3">
      <w:pPr>
        <w:pStyle w:val="Heading3"/>
        <w:rPr/>
      </w:pPr>
      <w:bookmarkStart w:colFirst="0" w:colLast="0" w:name="_heading=h.dl5qqf6dq4c7" w:id="59"/>
      <w:bookmarkEnd w:id="59"/>
      <w:r w:rsidDel="00000000" w:rsidR="00000000" w:rsidRPr="00000000">
        <w:rPr>
          <w:rtl w:val="0"/>
        </w:rPr>
        <w:br w:type="textWrapping"/>
        <w:t xml:space="preserve">6.1. Add Maintenance Work</w:t>
      </w:r>
    </w:p>
    <w:p w:rsidR="00000000" w:rsidDel="00000000" w:rsidP="00000000" w:rsidRDefault="00000000" w:rsidRPr="00000000" w14:paraId="000004A4">
      <w:pPr>
        <w:pStyle w:val="Heading4"/>
        <w:jc w:val="center"/>
        <w:rPr/>
      </w:pPr>
      <w:bookmarkStart w:colFirst="0" w:colLast="0" w:name="_heading=h.tfpgqpyjalgi" w:id="60"/>
      <w:bookmarkEnd w:id="60"/>
      <w:r w:rsidDel="00000000" w:rsidR="00000000" w:rsidRPr="00000000">
        <w:rPr>
          <w:rtl w:val="0"/>
        </w:rPr>
        <w:t xml:space="preserve">6.1a Wireframe screen:</w:t>
        <w:br w:type="textWrapping"/>
      </w:r>
      <w:r w:rsidDel="00000000" w:rsidR="00000000" w:rsidRPr="00000000">
        <w:rPr/>
        <w:drawing>
          <wp:inline distB="114300" distT="114300" distL="114300" distR="114300">
            <wp:extent cx="5943600" cy="3162300"/>
            <wp:effectExtent b="0" l="0" r="0" t="0"/>
            <wp:docPr id="131860450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162300"/>
                    </a:xfrm>
                    <a:prstGeom prst="rect"/>
                    <a:ln/>
                  </pic:spPr>
                </pic:pic>
              </a:graphicData>
            </a:graphic>
          </wp:inline>
        </w:drawing>
      </w:r>
      <w:r w:rsidDel="00000000" w:rsidR="00000000" w:rsidRPr="00000000">
        <w:rPr>
          <w:rtl w:val="0"/>
        </w:rPr>
        <w:br w:type="textWrapping"/>
        <w:t xml:space="preserve">6.1 </w:t>
      </w:r>
      <w:r w:rsidDel="00000000" w:rsidR="00000000" w:rsidRPr="00000000">
        <w:rPr>
          <w:rFonts w:ascii="Times New Roman" w:cs="Times New Roman" w:eastAsia="Times New Roman" w:hAnsi="Times New Roman"/>
          <w:i w:val="0"/>
          <w:color w:val="000000"/>
          <w:sz w:val="24"/>
          <w:szCs w:val="24"/>
          <w:rtl w:val="0"/>
        </w:rPr>
        <w:t xml:space="preserve">Maintenance Operation Manager’s screen</w:t>
      </w: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4"/>
        <w:rPr/>
      </w:pPr>
      <w:bookmarkStart w:colFirst="0" w:colLast="0" w:name="_heading=h.5wivqt3xl77t" w:id="61"/>
      <w:bookmarkEnd w:id="61"/>
      <w:r w:rsidDel="00000000" w:rsidR="00000000" w:rsidRPr="00000000">
        <w:rPr>
          <w:rtl w:val="0"/>
        </w:rPr>
        <w:t xml:space="preserve">6.1b Use case</w:t>
      </w:r>
    </w:p>
    <w:tbl>
      <w:tblPr>
        <w:tblStyle w:val="Table1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4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Maintenance Work</w:t>
            </w:r>
          </w:p>
        </w:tc>
      </w:tr>
      <w:tr>
        <w:trPr>
          <w:cantSplit w:val="0"/>
          <w:tblHeader w:val="0"/>
        </w:trPr>
        <w:tc>
          <w:tcPr/>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cuongnhhe186494</w:t>
            </w:r>
          </w:p>
        </w:tc>
      </w:tr>
      <w:tr>
        <w:trPr>
          <w:cantSplit w:val="0"/>
          <w:tblHeader w:val="0"/>
        </w:trPr>
        <w:tc>
          <w:tcPr/>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4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13/07/2024</w:t>
            </w:r>
          </w:p>
        </w:tc>
      </w:tr>
      <w:tr>
        <w:trPr>
          <w:cantSplit w:val="0"/>
          <w:tblHeader w:val="0"/>
        </w:trPr>
        <w:tc>
          <w:tcPr/>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Maintenance Operation Manager</w:t>
            </w:r>
          </w:p>
        </w:tc>
      </w:tr>
      <w:tr>
        <w:trPr>
          <w:cantSplit w:val="0"/>
          <w:tblHeader w:val="0"/>
        </w:trPr>
        <w:tc>
          <w:tcPr/>
          <w:p w:rsidR="00000000" w:rsidDel="00000000" w:rsidP="00000000" w:rsidRDefault="00000000" w:rsidRPr="00000000" w14:paraId="000004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Operator</w:t>
            </w:r>
          </w:p>
        </w:tc>
      </w:tr>
      <w:tr>
        <w:trPr>
          <w:cantSplit w:val="0"/>
          <w:tblHeader w:val="0"/>
        </w:trPr>
        <w:tc>
          <w:tcPr/>
          <w:p w:rsidR="00000000" w:rsidDel="00000000" w:rsidP="00000000" w:rsidRDefault="00000000" w:rsidRPr="00000000" w14:paraId="000004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the Maintenance Operation Manager to create a detailed maintenance work plan based on an existing maintenance plan and assign specific tasks to the appropriate Maintenance Operators.</w:t>
            </w:r>
          </w:p>
        </w:tc>
      </w:tr>
      <w:tr>
        <w:trPr>
          <w:cantSplit w:val="0"/>
          <w:tblHeader w:val="0"/>
        </w:trPr>
        <w:tc>
          <w:tcPr/>
          <w:p w:rsidR="00000000" w:rsidDel="00000000" w:rsidP="00000000" w:rsidRDefault="00000000" w:rsidRPr="00000000" w14:paraId="000004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4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Maintenance Operation Manager.</w:t>
            </w:r>
          </w:p>
        </w:tc>
      </w:tr>
      <w:tr>
        <w:trPr>
          <w:cantSplit w:val="0"/>
          <w:tblHeader w:val="0"/>
        </w:trPr>
        <w:tc>
          <w:tcPr/>
          <w:p w:rsidR="00000000" w:rsidDel="00000000" w:rsidP="00000000" w:rsidRDefault="00000000" w:rsidRPr="00000000" w14:paraId="000004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4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A detailed maintenance work plan is created and saved in the system.</w:t>
            </w:r>
          </w:p>
          <w:p w:rsidR="00000000" w:rsidDel="00000000" w:rsidP="00000000" w:rsidRDefault="00000000" w:rsidRPr="00000000" w14:paraId="000004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Maintenance Operators are assigned to specific tasks within the maintenance work plan.</w:t>
            </w:r>
          </w:p>
          <w:p w:rsidR="00000000" w:rsidDel="00000000" w:rsidP="00000000" w:rsidRDefault="00000000" w:rsidRPr="00000000" w14:paraId="000004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POST-3: All related personnel are informed of the creation and assignments of the maintenance work plan.</w:t>
            </w:r>
          </w:p>
        </w:tc>
      </w:tr>
      <w:tr>
        <w:trPr>
          <w:cantSplit w:val="0"/>
          <w:tblHeader w:val="0"/>
        </w:trPr>
        <w:tc>
          <w:tcPr/>
          <w:p w:rsidR="00000000" w:rsidDel="00000000" w:rsidP="00000000" w:rsidRDefault="00000000" w:rsidRPr="00000000" w14:paraId="000004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 Add Maintenance Work</w:t>
            </w:r>
          </w:p>
          <w:p w:rsidR="00000000" w:rsidDel="00000000" w:rsidP="00000000" w:rsidRDefault="00000000" w:rsidRPr="00000000" w14:paraId="000004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Maintenance Operation Manager requests to create a new maintenance work plan.</w:t>
            </w:r>
          </w:p>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list of existing maintenance plans from the system.</w:t>
            </w:r>
          </w:p>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Operation Manager selects the assigned maintenance plan to base the work plan on.</w:t>
            </w:r>
          </w:p>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displays a form for creating the detailed maintenance work plan, including fields for task details and assignment options.</w:t>
            </w:r>
          </w:p>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Administrator or Maintenance Operation Manager fills in all required fields, including the details of the tasks and the selection of the Maintenance Operators. 6. The system validates the input fields. (see A16.1) </w:t>
            </w:r>
          </w:p>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system saves the maintenance work plan into the system and shows a confirmation dialog.</w:t>
            </w:r>
          </w:p>
          <w:p w:rsidR="00000000" w:rsidDel="00000000" w:rsidP="00000000" w:rsidRDefault="00000000" w:rsidRPr="00000000" w14:paraId="000004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The system notifies all related personnel about the creation and assignments of the maintenance work plan.</w:t>
            </w:r>
          </w:p>
        </w:tc>
      </w:tr>
      <w:tr>
        <w:trPr>
          <w:cantSplit w:val="0"/>
          <w:tblHeader w:val="0"/>
        </w:trPr>
        <w:tc>
          <w:tcPr/>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4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A16.1 Invalid Fields</w:t>
            </w:r>
          </w:p>
          <w:p w:rsidR="00000000" w:rsidDel="00000000" w:rsidP="00000000" w:rsidRDefault="00000000" w:rsidRPr="00000000" w14:paraId="000004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identifies invalid or missing information in the input fields.</w:t>
            </w:r>
          </w:p>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notifies the Administrator or Maintenance Operation Manager about the invalid input.</w:t>
            </w:r>
          </w:p>
          <w:p w:rsidR="00000000" w:rsidDel="00000000" w:rsidP="00000000" w:rsidRDefault="00000000" w:rsidRPr="00000000" w14:paraId="000004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Operation Manager either corrects the information or cancels the creation process.</w:t>
            </w:r>
          </w:p>
        </w:tc>
      </w:tr>
      <w:tr>
        <w:trPr>
          <w:cantSplit w:val="0"/>
          <w:tblHeader w:val="0"/>
        </w:trPr>
        <w:tc>
          <w:tcPr/>
          <w:p w:rsidR="00000000" w:rsidDel="00000000" w:rsidP="00000000" w:rsidRDefault="00000000" w:rsidRPr="00000000" w14:paraId="000004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4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E16.1 System Error</w:t>
            </w:r>
          </w:p>
          <w:p w:rsidR="00000000" w:rsidDel="00000000" w:rsidP="00000000" w:rsidRDefault="00000000" w:rsidRPr="00000000" w14:paraId="000004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4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creation process without saving the maintenance work plan.</w:t>
            </w:r>
          </w:p>
          <w:p w:rsidR="00000000" w:rsidDel="00000000" w:rsidP="00000000" w:rsidRDefault="00000000" w:rsidRPr="00000000" w14:paraId="000004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E16.2 Database Unavailable</w:t>
            </w:r>
          </w:p>
          <w:p w:rsidR="00000000" w:rsidDel="00000000" w:rsidP="00000000" w:rsidRDefault="00000000" w:rsidRPr="00000000" w14:paraId="000004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maintenance plan database is unavailable.</w:t>
            </w:r>
          </w:p>
          <w:p w:rsidR="00000000" w:rsidDel="00000000" w:rsidP="00000000" w:rsidRDefault="00000000" w:rsidRPr="00000000" w14:paraId="000004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4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creation process without saving the maintenance work plan.</w:t>
            </w:r>
          </w:p>
          <w:p w:rsidR="00000000" w:rsidDel="00000000" w:rsidP="00000000" w:rsidRDefault="00000000" w:rsidRPr="00000000" w14:paraId="000004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E16.3 Unauthorized Access Attempt</w:t>
            </w:r>
          </w:p>
          <w:p w:rsidR="00000000" w:rsidDel="00000000" w:rsidP="00000000" w:rsidRDefault="00000000" w:rsidRPr="00000000" w14:paraId="000004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create the maintenance work plan is not authorized.</w:t>
            </w:r>
          </w:p>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creation process without saving the maintenance work plan.</w:t>
            </w:r>
          </w:p>
        </w:tc>
      </w:tr>
      <w:tr>
        <w:trPr>
          <w:cantSplit w:val="0"/>
          <w:tblHeader w:val="0"/>
        </w:trPr>
        <w:tc>
          <w:tcPr/>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4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BR-42, BR-45, BR-46, BR-47</w:t>
            </w:r>
          </w:p>
        </w:tc>
      </w:tr>
    </w:tbl>
    <w:p w:rsidR="00000000" w:rsidDel="00000000" w:rsidP="00000000" w:rsidRDefault="00000000" w:rsidRPr="00000000" w14:paraId="000004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pStyle w:val="Heading3"/>
        <w:rPr>
          <w:rFonts w:ascii="Times New Roman" w:cs="Times New Roman" w:eastAsia="Times New Roman" w:hAnsi="Times New Roman"/>
        </w:rPr>
      </w:pPr>
      <w:bookmarkStart w:colFirst="0" w:colLast="0" w:name="_heading=h.147n2zr" w:id="62"/>
      <w:bookmarkEnd w:id="62"/>
      <w:r w:rsidDel="00000000" w:rsidR="00000000" w:rsidRPr="00000000">
        <w:rPr>
          <w:rFonts w:ascii="Times New Roman" w:cs="Times New Roman" w:eastAsia="Times New Roman" w:hAnsi="Times New Roman"/>
          <w:rtl w:val="0"/>
        </w:rPr>
        <w:t xml:space="preserve">6.2. View Maintenance Work Details</w:t>
      </w:r>
    </w:p>
    <w:p w:rsidR="00000000" w:rsidDel="00000000" w:rsidP="00000000" w:rsidRDefault="00000000" w:rsidRPr="00000000" w14:paraId="000004D7">
      <w:pPr>
        <w:pStyle w:val="Heading4"/>
        <w:rPr/>
      </w:pPr>
      <w:bookmarkStart w:colFirst="0" w:colLast="0" w:name="_heading=h.d0l84s4yunvq" w:id="63"/>
      <w:bookmarkEnd w:id="63"/>
      <w:r w:rsidDel="00000000" w:rsidR="00000000" w:rsidRPr="00000000">
        <w:rPr>
          <w:rtl w:val="0"/>
        </w:rPr>
        <w:br w:type="textWrapping"/>
        <w:t xml:space="preserve">6.2a. Wireframe screen</w:t>
      </w:r>
    </w:p>
    <w:p w:rsidR="00000000" w:rsidDel="00000000" w:rsidP="00000000" w:rsidRDefault="00000000" w:rsidRPr="00000000" w14:paraId="000004D8">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3200400"/>
            <wp:effectExtent b="0" l="0" r="0" t="0"/>
            <wp:docPr id="131860450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200400"/>
                    </a:xfrm>
                    <a:prstGeom prst="rect"/>
                    <a:ln/>
                  </pic:spPr>
                </pic:pic>
              </a:graphicData>
            </a:graphic>
          </wp:inline>
        </w:drawing>
      </w:r>
      <w:r w:rsidDel="00000000" w:rsidR="00000000" w:rsidRPr="00000000">
        <w:rPr>
          <w:rtl w:val="0"/>
        </w:rPr>
        <w:br w:type="textWrapping"/>
      </w:r>
      <w:r w:rsidDel="00000000" w:rsidR="00000000" w:rsidRPr="00000000">
        <w:rPr>
          <w:i w:val="1"/>
          <w:color w:val="2f5496"/>
          <w:rtl w:val="0"/>
        </w:rPr>
        <w:t xml:space="preserve">6.2  </w:t>
      </w:r>
      <w:r w:rsidDel="00000000" w:rsidR="00000000" w:rsidRPr="00000000">
        <w:rPr>
          <w:rFonts w:ascii="Times New Roman" w:cs="Times New Roman" w:eastAsia="Times New Roman" w:hAnsi="Times New Roman"/>
          <w:sz w:val="24"/>
          <w:szCs w:val="24"/>
          <w:rtl w:val="0"/>
        </w:rPr>
        <w:t xml:space="preserve">Maintenance Operation Manager’s screen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31860448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jc w:val="center"/>
        <w:rPr>
          <w:rFonts w:ascii="Times New Roman" w:cs="Times New Roman" w:eastAsia="Times New Roman" w:hAnsi="Times New Roman"/>
          <w:sz w:val="24"/>
          <w:szCs w:val="24"/>
        </w:rPr>
      </w:pPr>
      <w:r w:rsidDel="00000000" w:rsidR="00000000" w:rsidRPr="00000000">
        <w:rPr>
          <w:i w:val="1"/>
          <w:color w:val="2f5496"/>
          <w:rtl w:val="0"/>
        </w:rPr>
        <w:t xml:space="preserve">6.2  </w:t>
      </w:r>
      <w:r w:rsidDel="00000000" w:rsidR="00000000" w:rsidRPr="00000000">
        <w:rPr>
          <w:rFonts w:ascii="Times New Roman" w:cs="Times New Roman" w:eastAsia="Times New Roman" w:hAnsi="Times New Roman"/>
          <w:sz w:val="24"/>
          <w:szCs w:val="24"/>
          <w:rtl w:val="0"/>
        </w:rPr>
        <w:t xml:space="preserve">Maintenance employee’s screen</w:t>
      </w:r>
    </w:p>
    <w:p w:rsidR="00000000" w:rsidDel="00000000" w:rsidP="00000000" w:rsidRDefault="00000000" w:rsidRPr="00000000" w14:paraId="000004DA">
      <w:pPr>
        <w:pStyle w:val="Heading4"/>
        <w:rPr/>
      </w:pPr>
      <w:bookmarkStart w:colFirst="0" w:colLast="0" w:name="_heading=h.qx1w6do22coh" w:id="64"/>
      <w:bookmarkEnd w:id="64"/>
      <w:r w:rsidDel="00000000" w:rsidR="00000000" w:rsidRPr="00000000">
        <w:rPr>
          <w:rtl w:val="0"/>
        </w:rPr>
        <w:br w:type="textWrapping"/>
        <w:t xml:space="preserve">6.2b. View Maintenance Work use case:</w:t>
      </w:r>
    </w:p>
    <w:p w:rsidR="00000000" w:rsidDel="00000000" w:rsidP="00000000" w:rsidRDefault="00000000" w:rsidRPr="00000000" w14:paraId="000004DB">
      <w:pPr>
        <w:rPr/>
      </w:pPr>
      <w:r w:rsidDel="00000000" w:rsidR="00000000" w:rsidRPr="00000000">
        <w:rPr>
          <w:rtl w:val="0"/>
        </w:rPr>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4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4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Maintenance Work Details</w:t>
            </w:r>
          </w:p>
        </w:tc>
      </w:tr>
      <w:tr>
        <w:trPr>
          <w:cantSplit w:val="0"/>
          <w:tblHeader w:val="0"/>
        </w:trPr>
        <w:tc>
          <w:tcPr/>
          <w:p w:rsidR="00000000" w:rsidDel="00000000" w:rsidP="00000000" w:rsidRDefault="00000000" w:rsidRPr="00000000" w14:paraId="000004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4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cuongnhhe186494</w:t>
            </w:r>
          </w:p>
        </w:tc>
      </w:tr>
      <w:tr>
        <w:trPr>
          <w:cantSplit w:val="0"/>
          <w:tblHeader w:val="0"/>
        </w:trPr>
        <w:tc>
          <w:tcPr/>
          <w:p w:rsidR="00000000" w:rsidDel="00000000" w:rsidP="00000000" w:rsidRDefault="00000000" w:rsidRPr="00000000" w14:paraId="000004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4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13/07/2024</w:t>
            </w:r>
          </w:p>
        </w:tc>
      </w:tr>
      <w:tr>
        <w:trPr>
          <w:cantSplit w:val="0"/>
          <w:tblHeader w:val="0"/>
        </w:trPr>
        <w:tc>
          <w:tcPr/>
          <w:p w:rsidR="00000000" w:rsidDel="00000000" w:rsidP="00000000" w:rsidRDefault="00000000" w:rsidRPr="00000000" w14:paraId="000004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4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Maintenance Operation Manager</w:t>
            </w:r>
          </w:p>
        </w:tc>
      </w:tr>
      <w:tr>
        <w:trPr>
          <w:cantSplit w:val="0"/>
          <w:tblHeader w:val="0"/>
        </w:trPr>
        <w:tc>
          <w:tcPr/>
          <w:p w:rsidR="00000000" w:rsidDel="00000000" w:rsidP="00000000" w:rsidRDefault="00000000" w:rsidRPr="00000000" w14:paraId="000004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4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Operator</w:t>
            </w:r>
          </w:p>
        </w:tc>
      </w:tr>
      <w:tr>
        <w:trPr>
          <w:cantSplit w:val="0"/>
          <w:tblHeader w:val="0"/>
        </w:trPr>
        <w:tc>
          <w:tcPr/>
          <w:p w:rsidR="00000000" w:rsidDel="00000000" w:rsidP="00000000" w:rsidRDefault="00000000" w:rsidRPr="00000000" w14:paraId="000004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4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Maintenance Operation Manager to view the details of maintenance work assigned to Maintenance Operators within a specified work plan.</w:t>
            </w:r>
          </w:p>
        </w:tc>
      </w:tr>
      <w:tr>
        <w:trPr>
          <w:cantSplit w:val="0"/>
          <w:tblHeader w:val="0"/>
        </w:trPr>
        <w:tc>
          <w:tcPr/>
          <w:p w:rsidR="00000000" w:rsidDel="00000000" w:rsidP="00000000" w:rsidRDefault="00000000" w:rsidRPr="00000000" w14:paraId="000004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4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Maintenance Operation Manager.</w:t>
            </w:r>
          </w:p>
        </w:tc>
      </w:tr>
      <w:tr>
        <w:trPr>
          <w:cantSplit w:val="0"/>
          <w:tblHeader w:val="0"/>
        </w:trPr>
        <w:tc>
          <w:tcPr/>
          <w:p w:rsidR="00000000" w:rsidDel="00000000" w:rsidP="00000000" w:rsidRDefault="00000000" w:rsidRPr="00000000" w14:paraId="000004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4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details of the specified maintenance work plan are displayed to the user.</w:t>
            </w:r>
          </w:p>
        </w:tc>
      </w:tr>
      <w:tr>
        <w:trPr>
          <w:cantSplit w:val="0"/>
          <w:tblHeader w:val="0"/>
        </w:trPr>
        <w:tc>
          <w:tcPr/>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4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 View Maintenance Work Details</w:t>
            </w:r>
          </w:p>
          <w:p w:rsidR="00000000" w:rsidDel="00000000" w:rsidP="00000000" w:rsidRDefault="00000000" w:rsidRPr="00000000" w14:paraId="000004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Maintenance Operation Manager requests to view maintenance work details.</w:t>
            </w:r>
          </w:p>
          <w:p w:rsidR="00000000" w:rsidDel="00000000" w:rsidP="00000000" w:rsidRDefault="00000000" w:rsidRPr="00000000" w14:paraId="000004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list of available maintenance work plans from the system.</w:t>
            </w:r>
          </w:p>
          <w:p w:rsidR="00000000" w:rsidDel="00000000" w:rsidP="00000000" w:rsidRDefault="00000000" w:rsidRPr="00000000" w14:paraId="000004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Operation Manager selects the specified work plan from the list.</w:t>
            </w:r>
          </w:p>
          <w:p w:rsidR="00000000" w:rsidDel="00000000" w:rsidP="00000000" w:rsidRDefault="00000000" w:rsidRPr="00000000" w14:paraId="000004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displays the details of the selected work plan, including assigned tasks and Maintenance Operators.</w:t>
            </w:r>
          </w:p>
        </w:tc>
      </w:tr>
      <w:tr>
        <w:trPr>
          <w:cantSplit w:val="0"/>
          <w:tblHeader w:val="0"/>
        </w:trPr>
        <w:tc>
          <w:tcPr/>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4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A17.1 Update Maintenance Work</w:t>
            </w:r>
          </w:p>
          <w:p w:rsidR="00000000" w:rsidDel="00000000" w:rsidP="00000000" w:rsidRDefault="00000000" w:rsidRPr="00000000" w14:paraId="000004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Maintenance Operation Manager decides to update the assignment of tasks within the selected work plan.</w:t>
            </w:r>
          </w:p>
          <w:p w:rsidR="00000000" w:rsidDel="00000000" w:rsidP="00000000" w:rsidRDefault="00000000" w:rsidRPr="00000000" w14:paraId="000004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the current assignments and allows the Administrator or Maintenance Operation Manager to reassign tasks among Maintenance Operators.</w:t>
            </w:r>
          </w:p>
          <w:p w:rsidR="00000000" w:rsidDel="00000000" w:rsidP="00000000" w:rsidRDefault="00000000" w:rsidRPr="00000000" w14:paraId="000004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Operation Manager makes the necessary updates to task assignments.</w:t>
            </w:r>
          </w:p>
          <w:p w:rsidR="00000000" w:rsidDel="00000000" w:rsidP="00000000" w:rsidRDefault="00000000" w:rsidRPr="00000000" w14:paraId="000004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validates the updated assignments. (see A17.2)</w:t>
            </w:r>
          </w:p>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saves the updated work plan in the system and shows a confirmation dialog. (see E17.1)</w:t>
            </w:r>
          </w:p>
          <w:p w:rsidR="00000000" w:rsidDel="00000000" w:rsidP="00000000" w:rsidRDefault="00000000" w:rsidRPr="00000000" w14:paraId="000004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A17.2 Invalid Task Assignments</w:t>
            </w:r>
          </w:p>
          <w:p w:rsidR="00000000" w:rsidDel="00000000" w:rsidP="00000000" w:rsidRDefault="00000000" w:rsidRPr="00000000" w14:paraId="000004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identifies invalid or conflicting task assignments.</w:t>
            </w:r>
          </w:p>
          <w:p w:rsidR="00000000" w:rsidDel="00000000" w:rsidP="00000000" w:rsidRDefault="00000000" w:rsidRPr="00000000" w14:paraId="000004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notifies the Administrator or Maintenance Operation Manager about the issues with task assignments.</w:t>
            </w:r>
          </w:p>
          <w:p w:rsidR="00000000" w:rsidDel="00000000" w:rsidP="00000000" w:rsidRDefault="00000000" w:rsidRPr="00000000" w14:paraId="000004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Operation Manager adjusts the assignments to resolve the issues.</w:t>
            </w:r>
          </w:p>
        </w:tc>
      </w:tr>
      <w:tr>
        <w:trPr>
          <w:cantSplit w:val="0"/>
          <w:tblHeader w:val="0"/>
        </w:trPr>
        <w:tc>
          <w:tcPr/>
          <w:p w:rsidR="00000000" w:rsidDel="00000000" w:rsidP="00000000" w:rsidRDefault="00000000" w:rsidRPr="00000000" w14:paraId="000004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4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E17.1 System Error</w:t>
            </w:r>
          </w:p>
          <w:p w:rsidR="00000000" w:rsidDel="00000000" w:rsidP="00000000" w:rsidRDefault="00000000" w:rsidRPr="00000000" w14:paraId="000004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5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viewing or updating process without making any changes. E17.2 Database Unavailable</w:t>
            </w:r>
          </w:p>
          <w:p w:rsidR="00000000" w:rsidDel="00000000" w:rsidP="00000000" w:rsidRDefault="00000000" w:rsidRPr="00000000" w14:paraId="000005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maintenance plan database is unavailable.</w:t>
            </w:r>
          </w:p>
          <w:p w:rsidR="00000000" w:rsidDel="00000000" w:rsidP="00000000" w:rsidRDefault="00000000" w:rsidRPr="00000000" w14:paraId="000005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5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viewing or updating process without making any changes. E17.3 Unauthorized Access Attempt</w:t>
            </w:r>
          </w:p>
          <w:p w:rsidR="00000000" w:rsidDel="00000000" w:rsidP="00000000" w:rsidRDefault="00000000" w:rsidRPr="00000000" w14:paraId="000005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view or update the maintenance work details is not authorized.</w:t>
            </w:r>
          </w:p>
          <w:p w:rsidR="00000000" w:rsidDel="00000000" w:rsidP="00000000" w:rsidRDefault="00000000" w:rsidRPr="00000000" w14:paraId="000005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5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viewing or updating process without making any changes.</w:t>
            </w:r>
          </w:p>
        </w:tc>
      </w:tr>
      <w:tr>
        <w:trPr>
          <w:cantSplit w:val="0"/>
          <w:tblHeader w:val="0"/>
        </w:trPr>
        <w:tc>
          <w:tcPr/>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5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BR-48, BR-49</w:t>
            </w:r>
          </w:p>
        </w:tc>
      </w:tr>
    </w:tbl>
    <w:p w:rsidR="00000000" w:rsidDel="00000000" w:rsidP="00000000" w:rsidRDefault="00000000" w:rsidRPr="00000000" w14:paraId="000005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A">
      <w:pPr>
        <w:pStyle w:val="Heading3"/>
        <w:rPr>
          <w:rFonts w:ascii="Times New Roman" w:cs="Times New Roman" w:eastAsia="Times New Roman" w:hAnsi="Times New Roman"/>
        </w:rPr>
      </w:pPr>
      <w:bookmarkStart w:colFirst="0" w:colLast="0" w:name="_heading=h.3o7alnk" w:id="65"/>
      <w:bookmarkEnd w:id="65"/>
      <w:r w:rsidDel="00000000" w:rsidR="00000000" w:rsidRPr="00000000">
        <w:rPr>
          <w:rFonts w:ascii="Times New Roman" w:cs="Times New Roman" w:eastAsia="Times New Roman" w:hAnsi="Times New Roman"/>
          <w:rtl w:val="0"/>
        </w:rPr>
        <w:t xml:space="preserve">6.3. Delete Maintenance Work</w:t>
      </w:r>
    </w:p>
    <w:p w:rsidR="00000000" w:rsidDel="00000000" w:rsidP="00000000" w:rsidRDefault="00000000" w:rsidRPr="00000000" w14:paraId="0000050B">
      <w:pPr>
        <w:pStyle w:val="Heading4"/>
        <w:rPr/>
      </w:pPr>
      <w:bookmarkStart w:colFirst="0" w:colLast="0" w:name="_heading=h.xbbzpne8dg2n" w:id="66"/>
      <w:bookmarkEnd w:id="66"/>
      <w:r w:rsidDel="00000000" w:rsidR="00000000" w:rsidRPr="00000000">
        <w:rPr>
          <w:rtl w:val="0"/>
        </w:rPr>
        <w:t xml:space="preserve">6.3a.Wireframe screen:</w:t>
      </w:r>
    </w:p>
    <w:p w:rsidR="00000000" w:rsidDel="00000000" w:rsidP="00000000" w:rsidRDefault="00000000" w:rsidRPr="00000000" w14:paraId="0000050C">
      <w:pPr>
        <w:jc w:val="center"/>
        <w:rPr/>
      </w:pPr>
      <w:r w:rsidDel="00000000" w:rsidR="00000000" w:rsidRPr="00000000">
        <w:rPr/>
        <w:drawing>
          <wp:inline distB="114300" distT="114300" distL="114300" distR="114300">
            <wp:extent cx="5943600" cy="3200400"/>
            <wp:effectExtent b="0" l="0" r="0" t="0"/>
            <wp:docPr id="131860449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jc w:val="center"/>
        <w:rPr/>
      </w:pPr>
      <w:r w:rsidDel="00000000" w:rsidR="00000000" w:rsidRPr="00000000">
        <w:rPr>
          <w:rtl w:val="0"/>
        </w:rPr>
        <w:t xml:space="preserve">6.3 Delete maintenance work</w:t>
      </w:r>
    </w:p>
    <w:p w:rsidR="00000000" w:rsidDel="00000000" w:rsidP="00000000" w:rsidRDefault="00000000" w:rsidRPr="00000000" w14:paraId="0000050E">
      <w:pPr>
        <w:pStyle w:val="Heading4"/>
        <w:rPr/>
      </w:pPr>
      <w:bookmarkStart w:colFirst="0" w:colLast="0" w:name="_heading=h.b8icvwu465o2" w:id="67"/>
      <w:bookmarkEnd w:id="67"/>
      <w:r w:rsidDel="00000000" w:rsidR="00000000" w:rsidRPr="00000000">
        <w:rPr>
          <w:rtl w:val="0"/>
        </w:rPr>
        <w:t xml:space="preserve">6.3b.Delete maintenance work usecase:</w:t>
      </w:r>
    </w:p>
    <w:p w:rsidR="00000000" w:rsidDel="00000000" w:rsidP="00000000" w:rsidRDefault="00000000" w:rsidRPr="00000000" w14:paraId="0000050F">
      <w:pPr>
        <w:jc w:val="left"/>
        <w:rPr/>
      </w:pPr>
      <w:r w:rsidDel="00000000" w:rsidR="00000000" w:rsidRPr="00000000">
        <w:rPr>
          <w:rtl w:val="0"/>
        </w:rPr>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5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5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Maintenance Work</w:t>
            </w:r>
          </w:p>
        </w:tc>
      </w:tr>
      <w:tr>
        <w:trPr>
          <w:cantSplit w:val="0"/>
          <w:tblHeader w:val="0"/>
        </w:trPr>
        <w:tc>
          <w:tcPr/>
          <w:p w:rsidR="00000000" w:rsidDel="00000000" w:rsidP="00000000" w:rsidRDefault="00000000" w:rsidRPr="00000000" w14:paraId="000005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cuongnhhe186494</w:t>
            </w:r>
          </w:p>
        </w:tc>
      </w:tr>
      <w:tr>
        <w:trPr>
          <w:cantSplit w:val="0"/>
          <w:tblHeader w:val="0"/>
        </w:trPr>
        <w:tc>
          <w:tcPr/>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13/07/2024</w:t>
            </w:r>
          </w:p>
        </w:tc>
      </w:tr>
      <w:tr>
        <w:trPr>
          <w:cantSplit w:val="0"/>
          <w:tblHeader w:val="0"/>
        </w:trPr>
        <w:tc>
          <w:tcPr/>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5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Maintenance Operation Manager</w:t>
            </w:r>
          </w:p>
        </w:tc>
      </w:tr>
      <w:tr>
        <w:trPr>
          <w:cantSplit w:val="0"/>
          <w:tblHeader w:val="0"/>
        </w:trPr>
        <w:tc>
          <w:tcPr/>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Maintenance Operator</w:t>
            </w:r>
          </w:p>
        </w:tc>
      </w:tr>
      <w:tr>
        <w:trPr>
          <w:cantSplit w:val="0"/>
          <w:tblHeader w:val="0"/>
        </w:trPr>
        <w:tc>
          <w:tcPr/>
          <w:p w:rsidR="00000000" w:rsidDel="00000000" w:rsidP="00000000" w:rsidRDefault="00000000" w:rsidRPr="00000000" w14:paraId="000005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Maintenance Operation Manager to delete a specified task assignment from a maintenance work plan assigned to a Maintenance Operator.</w:t>
            </w:r>
          </w:p>
        </w:tc>
      </w:tr>
      <w:tr>
        <w:trPr>
          <w:cantSplit w:val="0"/>
          <w:tblHeader w:val="0"/>
        </w:trPr>
        <w:tc>
          <w:tcPr/>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5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Maintenance Operation Manager.</w:t>
            </w:r>
          </w:p>
        </w:tc>
      </w:tr>
      <w:tr>
        <w:trPr>
          <w:cantSplit w:val="0"/>
          <w:tblHeader w:val="0"/>
        </w:trPr>
        <w:tc>
          <w:tcPr/>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5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specified task assignment is deleted from the maintenance work plan.</w:t>
            </w:r>
          </w:p>
          <w:p w:rsidR="00000000" w:rsidDel="00000000" w:rsidP="00000000" w:rsidRDefault="00000000" w:rsidRPr="00000000" w14:paraId="000005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POST-2: All related personnel are informed of the deletion of the task assignment.</w:t>
            </w:r>
          </w:p>
        </w:tc>
      </w:tr>
      <w:tr>
        <w:trPr>
          <w:cantSplit w:val="0"/>
          <w:tblHeader w:val="0"/>
        </w:trPr>
        <w:tc>
          <w:tcPr/>
          <w:p w:rsidR="00000000" w:rsidDel="00000000" w:rsidP="00000000" w:rsidRDefault="00000000" w:rsidRPr="00000000" w14:paraId="000005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 Delete Maintenance Work</w:t>
            </w:r>
          </w:p>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Maintenance Operation Manager requests to </w:t>
            </w:r>
            <w:r w:rsidDel="00000000" w:rsidR="00000000" w:rsidRPr="00000000">
              <w:rPr>
                <w:rtl w:val="0"/>
              </w:rPr>
              <w:t xml:space="preserve">view </w:t>
            </w:r>
            <w:r w:rsidDel="00000000" w:rsidR="00000000" w:rsidRPr="00000000">
              <w:rPr>
                <w:rFonts w:ascii="Times New Roman" w:cs="Times New Roman" w:eastAsia="Times New Roman" w:hAnsi="Times New Roman"/>
                <w:rtl w:val="0"/>
              </w:rPr>
              <w:t xml:space="preserve">a task assignment from a maintenance work plan.</w:t>
            </w:r>
          </w:p>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retrieves the list of available maintenance work plans from the system.</w:t>
            </w:r>
          </w:p>
          <w:p w:rsidR="00000000" w:rsidDel="00000000" w:rsidP="00000000" w:rsidRDefault="00000000" w:rsidRPr="00000000" w14:paraId="000005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Maintenance Operation Manager selects the specified work plan from the list.</w:t>
            </w:r>
          </w:p>
          <w:p w:rsidR="00000000" w:rsidDel="00000000" w:rsidP="00000000" w:rsidRDefault="00000000" w:rsidRPr="00000000" w14:paraId="000005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displays the details of the selected work plan, including assigned tasks to Maintenance Operators.</w:t>
            </w:r>
          </w:p>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Administrator or Maintenance Operation Manager selects the task assignment to delete and confirms the action.</w:t>
            </w:r>
          </w:p>
          <w:p w:rsidR="00000000" w:rsidDel="00000000" w:rsidP="00000000" w:rsidRDefault="00000000" w:rsidRPr="00000000" w14:paraId="000005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deletes the selected task assignment from the maintenance work plan and shows a confirmation dialog.</w:t>
            </w:r>
          </w:p>
          <w:p w:rsidR="00000000" w:rsidDel="00000000" w:rsidP="00000000" w:rsidRDefault="00000000" w:rsidRPr="00000000" w14:paraId="000005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system notifies all related personnel about the deletion of the task assignment.</w:t>
            </w:r>
          </w:p>
        </w:tc>
      </w:tr>
      <w:tr>
        <w:trPr>
          <w:cantSplit w:val="0"/>
          <w:tblHeader w:val="0"/>
        </w:trPr>
        <w:tc>
          <w:tcPr/>
          <w:p w:rsidR="00000000" w:rsidDel="00000000" w:rsidP="00000000" w:rsidRDefault="00000000" w:rsidRPr="00000000" w14:paraId="000005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5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A18.1 Cancel Deletion</w:t>
            </w:r>
          </w:p>
          <w:p w:rsidR="00000000" w:rsidDel="00000000" w:rsidP="00000000" w:rsidRDefault="00000000" w:rsidRPr="00000000" w14:paraId="000005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Maintenance Operation Manager decides to cancel the deletion after selecting the task assignment.</w:t>
            </w:r>
          </w:p>
          <w:p w:rsidR="00000000" w:rsidDel="00000000" w:rsidP="00000000" w:rsidRDefault="00000000" w:rsidRPr="00000000" w14:paraId="000005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deletion process and returns to the details of the maintenance work plan.</w:t>
            </w:r>
          </w:p>
        </w:tc>
      </w:tr>
      <w:tr>
        <w:trPr>
          <w:cantSplit w:val="0"/>
          <w:tblHeader w:val="0"/>
        </w:trPr>
        <w:tc>
          <w:tcPr/>
          <w:p w:rsidR="00000000" w:rsidDel="00000000" w:rsidP="00000000" w:rsidRDefault="00000000" w:rsidRPr="00000000" w14:paraId="000005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5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E18.1 System Error</w:t>
            </w:r>
          </w:p>
          <w:p w:rsidR="00000000" w:rsidDel="00000000" w:rsidP="00000000" w:rsidRDefault="00000000" w:rsidRPr="00000000" w14:paraId="000005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5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deletion process without making any changes.</w:t>
            </w:r>
          </w:p>
          <w:p w:rsidR="00000000" w:rsidDel="00000000" w:rsidP="00000000" w:rsidRDefault="00000000" w:rsidRPr="00000000" w14:paraId="000005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E18.2 Database Unavailable</w:t>
            </w:r>
          </w:p>
          <w:p w:rsidR="00000000" w:rsidDel="00000000" w:rsidP="00000000" w:rsidRDefault="00000000" w:rsidRPr="00000000" w14:paraId="000005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maintenance plan database is unavailable.</w:t>
            </w:r>
          </w:p>
          <w:p w:rsidR="00000000" w:rsidDel="00000000" w:rsidP="00000000" w:rsidRDefault="00000000" w:rsidRPr="00000000" w14:paraId="000005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unavailability.</w:t>
            </w:r>
          </w:p>
          <w:p w:rsidR="00000000" w:rsidDel="00000000" w:rsidP="00000000" w:rsidRDefault="00000000" w:rsidRPr="00000000" w14:paraId="000005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deletion process without making any changes.</w:t>
            </w:r>
          </w:p>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E18.3 Unauthorized Access Attempt</w:t>
            </w:r>
          </w:p>
          <w:p w:rsidR="00000000" w:rsidDel="00000000" w:rsidP="00000000" w:rsidRDefault="00000000" w:rsidRPr="00000000" w14:paraId="000005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delete the task assignment is not authorized.</w:t>
            </w:r>
          </w:p>
          <w:p w:rsidR="00000000" w:rsidDel="00000000" w:rsidP="00000000" w:rsidRDefault="00000000" w:rsidRPr="00000000" w14:paraId="000005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5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deletion process without making any changes.</w:t>
            </w:r>
          </w:p>
        </w:tc>
      </w:tr>
      <w:tr>
        <w:trPr>
          <w:cantSplit w:val="0"/>
          <w:tblHeader w:val="0"/>
        </w:trPr>
        <w:tc>
          <w:tcPr/>
          <w:p w:rsidR="00000000" w:rsidDel="00000000" w:rsidP="00000000" w:rsidRDefault="00000000" w:rsidRPr="00000000" w14:paraId="000005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5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BR-42, BR-50, BR-51, BR-52</w:t>
            </w:r>
          </w:p>
        </w:tc>
      </w:tr>
    </w:tbl>
    <w:p w:rsidR="00000000" w:rsidDel="00000000" w:rsidP="00000000" w:rsidRDefault="00000000" w:rsidRPr="00000000" w14:paraId="0000053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Accounting Management</w:t>
      </w:r>
    </w:p>
    <w:p w:rsidR="00000000" w:rsidDel="00000000" w:rsidP="00000000" w:rsidRDefault="00000000" w:rsidRPr="00000000" w14:paraId="0000053D">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Approve Disbursement Request</w:t>
      </w:r>
    </w:p>
    <w:p w:rsidR="00000000" w:rsidDel="00000000" w:rsidP="00000000" w:rsidRDefault="00000000" w:rsidRPr="00000000" w14:paraId="0000053E">
      <w:pPr>
        <w:pStyle w:val="Heading4"/>
        <w:rPr/>
      </w:pPr>
      <w:r w:rsidDel="00000000" w:rsidR="00000000" w:rsidRPr="00000000">
        <w:rPr>
          <w:rtl w:val="0"/>
        </w:rPr>
        <w:t xml:space="preserve">a. Wireframe Screen:</w:t>
      </w:r>
    </w:p>
    <w:p w:rsidR="00000000" w:rsidDel="00000000" w:rsidP="00000000" w:rsidRDefault="00000000" w:rsidRPr="00000000" w14:paraId="0000053F">
      <w:pPr>
        <w:rPr/>
      </w:pPr>
      <w:r w:rsidDel="00000000" w:rsidR="00000000" w:rsidRPr="00000000">
        <w:rPr/>
        <w:drawing>
          <wp:inline distB="0" distT="0" distL="0" distR="0">
            <wp:extent cx="5943600" cy="3289935"/>
            <wp:effectExtent b="0" l="0" r="0" t="0"/>
            <wp:docPr id="131860449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3289935"/>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pStyle w:val="Heading4"/>
        <w:rPr/>
      </w:pPr>
      <w:bookmarkStart w:colFirst="0" w:colLast="0" w:name="_heading=h.p1ghe8rh9ucw" w:id="68"/>
      <w:bookmarkEnd w:id="68"/>
      <w:r w:rsidDel="00000000" w:rsidR="00000000" w:rsidRPr="00000000">
        <w:rPr>
          <w:rtl w:val="0"/>
        </w:rPr>
        <w:t xml:space="preserve">b. Use Case Specification:</w:t>
      </w:r>
      <w:r w:rsidDel="00000000" w:rsidR="00000000" w:rsidRPr="00000000">
        <w:rPr>
          <w:rtl w:val="0"/>
        </w:rPr>
      </w:r>
    </w:p>
    <w:tbl>
      <w:tblPr>
        <w:tblStyle w:val="Table2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5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Approve Disbursement Request</w:t>
            </w:r>
          </w:p>
        </w:tc>
      </w:tr>
      <w:tr>
        <w:trPr>
          <w:cantSplit w:val="0"/>
          <w:tblHeader w:val="0"/>
        </w:trPr>
        <w:tc>
          <w:tcPr/>
          <w:p w:rsidR="00000000" w:rsidDel="00000000" w:rsidP="00000000" w:rsidRDefault="00000000" w:rsidRPr="00000000" w14:paraId="000005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14/07/2024</w:t>
            </w:r>
          </w:p>
        </w:tc>
      </w:tr>
      <w:tr>
        <w:trPr>
          <w:cantSplit w:val="0"/>
          <w:tblHeader w:val="0"/>
        </w:trPr>
        <w:tc>
          <w:tcPr/>
          <w:p w:rsidR="00000000" w:rsidDel="00000000" w:rsidP="00000000" w:rsidRDefault="00000000" w:rsidRPr="00000000" w14:paraId="000005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Accounting Manager</w:t>
            </w:r>
          </w:p>
        </w:tc>
      </w:tr>
      <w:tr>
        <w:trPr>
          <w:cantSplit w:val="0"/>
          <w:tblHeader w:val="0"/>
        </w:trPr>
        <w:tc>
          <w:tcPr/>
          <w:p w:rsidR="00000000" w:rsidDel="00000000" w:rsidP="00000000" w:rsidRDefault="00000000" w:rsidRPr="00000000" w14:paraId="000005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Manager</w:t>
            </w:r>
          </w:p>
        </w:tc>
      </w:tr>
      <w:tr>
        <w:trPr>
          <w:cantSplit w:val="0"/>
          <w:tblHeader w:val="0"/>
        </w:trPr>
        <w:tc>
          <w:tcPr/>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the Accounting Manager to either approve or reject a disbursement request made by an Inventory Manager.</w:t>
            </w:r>
          </w:p>
        </w:tc>
      </w:tr>
      <w:tr>
        <w:trPr>
          <w:cantSplit w:val="0"/>
          <w:tblHeader w:val="0"/>
        </w:trPr>
        <w:tc>
          <w:tcPr/>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5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The user must be an authenticated Administrator or Accounting Manager.</w:t>
            </w:r>
          </w:p>
          <w:p w:rsidR="00000000" w:rsidDel="00000000" w:rsidP="00000000" w:rsidRDefault="00000000" w:rsidRPr="00000000" w14:paraId="000005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The disbursement request must exist in the system.</w:t>
            </w:r>
          </w:p>
          <w:p w:rsidR="00000000" w:rsidDel="00000000" w:rsidP="00000000" w:rsidRDefault="00000000" w:rsidRPr="00000000" w14:paraId="0000055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PRE-3: The Inventory Manager must have submitted the disbursement request.</w:t>
            </w:r>
            <w:r w:rsidDel="00000000" w:rsidR="00000000" w:rsidRPr="00000000">
              <w:rPr>
                <w:rtl w:val="0"/>
              </w:rPr>
            </w:r>
          </w:p>
        </w:tc>
      </w:tr>
      <w:tr>
        <w:trPr>
          <w:cantSplit w:val="0"/>
          <w:tblHeader w:val="0"/>
        </w:trPr>
        <w:tc>
          <w:tcPr/>
          <w:p w:rsidR="00000000" w:rsidDel="00000000" w:rsidP="00000000" w:rsidRDefault="00000000" w:rsidRPr="00000000" w14:paraId="000005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5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POST-1: The disbursement request is either approved or rejected, and the decision is logged in the system.</w:t>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POST-2: The Inventory Manager is notified of the decision.</w:t>
            </w:r>
            <w:r w:rsidDel="00000000" w:rsidR="00000000" w:rsidRPr="00000000">
              <w:rPr>
                <w:rtl w:val="0"/>
              </w:rPr>
            </w:r>
          </w:p>
        </w:tc>
      </w:tr>
      <w:tr>
        <w:trPr>
          <w:cantSplit w:val="0"/>
          <w:tblHeader w:val="0"/>
        </w:trPr>
        <w:tc>
          <w:tcPr/>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 Approve Disbursement Request</w:t>
            </w:r>
          </w:p>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Accounting Manager accesses the pending disbursement requests.</w:t>
            </w:r>
          </w:p>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the list of disbursement requests.</w:t>
            </w:r>
          </w:p>
          <w:p w:rsidR="00000000" w:rsidDel="00000000" w:rsidP="00000000" w:rsidRDefault="00000000" w:rsidRPr="00000000" w14:paraId="000005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Accounting Manager selects a disbursement request to review.</w:t>
            </w:r>
          </w:p>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system retrieves and displays the details of the selected disbursement request.</w:t>
            </w:r>
          </w:p>
          <w:p w:rsidR="00000000" w:rsidDel="00000000" w:rsidP="00000000" w:rsidRDefault="00000000" w:rsidRPr="00000000" w14:paraId="000005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Administrator or Accounting Manager reviews the details and clicks on the "Approve" button. (see A19.1)</w:t>
            </w:r>
          </w:p>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validates the approval action.</w:t>
            </w:r>
          </w:p>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system marks the disbursement request as approved and logs the action.</w:t>
            </w:r>
          </w:p>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The system notifies the Inventory Manager of the approval decision.</w:t>
            </w:r>
          </w:p>
        </w:tc>
      </w:tr>
      <w:tr>
        <w:trPr>
          <w:cantSplit w:val="0"/>
          <w:tblHeader w:val="0"/>
        </w:trPr>
        <w:tc>
          <w:tcPr/>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A19.1 Reject Disbursement Request</w:t>
            </w:r>
          </w:p>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Accounting Manager reviews the details of the disbursement request.</w:t>
            </w:r>
          </w:p>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Administrator or Accounting Manager clicks on the "Reject" button.</w:t>
            </w:r>
          </w:p>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prompts for a reason for rejection.</w:t>
            </w:r>
          </w:p>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Administrator or Accounting Manager provides the reason and confirms the rejection.</w:t>
            </w:r>
          </w:p>
          <w:p w:rsidR="00000000" w:rsidDel="00000000" w:rsidP="00000000" w:rsidRDefault="00000000" w:rsidRPr="00000000" w14:paraId="000005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The system validates the rejection action.</w:t>
            </w:r>
          </w:p>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The system marks the disbursement request as rejected, logs the action, and stores the reason for rejection.</w:t>
            </w:r>
          </w:p>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The system notifies the Inventory Manager of the rejection decision along with the reason.</w:t>
            </w:r>
          </w:p>
        </w:tc>
      </w:tr>
      <w:tr>
        <w:trPr>
          <w:cantSplit w:val="0"/>
          <w:tblHeader w:val="0"/>
        </w:trPr>
        <w:tc>
          <w:tcPr/>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E19.1 System Error</w:t>
            </w:r>
          </w:p>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approval/rejection process without saving any changes. E19.2 Unauthorized Access Attempt</w:t>
            </w:r>
          </w:p>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approve or reject the disbursement request is not authorized.</w:t>
            </w:r>
          </w:p>
          <w:p w:rsidR="00000000" w:rsidDel="00000000" w:rsidP="00000000" w:rsidRDefault="00000000" w:rsidRPr="00000000" w14:paraId="000005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approval/rejection process. </w:t>
            </w:r>
          </w:p>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E19.3 Invalid Disbursement Request</w:t>
            </w:r>
          </w:p>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disbursement request is invalid or has already been processed.</w:t>
            </w:r>
          </w:p>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shows a notification to the user about the invalid request.</w:t>
            </w:r>
          </w:p>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aborts the approval/rejection process without saving any changes.</w:t>
            </w:r>
          </w:p>
        </w:tc>
      </w:tr>
      <w:tr>
        <w:trPr>
          <w:cantSplit w:val="0"/>
          <w:tblHeader w:val="0"/>
        </w:trPr>
        <w:tc>
          <w:tcPr/>
          <w:p w:rsidR="00000000" w:rsidDel="00000000" w:rsidP="00000000" w:rsidRDefault="00000000" w:rsidRPr="00000000" w14:paraId="000005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5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BR-12, BR-42, BR-53, BR-54, BR-55</w:t>
            </w:r>
          </w:p>
        </w:tc>
      </w:tr>
    </w:tbl>
    <w:p w:rsidR="00000000" w:rsidDel="00000000" w:rsidP="00000000" w:rsidRDefault="00000000" w:rsidRPr="00000000" w14:paraId="00000574">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View Disbursement Request Details</w:t>
      </w:r>
    </w:p>
    <w:p w:rsidR="00000000" w:rsidDel="00000000" w:rsidP="00000000" w:rsidRDefault="00000000" w:rsidRPr="00000000" w14:paraId="00000575">
      <w:pPr>
        <w:pStyle w:val="Heading4"/>
        <w:rPr/>
      </w:pPr>
      <w:r w:rsidDel="00000000" w:rsidR="00000000" w:rsidRPr="00000000">
        <w:rPr>
          <w:rtl w:val="0"/>
        </w:rPr>
        <w:t xml:space="preserve">a. Wireframe Screen:</w:t>
      </w:r>
    </w:p>
    <w:p w:rsidR="00000000" w:rsidDel="00000000" w:rsidP="00000000" w:rsidRDefault="00000000" w:rsidRPr="00000000" w14:paraId="00000576">
      <w:pPr>
        <w:rPr/>
      </w:pPr>
      <w:r w:rsidDel="00000000" w:rsidR="00000000" w:rsidRPr="00000000">
        <w:rPr/>
        <w:drawing>
          <wp:inline distB="0" distT="0" distL="0" distR="0">
            <wp:extent cx="5943600" cy="3726180"/>
            <wp:effectExtent b="0" l="0" r="0" t="0"/>
            <wp:docPr id="131860449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372618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pStyle w:val="Heading4"/>
        <w:rPr/>
      </w:pPr>
      <w:r w:rsidDel="00000000" w:rsidR="00000000" w:rsidRPr="00000000">
        <w:rPr>
          <w:rtl w:val="0"/>
        </w:rPr>
        <w:t xml:space="preserve">b. Use Case Specification:</w:t>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5"/>
        <w:gridCol w:w="7645"/>
        <w:tblGridChange w:id="0">
          <w:tblGrid>
            <w:gridCol w:w="1705"/>
            <w:gridCol w:w="7645"/>
          </w:tblGrid>
        </w:tblGridChange>
      </w:tblGrid>
      <w:tr>
        <w:trPr>
          <w:cantSplit w:val="0"/>
          <w:tblHeader w:val="0"/>
        </w:trPr>
        <w:tc>
          <w:tcPr>
            <w:vAlign w:val="center"/>
          </w:tcPr>
          <w:p w:rsidR="00000000" w:rsidDel="00000000" w:rsidP="00000000" w:rsidRDefault="00000000" w:rsidRPr="00000000" w14:paraId="000005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5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Disbursement Request Details</w:t>
            </w:r>
          </w:p>
        </w:tc>
      </w:tr>
      <w:tr>
        <w:trPr>
          <w:cantSplit w:val="0"/>
          <w:tblHeader w:val="0"/>
        </w:trPr>
        <w:tc>
          <w:tcPr/>
          <w:p w:rsidR="00000000" w:rsidDel="00000000" w:rsidP="00000000" w:rsidRDefault="00000000" w:rsidRPr="00000000" w14:paraId="000005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5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phuongndhe186453</w:t>
            </w:r>
          </w:p>
        </w:tc>
      </w:tr>
      <w:tr>
        <w:trPr>
          <w:cantSplit w:val="0"/>
          <w:tblHeader w:val="0"/>
        </w:trPr>
        <w:tc>
          <w:tcPr/>
          <w:p w:rsidR="00000000" w:rsidDel="00000000" w:rsidP="00000000" w:rsidRDefault="00000000" w:rsidRPr="00000000" w14:paraId="000005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At</w:t>
            </w:r>
          </w:p>
        </w:tc>
        <w:tc>
          <w:tcPr/>
          <w:p w:rsidR="00000000" w:rsidDel="00000000" w:rsidP="00000000" w:rsidRDefault="00000000" w:rsidRPr="00000000" w14:paraId="000005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13/07/2024</w:t>
            </w:r>
          </w:p>
        </w:tc>
      </w:tr>
      <w:tr>
        <w:trPr>
          <w:cantSplit w:val="0"/>
          <w:tblHeader w:val="0"/>
        </w:trPr>
        <w:tc>
          <w:tcPr/>
          <w:p w:rsidR="00000000" w:rsidDel="00000000" w:rsidP="00000000" w:rsidRDefault="00000000" w:rsidRPr="00000000" w14:paraId="000005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Actor</w:t>
            </w:r>
          </w:p>
        </w:tc>
        <w:tc>
          <w:tcPr/>
          <w:p w:rsidR="00000000" w:rsidDel="00000000" w:rsidP="00000000" w:rsidRDefault="00000000" w:rsidRPr="00000000" w14:paraId="000005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 Accounting Manager</w:t>
            </w:r>
          </w:p>
        </w:tc>
      </w:tr>
      <w:tr>
        <w:trPr>
          <w:cantSplit w:val="0"/>
          <w:tblHeader w:val="0"/>
        </w:trPr>
        <w:tc>
          <w:tcPr/>
          <w:p w:rsidR="00000000" w:rsidDel="00000000" w:rsidP="00000000" w:rsidRDefault="00000000" w:rsidRPr="00000000" w14:paraId="000005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 Actor</w:t>
            </w:r>
          </w:p>
        </w:tc>
        <w:tc>
          <w:tcPr/>
          <w:p w:rsidR="00000000" w:rsidDel="00000000" w:rsidP="00000000" w:rsidRDefault="00000000" w:rsidRPr="00000000" w14:paraId="000005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5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5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 case allows the Administrator or the Accounting Manager to select a certain disbursement request and see its details.</w:t>
            </w:r>
          </w:p>
        </w:tc>
      </w:tr>
      <w:tr>
        <w:trPr>
          <w:cantSplit w:val="0"/>
          <w:tblHeader w:val="0"/>
        </w:trPr>
        <w:tc>
          <w:tcPr/>
          <w:p w:rsidR="00000000" w:rsidDel="00000000" w:rsidP="00000000" w:rsidRDefault="00000000" w:rsidRPr="00000000" w14:paraId="000005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w:t>
            </w:r>
          </w:p>
        </w:tc>
        <w:tc>
          <w:tcPr/>
          <w:p w:rsidR="00000000" w:rsidDel="00000000" w:rsidP="00000000" w:rsidRDefault="00000000" w:rsidRPr="00000000" w14:paraId="000005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PRE-1: The user must be an authenticated Administrator or Accounting Manager.</w:t>
            </w:r>
          </w:p>
          <w:p w:rsidR="00000000" w:rsidDel="00000000" w:rsidP="00000000" w:rsidRDefault="00000000" w:rsidRPr="00000000" w14:paraId="000005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PRE-2: The disbursement request must exist in the system.</w:t>
            </w:r>
          </w:p>
        </w:tc>
      </w:tr>
      <w:tr>
        <w:trPr>
          <w:cantSplit w:val="0"/>
          <w:tblHeader w:val="0"/>
        </w:trPr>
        <w:tc>
          <w:tcPr/>
          <w:p w:rsidR="00000000" w:rsidDel="00000000" w:rsidP="00000000" w:rsidRDefault="00000000" w:rsidRPr="00000000" w14:paraId="000005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w:t>
            </w:r>
          </w:p>
        </w:tc>
        <w:tc>
          <w:tcPr/>
          <w:p w:rsidR="00000000" w:rsidDel="00000000" w:rsidP="00000000" w:rsidRDefault="00000000" w:rsidRPr="00000000" w14:paraId="000005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POST-1: The details of the selected disbursement request are displayed to the user.</w:t>
            </w:r>
          </w:p>
        </w:tc>
      </w:tr>
      <w:tr>
        <w:trPr>
          <w:cantSplit w:val="0"/>
          <w:tblHeader w:val="0"/>
        </w:trPr>
        <w:tc>
          <w:tcPr/>
          <w:p w:rsidR="00000000" w:rsidDel="00000000" w:rsidP="00000000" w:rsidRDefault="00000000" w:rsidRPr="00000000" w14:paraId="000005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Flow</w:t>
            </w:r>
          </w:p>
        </w:tc>
        <w:tc>
          <w:tcPr/>
          <w:p w:rsidR="00000000" w:rsidDel="00000000" w:rsidP="00000000" w:rsidRDefault="00000000" w:rsidRPr="00000000" w14:paraId="000005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 View Disbursement Request Details</w:t>
            </w:r>
          </w:p>
          <w:p w:rsidR="00000000" w:rsidDel="00000000" w:rsidP="00000000" w:rsidRDefault="00000000" w:rsidRPr="00000000" w14:paraId="000005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Administrator or Accounting Manager accesses the list of disbursement requests.</w:t>
            </w:r>
          </w:p>
          <w:p w:rsidR="00000000" w:rsidDel="00000000" w:rsidP="00000000" w:rsidRDefault="00000000" w:rsidRPr="00000000" w14:paraId="000005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displays the list of disbursement requests.</w:t>
            </w:r>
          </w:p>
          <w:p w:rsidR="00000000" w:rsidDel="00000000" w:rsidP="00000000" w:rsidRDefault="00000000" w:rsidRPr="00000000" w14:paraId="000005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Administrator or Accounting Manager selects a specific disbursement request.</w:t>
            </w:r>
          </w:p>
          <w:p w:rsidR="00000000" w:rsidDel="00000000" w:rsidP="00000000" w:rsidRDefault="00000000" w:rsidRPr="00000000" w14:paraId="000005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4. The system retrieves and displays the details of the selected disbursement request</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p w:rsidR="00000000" w:rsidDel="00000000" w:rsidP="00000000" w:rsidRDefault="00000000" w:rsidRPr="00000000" w14:paraId="000005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Flow</w:t>
            </w:r>
          </w:p>
        </w:tc>
        <w:tc>
          <w:tcPr/>
          <w:p w:rsidR="00000000" w:rsidDel="00000000" w:rsidP="00000000" w:rsidRDefault="00000000" w:rsidRPr="00000000" w14:paraId="000005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rPr>
          <w:cantSplit w:val="0"/>
          <w:tblHeader w:val="0"/>
        </w:trPr>
        <w:tc>
          <w:tcPr/>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w:t>
            </w:r>
          </w:p>
        </w:tc>
        <w:tc>
          <w:tcPr/>
          <w:p w:rsidR="00000000" w:rsidDel="00000000" w:rsidP="00000000" w:rsidRDefault="00000000" w:rsidRPr="00000000" w14:paraId="000005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E20.1 System Error</w:t>
            </w:r>
          </w:p>
          <w:p w:rsidR="00000000" w:rsidDel="00000000" w:rsidP="00000000" w:rsidRDefault="00000000" w:rsidRPr="00000000" w14:paraId="000005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shows an error notification to the user.</w:t>
            </w:r>
          </w:p>
          <w:p w:rsidR="00000000" w:rsidDel="00000000" w:rsidP="00000000" w:rsidRDefault="00000000" w:rsidRPr="00000000" w14:paraId="000005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aborts the process without displaying any details.</w:t>
            </w:r>
          </w:p>
          <w:p w:rsidR="00000000" w:rsidDel="00000000" w:rsidP="00000000" w:rsidRDefault="00000000" w:rsidRPr="00000000" w14:paraId="000005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E20.2 Unauthorized Access Attempt</w:t>
            </w:r>
          </w:p>
          <w:p w:rsidR="00000000" w:rsidDel="00000000" w:rsidP="00000000" w:rsidRDefault="00000000" w:rsidRPr="00000000" w14:paraId="000005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system detects that the user attempting to view the disbursement request details is not authorized.</w:t>
            </w:r>
          </w:p>
          <w:p w:rsidR="00000000" w:rsidDel="00000000" w:rsidP="00000000" w:rsidRDefault="00000000" w:rsidRPr="00000000" w14:paraId="000005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system logs the unauthorized access attempt.</w:t>
            </w:r>
          </w:p>
          <w:p w:rsidR="00000000" w:rsidDel="00000000" w:rsidP="00000000" w:rsidRDefault="00000000" w:rsidRPr="00000000" w14:paraId="000005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system shows an error notification and aborts the process.</w:t>
            </w:r>
          </w:p>
        </w:tc>
      </w:tr>
      <w:tr>
        <w:trPr>
          <w:cantSplit w:val="0"/>
          <w:tblHeader w:val="0"/>
        </w:trPr>
        <w:tc>
          <w:tcPr/>
          <w:p w:rsidR="00000000" w:rsidDel="00000000" w:rsidP="00000000" w:rsidRDefault="00000000" w:rsidRPr="00000000" w14:paraId="000005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Rule</w:t>
            </w:r>
          </w:p>
        </w:tc>
        <w:tc>
          <w:tcPr/>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BR-55, BR-56</w:t>
            </w:r>
          </w:p>
        </w:tc>
      </w:tr>
    </w:tbl>
    <w:p w:rsidR="00000000" w:rsidDel="00000000" w:rsidP="00000000" w:rsidRDefault="00000000" w:rsidRPr="00000000" w14:paraId="000005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C">
      <w:pPr>
        <w:pStyle w:val="Heading1"/>
        <w:rPr>
          <w:rFonts w:ascii="Times New Roman" w:cs="Times New Roman" w:eastAsia="Times New Roman" w:hAnsi="Times New Roman"/>
        </w:rPr>
      </w:pPr>
      <w:bookmarkStart w:colFirst="0" w:colLast="0" w:name="_heading=h.23ckvvd" w:id="69"/>
      <w:bookmarkEnd w:id="69"/>
      <w:r w:rsidDel="00000000" w:rsidR="00000000" w:rsidRPr="00000000">
        <w:rPr>
          <w:rFonts w:ascii="Times New Roman" w:cs="Times New Roman" w:eastAsia="Times New Roman" w:hAnsi="Times New Roman"/>
          <w:rtl w:val="0"/>
        </w:rPr>
        <w:t xml:space="preserve">IV. Non-Functional Requirements</w:t>
      </w:r>
    </w:p>
    <w:p w:rsidR="00000000" w:rsidDel="00000000" w:rsidP="00000000" w:rsidRDefault="00000000" w:rsidRPr="00000000" w14:paraId="0000059D">
      <w:pPr>
        <w:pStyle w:val="Heading2"/>
        <w:rPr>
          <w:rFonts w:ascii="Times New Roman" w:cs="Times New Roman" w:eastAsia="Times New Roman" w:hAnsi="Times New Roman"/>
        </w:rPr>
      </w:pPr>
      <w:bookmarkStart w:colFirst="0" w:colLast="0" w:name="_heading=h.ihv636" w:id="70"/>
      <w:bookmarkEnd w:id="70"/>
      <w:r w:rsidDel="00000000" w:rsidR="00000000" w:rsidRPr="00000000">
        <w:rPr>
          <w:rFonts w:ascii="Times New Roman" w:cs="Times New Roman" w:eastAsia="Times New Roman" w:hAnsi="Times New Roman"/>
          <w:rtl w:val="0"/>
        </w:rPr>
        <w:t xml:space="preserve">1. External Interfaces</w:t>
      </w:r>
    </w:p>
    <w:p w:rsidR="00000000" w:rsidDel="00000000" w:rsidP="00000000" w:rsidRDefault="00000000" w:rsidRPr="00000000" w14:paraId="0000059E">
      <w:pPr>
        <w:pStyle w:val="Heading3"/>
        <w:rPr>
          <w:rFonts w:ascii="Times New Roman" w:cs="Times New Roman" w:eastAsia="Times New Roman" w:hAnsi="Times New Roman"/>
        </w:rPr>
      </w:pPr>
      <w:bookmarkStart w:colFirst="0" w:colLast="0" w:name="_heading=h.32hioqz" w:id="71"/>
      <w:bookmarkEnd w:id="71"/>
      <w:r w:rsidDel="00000000" w:rsidR="00000000" w:rsidRPr="00000000">
        <w:rPr>
          <w:rFonts w:ascii="Times New Roman" w:cs="Times New Roman" w:eastAsia="Times New Roman" w:hAnsi="Times New Roman"/>
          <w:rtl w:val="0"/>
        </w:rPr>
        <w:t xml:space="preserve">1.1. User Interfaces</w:t>
      </w:r>
    </w:p>
    <w:p w:rsidR="00000000" w:rsidDel="00000000" w:rsidP="00000000" w:rsidRDefault="00000000" w:rsidRPr="00000000" w14:paraId="0000059F">
      <w:pPr>
        <w:numPr>
          <w:ilvl w:val="0"/>
          <w:numId w:val="3"/>
        </w:numPr>
        <w:spacing w:after="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UI-1</w:t>
      </w:r>
      <w:r w:rsidDel="00000000" w:rsidR="00000000" w:rsidRPr="00000000">
        <w:rPr>
          <w:rFonts w:ascii="Times New Roman" w:cs="Times New Roman" w:eastAsia="Times New Roman" w:hAnsi="Times New Roman"/>
          <w:sz w:val="24"/>
          <w:szCs w:val="24"/>
          <w:rtl w:val="0"/>
        </w:rPr>
        <w:t xml:space="preserve">: Each screen in the LAFCHEMCO System shall include a help link to provide guidance on using that specific functionality.</w:t>
      </w:r>
    </w:p>
    <w:p w:rsidR="00000000" w:rsidDel="00000000" w:rsidP="00000000" w:rsidRDefault="00000000" w:rsidRPr="00000000" w14:paraId="000005A0">
      <w:pPr>
        <w:numPr>
          <w:ilvl w:val="0"/>
          <w:numId w:val="3"/>
        </w:numPr>
        <w:spacing w:after="28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UI-2</w:t>
      </w:r>
      <w:r w:rsidDel="00000000" w:rsidR="00000000" w:rsidRPr="00000000">
        <w:rPr>
          <w:rFonts w:ascii="Times New Roman" w:cs="Times New Roman" w:eastAsia="Times New Roman" w:hAnsi="Times New Roman"/>
          <w:sz w:val="24"/>
          <w:szCs w:val="24"/>
          <w:rtl w:val="0"/>
        </w:rPr>
        <w:t xml:space="preserve">: The system shall support complete navigation and data entry using keyboard inputs alone, in addition to mouse and keyboard combinations.</w:t>
      </w:r>
    </w:p>
    <w:p w:rsidR="00000000" w:rsidDel="00000000" w:rsidP="00000000" w:rsidRDefault="00000000" w:rsidRPr="00000000" w14:paraId="000005A1">
      <w:pPr>
        <w:pStyle w:val="Heading3"/>
        <w:rPr>
          <w:rFonts w:ascii="Times New Roman" w:cs="Times New Roman" w:eastAsia="Times New Roman" w:hAnsi="Times New Roman"/>
        </w:rPr>
      </w:pPr>
      <w:bookmarkStart w:colFirst="0" w:colLast="0" w:name="_heading=h.1hmsyys" w:id="72"/>
      <w:bookmarkEnd w:id="72"/>
      <w:r w:rsidDel="00000000" w:rsidR="00000000" w:rsidRPr="00000000">
        <w:rPr>
          <w:rFonts w:ascii="Times New Roman" w:cs="Times New Roman" w:eastAsia="Times New Roman" w:hAnsi="Times New Roman"/>
          <w:rtl w:val="0"/>
        </w:rPr>
        <w:t xml:space="preserve">1.2. Software Interfaces</w:t>
      </w:r>
    </w:p>
    <w:p w:rsidR="00000000" w:rsidDel="00000000" w:rsidP="00000000" w:rsidRDefault="00000000" w:rsidRPr="00000000" w14:paraId="000005A2">
      <w:pPr>
        <w:numPr>
          <w:ilvl w:val="0"/>
          <w:numId w:val="4"/>
        </w:numPr>
        <w:spacing w:after="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SI-1</w:t>
      </w:r>
      <w:r w:rsidDel="00000000" w:rsidR="00000000" w:rsidRPr="00000000">
        <w:rPr>
          <w:rFonts w:ascii="Times New Roman" w:cs="Times New Roman" w:eastAsia="Times New Roman" w:hAnsi="Times New Roman"/>
          <w:sz w:val="24"/>
          <w:szCs w:val="24"/>
          <w:rtl w:val="0"/>
        </w:rPr>
        <w:t xml:space="preserve">: Equipment Inventory System</w:t>
      </w:r>
    </w:p>
    <w:p w:rsidR="00000000" w:rsidDel="00000000" w:rsidP="00000000" w:rsidRDefault="00000000" w:rsidRPr="00000000" w14:paraId="000005A3">
      <w:pPr>
        <w:numPr>
          <w:ilvl w:val="1"/>
          <w:numId w:val="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SI-1.1</w:t>
      </w:r>
      <w:r w:rsidDel="00000000" w:rsidR="00000000" w:rsidRPr="00000000">
        <w:rPr>
          <w:rFonts w:ascii="Times New Roman" w:cs="Times New Roman" w:eastAsia="Times New Roman" w:hAnsi="Times New Roman"/>
          <w:sz w:val="24"/>
          <w:szCs w:val="24"/>
          <w:rtl w:val="0"/>
        </w:rPr>
        <w:t xml:space="preserve">: The LAFCHEMCO System shall transmit maintenance requests and updates to the Equipment Inventory System through a RESTful API.</w:t>
      </w:r>
    </w:p>
    <w:p w:rsidR="00000000" w:rsidDel="00000000" w:rsidP="00000000" w:rsidRDefault="00000000" w:rsidRPr="00000000" w14:paraId="000005A4">
      <w:pPr>
        <w:numPr>
          <w:ilvl w:val="1"/>
          <w:numId w:val="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SI-1.2</w:t>
      </w:r>
      <w:r w:rsidDel="00000000" w:rsidR="00000000" w:rsidRPr="00000000">
        <w:rPr>
          <w:rFonts w:ascii="Times New Roman" w:cs="Times New Roman" w:eastAsia="Times New Roman" w:hAnsi="Times New Roman"/>
          <w:sz w:val="24"/>
          <w:szCs w:val="24"/>
          <w:rtl w:val="0"/>
        </w:rPr>
        <w:t xml:space="preserve">: The LAFCHEMCO System shall retrieve equipment availability status and maintenance history from the Equipment Inventory System.</w:t>
      </w:r>
    </w:p>
    <w:p w:rsidR="00000000" w:rsidDel="00000000" w:rsidP="00000000" w:rsidRDefault="00000000" w:rsidRPr="00000000" w14:paraId="000005A5">
      <w:pPr>
        <w:numPr>
          <w:ilvl w:val="1"/>
          <w:numId w:val="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SI-1.3</w:t>
      </w:r>
      <w:r w:rsidDel="00000000" w:rsidR="00000000" w:rsidRPr="00000000">
        <w:rPr>
          <w:rFonts w:ascii="Times New Roman" w:cs="Times New Roman" w:eastAsia="Times New Roman" w:hAnsi="Times New Roman"/>
          <w:sz w:val="24"/>
          <w:szCs w:val="24"/>
          <w:rtl w:val="0"/>
        </w:rPr>
        <w:t xml:space="preserve">: Upon receiving notification from the Equipment Inventory System about equipment unavailability, the LAFCHEMCO System shall update the maintenance schedule accordingly.</w:t>
      </w:r>
    </w:p>
    <w:p w:rsidR="00000000" w:rsidDel="00000000" w:rsidP="00000000" w:rsidRDefault="00000000" w:rsidRPr="00000000" w14:paraId="000005A6">
      <w:pPr>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SI-2</w:t>
      </w:r>
      <w:r w:rsidDel="00000000" w:rsidR="00000000" w:rsidRPr="00000000">
        <w:rPr>
          <w:rFonts w:ascii="Times New Roman" w:cs="Times New Roman" w:eastAsia="Times New Roman" w:hAnsi="Times New Roman"/>
          <w:sz w:val="24"/>
          <w:szCs w:val="24"/>
          <w:rtl w:val="0"/>
        </w:rPr>
        <w:t xml:space="preserve">: Maintenance Planning System</w:t>
      </w:r>
    </w:p>
    <w:p w:rsidR="00000000" w:rsidDel="00000000" w:rsidP="00000000" w:rsidRDefault="00000000" w:rsidRPr="00000000" w14:paraId="000005A7">
      <w:pPr>
        <w:numPr>
          <w:ilvl w:val="1"/>
          <w:numId w:val="4"/>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SI-2.1</w:t>
      </w:r>
      <w:r w:rsidDel="00000000" w:rsidR="00000000" w:rsidRPr="00000000">
        <w:rPr>
          <w:rFonts w:ascii="Times New Roman" w:cs="Times New Roman" w:eastAsia="Times New Roman" w:hAnsi="Times New Roman"/>
          <w:sz w:val="24"/>
          <w:szCs w:val="24"/>
          <w:rtl w:val="0"/>
        </w:rPr>
        <w:t xml:space="preserve">: The LAFCHEMCO System shall integrate with the Maintenance Planning System to receive approved maintenance plans and schedules.</w:t>
      </w:r>
    </w:p>
    <w:p w:rsidR="00000000" w:rsidDel="00000000" w:rsidP="00000000" w:rsidRDefault="00000000" w:rsidRPr="00000000" w14:paraId="000005A8">
      <w:pPr>
        <w:numPr>
          <w:ilvl w:val="1"/>
          <w:numId w:val="4"/>
        </w:numPr>
        <w:spacing w:after="28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SI-2.2</w:t>
      </w:r>
      <w:r w:rsidDel="00000000" w:rsidR="00000000" w:rsidRPr="00000000">
        <w:rPr>
          <w:rFonts w:ascii="Times New Roman" w:cs="Times New Roman" w:eastAsia="Times New Roman" w:hAnsi="Times New Roman"/>
          <w:sz w:val="24"/>
          <w:szCs w:val="24"/>
          <w:rtl w:val="0"/>
        </w:rPr>
        <w:t xml:space="preserve">: It shall provide status updates and completion reports to the Maintenance Planning System after executing scheduled maintenance tasks.</w:t>
      </w:r>
    </w:p>
    <w:p w:rsidR="00000000" w:rsidDel="00000000" w:rsidP="00000000" w:rsidRDefault="00000000" w:rsidRPr="00000000" w14:paraId="000005A9">
      <w:pPr>
        <w:pStyle w:val="Heading3"/>
        <w:rPr>
          <w:rFonts w:ascii="Times New Roman" w:cs="Times New Roman" w:eastAsia="Times New Roman" w:hAnsi="Times New Roman"/>
        </w:rPr>
      </w:pPr>
      <w:bookmarkStart w:colFirst="0" w:colLast="0" w:name="_heading=h.41mghml" w:id="73"/>
      <w:bookmarkEnd w:id="73"/>
      <w:r w:rsidDel="00000000" w:rsidR="00000000" w:rsidRPr="00000000">
        <w:rPr>
          <w:rFonts w:ascii="Times New Roman" w:cs="Times New Roman" w:eastAsia="Times New Roman" w:hAnsi="Times New Roman"/>
          <w:rtl w:val="0"/>
        </w:rPr>
        <w:t xml:space="preserve">1.3. Hardware Interfaces</w:t>
      </w:r>
    </w:p>
    <w:p w:rsidR="00000000" w:rsidDel="00000000" w:rsidP="00000000" w:rsidRDefault="00000000" w:rsidRPr="00000000" w14:paraId="000005AA">
      <w:pPr>
        <w:numPr>
          <w:ilvl w:val="0"/>
          <w:numId w:val="5"/>
        </w:numPr>
        <w:spacing w:after="28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hardware interfaces have been identified for the LAFCHEMCO System.</w:t>
      </w:r>
    </w:p>
    <w:p w:rsidR="00000000" w:rsidDel="00000000" w:rsidP="00000000" w:rsidRDefault="00000000" w:rsidRPr="00000000" w14:paraId="000005AB">
      <w:pPr>
        <w:pStyle w:val="Heading3"/>
        <w:rPr>
          <w:rFonts w:ascii="Times New Roman" w:cs="Times New Roman" w:eastAsia="Times New Roman" w:hAnsi="Times New Roman"/>
        </w:rPr>
      </w:pPr>
      <w:bookmarkStart w:colFirst="0" w:colLast="0" w:name="_heading=h.2grqrue" w:id="74"/>
      <w:bookmarkEnd w:id="74"/>
      <w:r w:rsidDel="00000000" w:rsidR="00000000" w:rsidRPr="00000000">
        <w:rPr>
          <w:rFonts w:ascii="Times New Roman" w:cs="Times New Roman" w:eastAsia="Times New Roman" w:hAnsi="Times New Roman"/>
          <w:rtl w:val="0"/>
        </w:rPr>
        <w:t xml:space="preserve">1.4. Communications Interfaces</w:t>
      </w:r>
    </w:p>
    <w:p w:rsidR="00000000" w:rsidDel="00000000" w:rsidP="00000000" w:rsidRDefault="00000000" w:rsidRPr="00000000" w14:paraId="000005AC">
      <w:pPr>
        <w:numPr>
          <w:ilvl w:val="0"/>
          <w:numId w:val="6"/>
        </w:numPr>
        <w:spacing w:after="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CI-1</w:t>
      </w:r>
      <w:r w:rsidDel="00000000" w:rsidR="00000000" w:rsidRPr="00000000">
        <w:rPr>
          <w:rFonts w:ascii="Times New Roman" w:cs="Times New Roman" w:eastAsia="Times New Roman" w:hAnsi="Times New Roman"/>
          <w:sz w:val="24"/>
          <w:szCs w:val="24"/>
          <w:rtl w:val="0"/>
        </w:rPr>
        <w:t xml:space="preserve">: The LAFCHEMCO System shall send email notifications to relevant personnel upon initiation, completion, or changes to scheduled maintenance tasks.</w:t>
      </w:r>
    </w:p>
    <w:p w:rsidR="00000000" w:rsidDel="00000000" w:rsidP="00000000" w:rsidRDefault="00000000" w:rsidRPr="00000000" w14:paraId="000005AD">
      <w:pPr>
        <w:numPr>
          <w:ilvl w:val="0"/>
          <w:numId w:val="6"/>
        </w:numPr>
        <w:spacing w:after="28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CI-2</w:t>
      </w:r>
      <w:r w:rsidDel="00000000" w:rsidR="00000000" w:rsidRPr="00000000">
        <w:rPr>
          <w:rFonts w:ascii="Times New Roman" w:cs="Times New Roman" w:eastAsia="Times New Roman" w:hAnsi="Times New Roman"/>
          <w:sz w:val="24"/>
          <w:szCs w:val="24"/>
          <w:rtl w:val="0"/>
        </w:rPr>
        <w:t xml:space="preserve">: It shall communicate via SMS notifications to notify maintenance operators and managers about urgent maintenance requests or updates.</w:t>
      </w:r>
    </w:p>
    <w:p w:rsidR="00000000" w:rsidDel="00000000" w:rsidP="00000000" w:rsidRDefault="00000000" w:rsidRPr="00000000" w14:paraId="000005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pStyle w:val="Heading2"/>
        <w:rPr>
          <w:rFonts w:ascii="Times New Roman" w:cs="Times New Roman" w:eastAsia="Times New Roman" w:hAnsi="Times New Roman"/>
        </w:rPr>
      </w:pPr>
      <w:bookmarkStart w:colFirst="0" w:colLast="0" w:name="_heading=h.vx1227" w:id="75"/>
      <w:bookmarkEnd w:id="75"/>
      <w:r w:rsidDel="00000000" w:rsidR="00000000" w:rsidRPr="00000000">
        <w:rPr>
          <w:rFonts w:ascii="Times New Roman" w:cs="Times New Roman" w:eastAsia="Times New Roman" w:hAnsi="Times New Roman"/>
          <w:rtl w:val="0"/>
        </w:rPr>
        <w:t xml:space="preserve">2. Quality Attributes</w:t>
      </w:r>
    </w:p>
    <w:p w:rsidR="00000000" w:rsidDel="00000000" w:rsidP="00000000" w:rsidRDefault="00000000" w:rsidRPr="00000000" w14:paraId="000005B0">
      <w:pPr>
        <w:pStyle w:val="Heading3"/>
        <w:rPr>
          <w:rFonts w:ascii="Times New Roman" w:cs="Times New Roman" w:eastAsia="Times New Roman" w:hAnsi="Times New Roman"/>
        </w:rPr>
      </w:pPr>
      <w:bookmarkStart w:colFirst="0" w:colLast="0" w:name="_heading=h.3fwokq0" w:id="76"/>
      <w:bookmarkEnd w:id="76"/>
      <w:r w:rsidDel="00000000" w:rsidR="00000000" w:rsidRPr="00000000">
        <w:rPr>
          <w:rFonts w:ascii="Times New Roman" w:cs="Times New Roman" w:eastAsia="Times New Roman" w:hAnsi="Times New Roman"/>
          <w:rtl w:val="0"/>
        </w:rPr>
        <w:t xml:space="preserve">2.1. Usability Requirements</w:t>
      </w:r>
    </w:p>
    <w:p w:rsidR="00000000" w:rsidDel="00000000" w:rsidP="00000000" w:rsidRDefault="00000000" w:rsidRPr="00000000" w14:paraId="000005B1">
      <w:pPr>
        <w:numPr>
          <w:ilvl w:val="0"/>
          <w:numId w:val="7"/>
        </w:numPr>
        <w:spacing w:after="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USE-1</w:t>
      </w:r>
      <w:r w:rsidDel="00000000" w:rsidR="00000000" w:rsidRPr="00000000">
        <w:rPr>
          <w:rFonts w:ascii="Times New Roman" w:cs="Times New Roman" w:eastAsia="Times New Roman" w:hAnsi="Times New Roman"/>
          <w:sz w:val="24"/>
          <w:szCs w:val="24"/>
          <w:rtl w:val="0"/>
        </w:rPr>
        <w:t xml:space="preserve">: The LAFCHEMCO System shall allow maintenance personnel to retrieve the maintenance history of equipment with a single interaction.</w:t>
      </w:r>
    </w:p>
    <w:p w:rsidR="00000000" w:rsidDel="00000000" w:rsidP="00000000" w:rsidRDefault="00000000" w:rsidRPr="00000000" w14:paraId="000005B2">
      <w:pPr>
        <w:numPr>
          <w:ilvl w:val="0"/>
          <w:numId w:val="7"/>
        </w:numPr>
        <w:spacing w:after="28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USE-2</w:t>
      </w:r>
      <w:r w:rsidDel="00000000" w:rsidR="00000000" w:rsidRPr="00000000">
        <w:rPr>
          <w:rFonts w:ascii="Times New Roman" w:cs="Times New Roman" w:eastAsia="Times New Roman" w:hAnsi="Times New Roman"/>
          <w:sz w:val="24"/>
          <w:szCs w:val="24"/>
          <w:rtl w:val="0"/>
        </w:rPr>
        <w:t xml:space="preserve">: 95% of new users shall be able to successfully create and assign maintenance tasks without errors on their first attempt.</w:t>
      </w:r>
    </w:p>
    <w:p w:rsidR="00000000" w:rsidDel="00000000" w:rsidP="00000000" w:rsidRDefault="00000000" w:rsidRPr="00000000" w14:paraId="000005B3">
      <w:pPr>
        <w:pStyle w:val="Heading3"/>
        <w:rPr>
          <w:rFonts w:ascii="Times New Roman" w:cs="Times New Roman" w:eastAsia="Times New Roman" w:hAnsi="Times New Roman"/>
        </w:rPr>
      </w:pPr>
      <w:bookmarkStart w:colFirst="0" w:colLast="0" w:name="_heading=h.1v1yuxt" w:id="77"/>
      <w:bookmarkEnd w:id="77"/>
      <w:r w:rsidDel="00000000" w:rsidR="00000000" w:rsidRPr="00000000">
        <w:rPr>
          <w:rFonts w:ascii="Times New Roman" w:cs="Times New Roman" w:eastAsia="Times New Roman" w:hAnsi="Times New Roman"/>
          <w:rtl w:val="0"/>
        </w:rPr>
        <w:t xml:space="preserve">2.2. Performance Requirements</w:t>
      </w:r>
    </w:p>
    <w:p w:rsidR="00000000" w:rsidDel="00000000" w:rsidP="00000000" w:rsidRDefault="00000000" w:rsidRPr="00000000" w14:paraId="000005B4">
      <w:pPr>
        <w:numPr>
          <w:ilvl w:val="0"/>
          <w:numId w:val="8"/>
        </w:numPr>
        <w:spacing w:after="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PER-1</w:t>
      </w:r>
      <w:r w:rsidDel="00000000" w:rsidR="00000000" w:rsidRPr="00000000">
        <w:rPr>
          <w:rFonts w:ascii="Times New Roman" w:cs="Times New Roman" w:eastAsia="Times New Roman" w:hAnsi="Times New Roman"/>
          <w:sz w:val="24"/>
          <w:szCs w:val="24"/>
          <w:rtl w:val="0"/>
        </w:rPr>
        <w:t xml:space="preserve">: The system shall accommodate a total of 200 users and a maximum of 50 concurrent users during peak usage times, with an estimated average session duration of 10 minutes.</w:t>
      </w:r>
    </w:p>
    <w:p w:rsidR="00000000" w:rsidDel="00000000" w:rsidP="00000000" w:rsidRDefault="00000000" w:rsidRPr="00000000" w14:paraId="000005B5">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PER-2</w:t>
      </w:r>
      <w:r w:rsidDel="00000000" w:rsidR="00000000" w:rsidRPr="00000000">
        <w:rPr>
          <w:rFonts w:ascii="Times New Roman" w:cs="Times New Roman" w:eastAsia="Times New Roman" w:hAnsi="Times New Roman"/>
          <w:sz w:val="24"/>
          <w:szCs w:val="24"/>
          <w:rtl w:val="0"/>
        </w:rPr>
        <w:t xml:space="preserve">: 95% of </w:t>
      </w:r>
      <w:r w:rsidDel="00000000" w:rsidR="00000000" w:rsidRPr="00000000">
        <w:rPr>
          <w:rFonts w:ascii="Times New Roman" w:cs="Times New Roman" w:eastAsia="Times New Roman" w:hAnsi="Times New Roman"/>
          <w:sz w:val="24"/>
          <w:szCs w:val="24"/>
          <w:rtl w:val="0"/>
        </w:rPr>
        <w:t xml:space="preserve">webpages</w:t>
      </w:r>
      <w:r w:rsidDel="00000000" w:rsidR="00000000" w:rsidRPr="00000000">
        <w:rPr>
          <w:rFonts w:ascii="Times New Roman" w:cs="Times New Roman" w:eastAsia="Times New Roman" w:hAnsi="Times New Roman"/>
          <w:sz w:val="24"/>
          <w:szCs w:val="24"/>
          <w:rtl w:val="0"/>
        </w:rPr>
        <w:t xml:space="preserve"> generated by the LAFCHEMCO System shall download completely within 3 seconds from the time the user requests the page over a </w:t>
      </w:r>
      <w:r w:rsidDel="00000000" w:rsidR="00000000" w:rsidRPr="00000000">
        <w:rPr>
          <w:rFonts w:ascii="Times New Roman" w:cs="Times New Roman" w:eastAsia="Times New Roman" w:hAnsi="Times New Roman"/>
          <w:sz w:val="24"/>
          <w:szCs w:val="24"/>
          <w:rtl w:val="0"/>
        </w:rPr>
        <w:t xml:space="preserve">50Mbps</w:t>
      </w:r>
      <w:r w:rsidDel="00000000" w:rsidR="00000000" w:rsidRPr="00000000">
        <w:rPr>
          <w:rFonts w:ascii="Times New Roman" w:cs="Times New Roman" w:eastAsia="Times New Roman" w:hAnsi="Times New Roman"/>
          <w:sz w:val="24"/>
          <w:szCs w:val="24"/>
          <w:rtl w:val="0"/>
        </w:rPr>
        <w:t xml:space="preserve"> or faster Internet connection.</w:t>
      </w:r>
    </w:p>
    <w:p w:rsidR="00000000" w:rsidDel="00000000" w:rsidP="00000000" w:rsidRDefault="00000000" w:rsidRPr="00000000" w14:paraId="000005B6">
      <w:pPr>
        <w:numPr>
          <w:ilvl w:val="0"/>
          <w:numId w:val="8"/>
        </w:numPr>
        <w:spacing w:after="28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PER-3</w:t>
      </w:r>
      <w:r w:rsidDel="00000000" w:rsidR="00000000" w:rsidRPr="00000000">
        <w:rPr>
          <w:rFonts w:ascii="Times New Roman" w:cs="Times New Roman" w:eastAsia="Times New Roman" w:hAnsi="Times New Roman"/>
          <w:sz w:val="24"/>
          <w:szCs w:val="24"/>
          <w:rtl w:val="0"/>
        </w:rPr>
        <w:t xml:space="preserve">: The system shall display confirmation messages to users within an average of 2 seconds and a maximum of 4 seconds after the user submits information to the system.</w:t>
      </w:r>
    </w:p>
    <w:p w:rsidR="00000000" w:rsidDel="00000000" w:rsidP="00000000" w:rsidRDefault="00000000" w:rsidRPr="00000000" w14:paraId="000005B7">
      <w:pPr>
        <w:pStyle w:val="Heading3"/>
        <w:rPr>
          <w:rFonts w:ascii="Times New Roman" w:cs="Times New Roman" w:eastAsia="Times New Roman" w:hAnsi="Times New Roman"/>
        </w:rPr>
      </w:pPr>
      <w:bookmarkStart w:colFirst="0" w:colLast="0" w:name="_heading=h.4f1mdlm" w:id="78"/>
      <w:bookmarkEnd w:id="78"/>
      <w:r w:rsidDel="00000000" w:rsidR="00000000" w:rsidRPr="00000000">
        <w:rPr>
          <w:rFonts w:ascii="Times New Roman" w:cs="Times New Roman" w:eastAsia="Times New Roman" w:hAnsi="Times New Roman"/>
          <w:rtl w:val="0"/>
        </w:rPr>
        <w:t xml:space="preserve">2.3. Security Requirements</w:t>
      </w:r>
    </w:p>
    <w:p w:rsidR="00000000" w:rsidDel="00000000" w:rsidP="00000000" w:rsidRDefault="00000000" w:rsidRPr="00000000" w14:paraId="000005B8">
      <w:pPr>
        <w:numPr>
          <w:ilvl w:val="0"/>
          <w:numId w:val="9"/>
        </w:numPr>
        <w:spacing w:after="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SEC-1</w:t>
      </w:r>
      <w:r w:rsidDel="00000000" w:rsidR="00000000" w:rsidRPr="00000000">
        <w:rPr>
          <w:rFonts w:ascii="Times New Roman" w:cs="Times New Roman" w:eastAsia="Times New Roman" w:hAnsi="Times New Roman"/>
          <w:sz w:val="24"/>
          <w:szCs w:val="24"/>
          <w:rtl w:val="0"/>
        </w:rPr>
        <w:t xml:space="preserve">: All network transactions that involve sensitive maintenance data or personally identifiable information shall be encrypted per company security policy.</w:t>
      </w:r>
    </w:p>
    <w:p w:rsidR="00000000" w:rsidDel="00000000" w:rsidP="00000000" w:rsidRDefault="00000000" w:rsidRPr="00000000" w14:paraId="000005B9">
      <w:pPr>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SEC-2</w:t>
      </w:r>
      <w:r w:rsidDel="00000000" w:rsidR="00000000" w:rsidRPr="00000000">
        <w:rPr>
          <w:rFonts w:ascii="Times New Roman" w:cs="Times New Roman" w:eastAsia="Times New Roman" w:hAnsi="Times New Roman"/>
          <w:sz w:val="24"/>
          <w:szCs w:val="24"/>
          <w:rtl w:val="0"/>
        </w:rPr>
        <w:t xml:space="preserve">: Users shall be required to authenticate using their company credentials for all operations within the LAFCHEMCO System.</w:t>
      </w:r>
    </w:p>
    <w:p w:rsidR="00000000" w:rsidDel="00000000" w:rsidP="00000000" w:rsidRDefault="00000000" w:rsidRPr="00000000" w14:paraId="000005BA">
      <w:pPr>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SEC-3</w:t>
      </w:r>
      <w:r w:rsidDel="00000000" w:rsidR="00000000" w:rsidRPr="00000000">
        <w:rPr>
          <w:rFonts w:ascii="Times New Roman" w:cs="Times New Roman" w:eastAsia="Times New Roman" w:hAnsi="Times New Roman"/>
          <w:sz w:val="24"/>
          <w:szCs w:val="24"/>
          <w:rtl w:val="0"/>
        </w:rPr>
        <w:t xml:space="preserve">: Only authorized Maintenance Managers shall be permitted to create, modify, or approve maintenance plans, per company policy.</w:t>
      </w:r>
    </w:p>
    <w:p w:rsidR="00000000" w:rsidDel="00000000" w:rsidP="00000000" w:rsidRDefault="00000000" w:rsidRPr="00000000" w14:paraId="000005BB">
      <w:pPr>
        <w:numPr>
          <w:ilvl w:val="0"/>
          <w:numId w:val="9"/>
        </w:numPr>
        <w:spacing w:after="28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SEC-4</w:t>
      </w:r>
      <w:r w:rsidDel="00000000" w:rsidR="00000000" w:rsidRPr="00000000">
        <w:rPr>
          <w:rFonts w:ascii="Times New Roman" w:cs="Times New Roman" w:eastAsia="Times New Roman" w:hAnsi="Times New Roman"/>
          <w:sz w:val="24"/>
          <w:szCs w:val="24"/>
          <w:rtl w:val="0"/>
        </w:rPr>
        <w:t xml:space="preserve">: The system shall restrict access so that Maintenance Operators can only view maintenance tasks assigned to them.</w:t>
      </w:r>
    </w:p>
    <w:p w:rsidR="00000000" w:rsidDel="00000000" w:rsidP="00000000" w:rsidRDefault="00000000" w:rsidRPr="00000000" w14:paraId="000005BC">
      <w:pPr>
        <w:pStyle w:val="Heading3"/>
        <w:rPr>
          <w:rFonts w:ascii="Times New Roman" w:cs="Times New Roman" w:eastAsia="Times New Roman" w:hAnsi="Times New Roman"/>
        </w:rPr>
      </w:pPr>
      <w:bookmarkStart w:colFirst="0" w:colLast="0" w:name="_heading=h.2u6wntf" w:id="79"/>
      <w:bookmarkEnd w:id="79"/>
      <w:r w:rsidDel="00000000" w:rsidR="00000000" w:rsidRPr="00000000">
        <w:rPr>
          <w:rFonts w:ascii="Times New Roman" w:cs="Times New Roman" w:eastAsia="Times New Roman" w:hAnsi="Times New Roman"/>
          <w:rtl w:val="0"/>
        </w:rPr>
        <w:t xml:space="preserve">2.4. Safety Requirements</w:t>
      </w:r>
    </w:p>
    <w:p w:rsidR="00000000" w:rsidDel="00000000" w:rsidP="00000000" w:rsidRDefault="00000000" w:rsidRPr="00000000" w14:paraId="000005BD">
      <w:pPr>
        <w:numPr>
          <w:ilvl w:val="0"/>
          <w:numId w:val="10"/>
        </w:numPr>
        <w:spacing w:after="28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SAF-1</w:t>
      </w:r>
      <w:r w:rsidDel="00000000" w:rsidR="00000000" w:rsidRPr="00000000">
        <w:rPr>
          <w:rFonts w:ascii="Times New Roman" w:cs="Times New Roman" w:eastAsia="Times New Roman" w:hAnsi="Times New Roman"/>
          <w:sz w:val="24"/>
          <w:szCs w:val="24"/>
          <w:rtl w:val="0"/>
        </w:rPr>
        <w:t xml:space="preserve">: The system shall provide visibility into safety protocols associated with maintenance tasks, highlighting any hazardous materials or procedures that may pose risks to personnel.</w:t>
      </w:r>
    </w:p>
    <w:p w:rsidR="00000000" w:rsidDel="00000000" w:rsidP="00000000" w:rsidRDefault="00000000" w:rsidRPr="00000000" w14:paraId="000005BE">
      <w:pPr>
        <w:pStyle w:val="Heading3"/>
        <w:rPr>
          <w:rFonts w:ascii="Times New Roman" w:cs="Times New Roman" w:eastAsia="Times New Roman" w:hAnsi="Times New Roman"/>
        </w:rPr>
      </w:pPr>
      <w:bookmarkStart w:colFirst="0" w:colLast="0" w:name="_heading=h.19c6y18" w:id="80"/>
      <w:bookmarkEnd w:id="80"/>
      <w:r w:rsidDel="00000000" w:rsidR="00000000" w:rsidRPr="00000000">
        <w:rPr>
          <w:rFonts w:ascii="Times New Roman" w:cs="Times New Roman" w:eastAsia="Times New Roman" w:hAnsi="Times New Roman"/>
          <w:rtl w:val="0"/>
        </w:rPr>
        <w:t xml:space="preserve">2.5. Availability Requirements</w:t>
      </w:r>
    </w:p>
    <w:p w:rsidR="00000000" w:rsidDel="00000000" w:rsidP="00000000" w:rsidRDefault="00000000" w:rsidRPr="00000000" w14:paraId="000005BF">
      <w:pPr>
        <w:numPr>
          <w:ilvl w:val="0"/>
          <w:numId w:val="11"/>
        </w:numPr>
        <w:spacing w:after="28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AVL-1</w:t>
      </w:r>
      <w:r w:rsidDel="00000000" w:rsidR="00000000" w:rsidRPr="00000000">
        <w:rPr>
          <w:rFonts w:ascii="Times New Roman" w:cs="Times New Roman" w:eastAsia="Times New Roman" w:hAnsi="Times New Roman"/>
          <w:sz w:val="24"/>
          <w:szCs w:val="24"/>
          <w:rtl w:val="0"/>
        </w:rPr>
        <w:t xml:space="preserve">: The LAFCHEMCO System shall be available at least 99% of the time between 6:00 A.M. and 10:00 P.M. local time and at least 95% of the time between 10:00 P.M. and 6:00 A.M. local time, excluding scheduled maintenance windows.</w:t>
      </w:r>
    </w:p>
    <w:p w:rsidR="00000000" w:rsidDel="00000000" w:rsidP="00000000" w:rsidRDefault="00000000" w:rsidRPr="00000000" w14:paraId="000005C0">
      <w:pPr>
        <w:pStyle w:val="Heading3"/>
        <w:rPr>
          <w:rFonts w:ascii="Times New Roman" w:cs="Times New Roman" w:eastAsia="Times New Roman" w:hAnsi="Times New Roman"/>
        </w:rPr>
      </w:pPr>
      <w:bookmarkStart w:colFirst="0" w:colLast="0" w:name="_heading=h.3tbugp1" w:id="81"/>
      <w:bookmarkEnd w:id="81"/>
      <w:r w:rsidDel="00000000" w:rsidR="00000000" w:rsidRPr="00000000">
        <w:rPr>
          <w:rFonts w:ascii="Times New Roman" w:cs="Times New Roman" w:eastAsia="Times New Roman" w:hAnsi="Times New Roman"/>
          <w:rtl w:val="0"/>
        </w:rPr>
        <w:t xml:space="preserve">2.6. Robustness Requirements</w:t>
      </w:r>
    </w:p>
    <w:p w:rsidR="00000000" w:rsidDel="00000000" w:rsidP="00000000" w:rsidRDefault="00000000" w:rsidRPr="00000000" w14:paraId="000005C1">
      <w:pPr>
        <w:numPr>
          <w:ilvl w:val="0"/>
          <w:numId w:val="12"/>
        </w:numPr>
        <w:spacing w:after="280" w:before="2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ROB-1</w:t>
      </w:r>
      <w:r w:rsidDel="00000000" w:rsidR="00000000" w:rsidRPr="00000000">
        <w:rPr>
          <w:rFonts w:ascii="Times New Roman" w:cs="Times New Roman" w:eastAsia="Times New Roman" w:hAnsi="Times New Roman"/>
          <w:sz w:val="24"/>
          <w:szCs w:val="24"/>
          <w:rtl w:val="0"/>
        </w:rPr>
        <w:t xml:space="preserve">: If the connection between the user and the LAFCHEMCO System is interrupted before a new maintenance task is either confirmed or terminated, the LAFCHEMCO System shall enable the user to recover the incomplete task and continue working on it.</w:t>
      </w:r>
    </w:p>
    <w:p w:rsidR="00000000" w:rsidDel="00000000" w:rsidP="00000000" w:rsidRDefault="00000000" w:rsidRPr="00000000" w14:paraId="000005C2">
      <w:pPr>
        <w:pStyle w:val="Heading1"/>
        <w:spacing w:after="280" w:before="280" w:lineRule="auto"/>
        <w:rPr/>
      </w:pPr>
      <w:bookmarkStart w:colFirst="0" w:colLast="0" w:name="_heading=h.7kjf75dn4xxd" w:id="82"/>
      <w:bookmarkEnd w:id="82"/>
      <w:r w:rsidDel="00000000" w:rsidR="00000000" w:rsidRPr="00000000">
        <w:rPr>
          <w:rtl w:val="0"/>
        </w:rPr>
        <w:t xml:space="preserve">V. Data Dictionary</w:t>
      </w:r>
    </w:p>
    <w:p w:rsidR="00000000" w:rsidDel="00000000" w:rsidP="00000000" w:rsidRDefault="00000000" w:rsidRPr="00000000" w14:paraId="000005C3">
      <w:pPr>
        <w:rPr>
          <w:rFonts w:ascii="Times New Roman" w:cs="Times New Roman" w:eastAsia="Times New Roman" w:hAnsi="Times New Roman"/>
        </w:rPr>
      </w:pPr>
      <w:r w:rsidDel="00000000" w:rsidR="00000000" w:rsidRPr="00000000">
        <w:rPr>
          <w:rtl w:val="0"/>
        </w:rPr>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5C4">
    <w:pPr>
      <w:keepNext w:val="0"/>
      <w:keepLines w:val="0"/>
      <w:pageBreakBefore w:val="0"/>
      <w:widowControl w:val="1"/>
      <w:pBdr>
        <w:top w:color="000000" w:space="1"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SRS for LAFCHEMCO System</w:t>
      <w:tab/>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tl w:val="0"/>
      </w:rPr>
      <w:t xml:space="preserve">51</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tabs>
        <w:tab w:val="left" w:leader="none" w:pos="227"/>
      </w:tabs>
      <w:spacing w:after="60" w:before="40" w:lineRule="auto"/>
    </w:pPr>
    <w:rPr>
      <w:rFonts w:ascii="Calibri" w:cs="Calibri" w:eastAsia="Calibri" w:hAnsi="Calibri"/>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20" w:lineRule="auto"/>
      <w:jc w:val="right"/>
    </w:pPr>
    <w:rPr>
      <w:rFonts w:ascii="Arial" w:cs="Arial" w:eastAsia="Arial" w:hAnsi="Arial"/>
      <w:b w:val="1"/>
      <w:sz w:val="52"/>
      <w:szCs w:val="52"/>
    </w:rPr>
  </w:style>
  <w:style w:type="paragraph" w:styleId="Normal" w:default="1">
    <w:name w:val="Normal"/>
    <w:qFormat w:val="1"/>
    <w:rsid w:val="005145E9"/>
    <w:pPr>
      <w:spacing w:after="0" w:line="240" w:lineRule="auto"/>
    </w:pPr>
    <w:rPr>
      <w:rFonts w:cs="Times New Roman" w:eastAsia="Times New Roman"/>
      <w:szCs w:val="20"/>
    </w:rPr>
  </w:style>
  <w:style w:type="paragraph" w:styleId="Heading1">
    <w:name w:val="heading 1"/>
    <w:basedOn w:val="Normal"/>
    <w:next w:val="Normal"/>
    <w:link w:val="Heading1Char"/>
    <w:uiPriority w:val="9"/>
    <w:qFormat w:val="1"/>
    <w:rsid w:val="00703B5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5F0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15617A"/>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15617A"/>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autoRedefine w:val="1"/>
    <w:uiPriority w:val="9"/>
    <w:unhideWhenUsed w:val="1"/>
    <w:qFormat w:val="1"/>
    <w:rsid w:val="005143BE"/>
    <w:pPr>
      <w:keepNext w:val="1"/>
      <w:keepLines w:val="1"/>
      <w:tabs>
        <w:tab w:val="left" w:pos="227"/>
      </w:tabs>
      <w:spacing w:after="60" w:before="40"/>
      <w:outlineLvl w:val="4"/>
    </w:pPr>
    <w:rPr>
      <w:rFonts w:asciiTheme="majorHAnsi" w:cstheme="majorBidi" w:eastAsiaTheme="majorEastAsia" w:hAnsiTheme="majorHAnsi"/>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uiPriority w:val="20"/>
    <w:qFormat w:val="1"/>
    <w:rsid w:val="00221BAB"/>
    <w:rPr>
      <w:i w:val="1"/>
      <w:iCs w:val="1"/>
    </w:rPr>
  </w:style>
  <w:style w:type="paragraph" w:styleId="NormalWeb">
    <w:name w:val="Normal (Web)"/>
    <w:basedOn w:val="Normal"/>
    <w:uiPriority w:val="99"/>
    <w:unhideWhenUsed w:val="1"/>
    <w:rsid w:val="00221BAB"/>
    <w:pPr>
      <w:spacing w:after="100" w:afterAutospacing="1" w:before="100" w:beforeAutospacing="1"/>
    </w:pPr>
    <w:rPr>
      <w:sz w:val="24"/>
      <w:szCs w:val="24"/>
    </w:rPr>
  </w:style>
  <w:style w:type="paragraph" w:styleId="ListParagraph">
    <w:name w:val="List Paragraph"/>
    <w:aliases w:val="lp1,List Paragraph11,Steps,Bullet 1,bullet,List Paragraph1"/>
    <w:basedOn w:val="Normal"/>
    <w:link w:val="ListParagraphChar"/>
    <w:uiPriority w:val="34"/>
    <w:qFormat w:val="1"/>
    <w:rsid w:val="00F0518E"/>
    <w:pPr>
      <w:ind w:left="720"/>
      <w:contextualSpacing w:val="1"/>
    </w:pPr>
  </w:style>
  <w:style w:type="table" w:styleId="TableGrid">
    <w:name w:val="Table Grid"/>
    <w:basedOn w:val="TableNormal"/>
    <w:rsid w:val="00204D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204DC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3Char" w:customStyle="1">
    <w:name w:val="Heading 3 Char"/>
    <w:basedOn w:val="DefaultParagraphFont"/>
    <w:link w:val="Heading3"/>
    <w:uiPriority w:val="9"/>
    <w:rsid w:val="0015617A"/>
    <w:rPr>
      <w:rFonts w:asciiTheme="majorHAnsi" w:cstheme="majorBidi" w:eastAsiaTheme="majorEastAsia" w:hAnsiTheme="majorHAnsi"/>
      <w:color w:val="1f3763" w:themeColor="accent1" w:themeShade="00007F"/>
      <w:sz w:val="24"/>
      <w:szCs w:val="24"/>
    </w:rPr>
  </w:style>
  <w:style w:type="character" w:styleId="Heading4Char" w:customStyle="1">
    <w:name w:val="Heading 4 Char"/>
    <w:basedOn w:val="DefaultParagraphFont"/>
    <w:link w:val="Heading4"/>
    <w:uiPriority w:val="9"/>
    <w:rsid w:val="0015617A"/>
    <w:rPr>
      <w:rFonts w:asciiTheme="majorHAnsi" w:cstheme="majorBidi" w:eastAsiaTheme="majorEastAsia" w:hAnsiTheme="majorHAnsi"/>
      <w:i w:val="1"/>
      <w:iCs w:val="1"/>
      <w:color w:val="2f5496" w:themeColor="accent1" w:themeShade="0000BF"/>
      <w:szCs w:val="20"/>
    </w:rPr>
  </w:style>
  <w:style w:type="character" w:styleId="Heading2Char" w:customStyle="1">
    <w:name w:val="Heading 2 Char"/>
    <w:basedOn w:val="DefaultParagraphFont"/>
    <w:link w:val="Heading2"/>
    <w:uiPriority w:val="9"/>
    <w:rsid w:val="00B35F0B"/>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703B51"/>
    <w:rPr>
      <w:rFonts w:asciiTheme="majorHAnsi" w:cstheme="majorBidi" w:eastAsiaTheme="majorEastAsia" w:hAnsiTheme="majorHAnsi"/>
      <w:color w:val="2f5496" w:themeColor="accent1" w:themeShade="0000BF"/>
      <w:sz w:val="32"/>
      <w:szCs w:val="32"/>
    </w:rPr>
  </w:style>
  <w:style w:type="paragraph" w:styleId="BodyText">
    <w:name w:val="Body Text"/>
    <w:basedOn w:val="Normal"/>
    <w:link w:val="BodyTextChar"/>
    <w:rsid w:val="00D31F25"/>
    <w:pPr>
      <w:spacing w:after="120" w:line="220" w:lineRule="exact"/>
    </w:pPr>
  </w:style>
  <w:style w:type="character" w:styleId="BodyTextChar" w:customStyle="1">
    <w:name w:val="Body Text Char"/>
    <w:basedOn w:val="DefaultParagraphFont"/>
    <w:link w:val="BodyText"/>
    <w:rsid w:val="00D31F25"/>
    <w:rPr>
      <w:rFonts w:ascii="Times New Roman" w:cs="Times New Roman" w:eastAsia="Times New Roman" w:hAnsi="Times New Roman"/>
      <w:szCs w:val="20"/>
    </w:rPr>
  </w:style>
  <w:style w:type="character" w:styleId="Heading5Char" w:customStyle="1">
    <w:name w:val="Heading 5 Char"/>
    <w:basedOn w:val="DefaultParagraphFont"/>
    <w:link w:val="Heading5"/>
    <w:uiPriority w:val="9"/>
    <w:rsid w:val="005143BE"/>
    <w:rPr>
      <w:rFonts w:asciiTheme="majorHAnsi" w:cstheme="majorBidi" w:eastAsiaTheme="majorEastAsia" w:hAnsiTheme="majorHAnsi"/>
      <w:b w:val="1"/>
      <w:szCs w:val="20"/>
    </w:rPr>
  </w:style>
  <w:style w:type="paragraph" w:styleId="List">
    <w:name w:val="List"/>
    <w:basedOn w:val="Normal"/>
    <w:semiHidden w:val="1"/>
    <w:rsid w:val="00011F7B"/>
    <w:pPr>
      <w:spacing w:after="120" w:line="240" w:lineRule="exact"/>
      <w:ind w:left="1353" w:hanging="806"/>
    </w:pPr>
    <w:rPr>
      <w:sz w:val="24"/>
    </w:rPr>
  </w:style>
  <w:style w:type="paragraph" w:styleId="Paragraph" w:customStyle="1">
    <w:name w:val="Paragraph"/>
    <w:basedOn w:val="Normal"/>
    <w:link w:val="ParagraphChar"/>
    <w:rsid w:val="00011F7B"/>
    <w:pPr>
      <w:spacing w:before="220"/>
      <w:ind w:left="1080"/>
      <w:jc w:val="both"/>
    </w:pPr>
    <w:rPr>
      <w:rFonts w:eastAsia="MS Mincho"/>
      <w:szCs w:val="24"/>
    </w:rPr>
  </w:style>
  <w:style w:type="character" w:styleId="ParagraphChar" w:customStyle="1">
    <w:name w:val="Paragraph Char"/>
    <w:basedOn w:val="DefaultParagraphFont"/>
    <w:link w:val="Paragraph"/>
    <w:rsid w:val="00011F7B"/>
    <w:rPr>
      <w:rFonts w:ascii="Times New Roman" w:cs="Times New Roman" w:eastAsia="MS Mincho" w:hAnsi="Times New Roman"/>
      <w:szCs w:val="24"/>
    </w:rPr>
  </w:style>
  <w:style w:type="paragraph" w:styleId="template" w:customStyle="1">
    <w:name w:val="template"/>
    <w:basedOn w:val="Normal"/>
    <w:rsid w:val="006822EF"/>
    <w:pPr>
      <w:spacing w:line="240" w:lineRule="exact"/>
    </w:pPr>
    <w:rPr>
      <w:rFonts w:ascii="Arial" w:hAnsi="Arial"/>
      <w:i w:val="1"/>
    </w:rPr>
  </w:style>
  <w:style w:type="paragraph" w:styleId="Title">
    <w:name w:val="Title"/>
    <w:basedOn w:val="Normal"/>
    <w:link w:val="TitleChar"/>
    <w:qFormat w:val="1"/>
    <w:rsid w:val="002972F2"/>
    <w:pPr>
      <w:spacing w:before="220"/>
      <w:jc w:val="right"/>
    </w:pPr>
    <w:rPr>
      <w:rFonts w:ascii="Arial" w:cs="Arial" w:eastAsia="MS Mincho" w:hAnsi="Arial"/>
      <w:b w:val="1"/>
      <w:sz w:val="52"/>
      <w:szCs w:val="52"/>
    </w:rPr>
  </w:style>
  <w:style w:type="character" w:styleId="TitleChar" w:customStyle="1">
    <w:name w:val="Title Char"/>
    <w:basedOn w:val="DefaultParagraphFont"/>
    <w:link w:val="Title"/>
    <w:rsid w:val="002972F2"/>
    <w:rPr>
      <w:rFonts w:ascii="Arial" w:cs="Arial" w:eastAsia="MS Mincho" w:hAnsi="Arial"/>
      <w:b w:val="1"/>
      <w:sz w:val="52"/>
      <w:szCs w:val="52"/>
    </w:rPr>
  </w:style>
  <w:style w:type="paragraph" w:styleId="Bang" w:customStyle="1">
    <w:name w:val="Bang"/>
    <w:basedOn w:val="Normal"/>
    <w:qFormat w:val="1"/>
    <w:rsid w:val="002972F2"/>
    <w:pPr>
      <w:spacing w:after="80" w:before="80"/>
    </w:pPr>
    <w:rPr>
      <w:rFonts w:ascii="Tahoma" w:cs="Tahoma" w:hAnsi="Tahoma"/>
      <w:sz w:val="18"/>
      <w:szCs w:val="18"/>
    </w:rPr>
  </w:style>
  <w:style w:type="paragraph" w:styleId="HeadingLv1" w:customStyle="1">
    <w:name w:val="Heading Lv1"/>
    <w:basedOn w:val="Normal"/>
    <w:qFormat w:val="1"/>
    <w:rsid w:val="002972F2"/>
    <w:pPr>
      <w:widowControl w:val="0"/>
      <w:spacing w:after="60" w:before="120"/>
      <w:jc w:val="center"/>
    </w:pPr>
    <w:rPr>
      <w:rFonts w:ascii="Tahoma" w:cs="Tahoma" w:hAnsi="Tahoma"/>
      <w:b w:val="1"/>
      <w:snapToGrid w:val="0"/>
      <w:color w:val="6e2500"/>
      <w:sz w:val="20"/>
    </w:rPr>
  </w:style>
  <w:style w:type="paragraph" w:styleId="TOCHeading">
    <w:name w:val="TOC Heading"/>
    <w:basedOn w:val="Heading1"/>
    <w:next w:val="Normal"/>
    <w:uiPriority w:val="39"/>
    <w:unhideWhenUsed w:val="1"/>
    <w:qFormat w:val="1"/>
    <w:rsid w:val="002972F2"/>
    <w:pPr>
      <w:spacing w:line="259" w:lineRule="auto"/>
      <w:outlineLvl w:val="9"/>
    </w:pPr>
  </w:style>
  <w:style w:type="paragraph" w:styleId="TOC1">
    <w:name w:val="toc 1"/>
    <w:basedOn w:val="Normal"/>
    <w:next w:val="Normal"/>
    <w:autoRedefine w:val="1"/>
    <w:uiPriority w:val="39"/>
    <w:unhideWhenUsed w:val="1"/>
    <w:rsid w:val="002972F2"/>
    <w:pPr>
      <w:spacing w:after="100"/>
    </w:pPr>
  </w:style>
  <w:style w:type="paragraph" w:styleId="TOC2">
    <w:name w:val="toc 2"/>
    <w:basedOn w:val="Normal"/>
    <w:next w:val="Normal"/>
    <w:autoRedefine w:val="1"/>
    <w:uiPriority w:val="39"/>
    <w:unhideWhenUsed w:val="1"/>
    <w:rsid w:val="002972F2"/>
    <w:pPr>
      <w:spacing w:after="100"/>
      <w:ind w:left="220"/>
    </w:pPr>
  </w:style>
  <w:style w:type="paragraph" w:styleId="TOC3">
    <w:name w:val="toc 3"/>
    <w:basedOn w:val="Normal"/>
    <w:next w:val="Normal"/>
    <w:autoRedefine w:val="1"/>
    <w:uiPriority w:val="39"/>
    <w:unhideWhenUsed w:val="1"/>
    <w:rsid w:val="002972F2"/>
    <w:pPr>
      <w:spacing w:after="100"/>
      <w:ind w:left="440"/>
    </w:pPr>
  </w:style>
  <w:style w:type="character" w:styleId="Hyperlink">
    <w:name w:val="Hyperlink"/>
    <w:basedOn w:val="DefaultParagraphFont"/>
    <w:uiPriority w:val="99"/>
    <w:unhideWhenUsed w:val="1"/>
    <w:rsid w:val="002972F2"/>
    <w:rPr>
      <w:color w:val="0563c1" w:themeColor="hyperlink"/>
      <w:u w:val="single"/>
    </w:rPr>
  </w:style>
  <w:style w:type="paragraph" w:styleId="Header">
    <w:name w:val="header"/>
    <w:basedOn w:val="Normal"/>
    <w:link w:val="HeaderChar"/>
    <w:uiPriority w:val="99"/>
    <w:unhideWhenUsed w:val="1"/>
    <w:rsid w:val="00722480"/>
    <w:pPr>
      <w:tabs>
        <w:tab w:val="center" w:pos="4680"/>
        <w:tab w:val="right" w:pos="9360"/>
      </w:tabs>
    </w:pPr>
  </w:style>
  <w:style w:type="character" w:styleId="HeaderChar" w:customStyle="1">
    <w:name w:val="Header Char"/>
    <w:basedOn w:val="DefaultParagraphFont"/>
    <w:link w:val="Header"/>
    <w:uiPriority w:val="99"/>
    <w:rsid w:val="00722480"/>
    <w:rPr>
      <w:rFonts w:ascii="Times New Roman" w:cs="Times New Roman" w:eastAsia="Times New Roman" w:hAnsi="Times New Roman"/>
      <w:szCs w:val="20"/>
    </w:rPr>
  </w:style>
  <w:style w:type="paragraph" w:styleId="Footer">
    <w:name w:val="footer"/>
    <w:basedOn w:val="Normal"/>
    <w:link w:val="FooterChar"/>
    <w:uiPriority w:val="99"/>
    <w:unhideWhenUsed w:val="1"/>
    <w:rsid w:val="00722480"/>
    <w:pPr>
      <w:tabs>
        <w:tab w:val="center" w:pos="4680"/>
        <w:tab w:val="right" w:pos="9360"/>
      </w:tabs>
    </w:pPr>
  </w:style>
  <w:style w:type="character" w:styleId="FooterChar" w:customStyle="1">
    <w:name w:val="Footer Char"/>
    <w:basedOn w:val="DefaultParagraphFont"/>
    <w:link w:val="Footer"/>
    <w:uiPriority w:val="99"/>
    <w:rsid w:val="00722480"/>
    <w:rPr>
      <w:rFonts w:ascii="Times New Roman" w:cs="Times New Roman" w:eastAsia="Times New Roman" w:hAnsi="Times New Roman"/>
      <w:szCs w:val="20"/>
    </w:rPr>
  </w:style>
  <w:style w:type="table" w:styleId="Kiu2" w:customStyle="1">
    <w:name w:val="Kiểu2"/>
    <w:basedOn w:val="TableNormal"/>
    <w:uiPriority w:val="99"/>
    <w:rsid w:val="005B040F"/>
    <w:pPr>
      <w:spacing w:after="0" w:line="240" w:lineRule="auto"/>
    </w:pPr>
    <w:rPr>
      <w:rFonts w:ascii="Times New Roman" w:hAnsi="Times New Roman" w:eastAsiaTheme="minorEastAsia"/>
      <w:sz w:val="24"/>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4c6e7" w:themeFill="accent1" w:themeFillTint="000066" w:val="clear"/>
      </w:tcPr>
    </w:tblStylePr>
  </w:style>
  <w:style w:type="character" w:styleId="ListParagraphChar" w:customStyle="1">
    <w:name w:val="List Paragraph Char"/>
    <w:aliases w:val="lp1 Char,List Paragraph11 Char,Steps Char,Bullet 1 Char,bullet Char,List Paragraph1 Char"/>
    <w:basedOn w:val="DefaultParagraphFont"/>
    <w:link w:val="ListParagraph"/>
    <w:uiPriority w:val="34"/>
    <w:rsid w:val="005B040F"/>
    <w:rPr>
      <w:rFonts w:ascii="Times New Roman" w:cs="Times New Roman" w:eastAsia="Times New Roman" w:hAnsi="Times New Roman"/>
      <w:szCs w:val="20"/>
    </w:rPr>
  </w:style>
  <w:style w:type="character" w:styleId="UnresolvedMention">
    <w:name w:val="Unresolved Mention"/>
    <w:basedOn w:val="DefaultParagraphFont"/>
    <w:uiPriority w:val="99"/>
    <w:semiHidden w:val="1"/>
    <w:unhideWhenUsed w:val="1"/>
    <w:rsid w:val="00F37970"/>
    <w:rPr>
      <w:color w:val="605e5c"/>
      <w:shd w:color="auto" w:fill="e1dfdd" w:val="clear"/>
    </w:rPr>
  </w:style>
  <w:style w:type="paragraph" w:styleId="TableText" w:customStyle="1">
    <w:name w:val="Table Text"/>
    <w:basedOn w:val="Normal"/>
    <w:rsid w:val="00277CBE"/>
    <w:pPr>
      <w:spacing w:after="40" w:before="40"/>
      <w:ind w:left="72" w:right="72"/>
    </w:pPr>
  </w:style>
  <w:style w:type="character" w:styleId="Strong">
    <w:name w:val="Strong"/>
    <w:basedOn w:val="DefaultParagraphFont"/>
    <w:uiPriority w:val="22"/>
    <w:qFormat w:val="1"/>
    <w:rsid w:val="007F5E36"/>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15.png"/><Relationship Id="rId8" Type="http://schemas.openxmlformats.org/officeDocument/2006/relationships/image" Target="media/image20.png"/><Relationship Id="rId30" Type="http://schemas.openxmlformats.org/officeDocument/2006/relationships/footer" Target="footer1.xml"/><Relationship Id="rId11" Type="http://schemas.openxmlformats.org/officeDocument/2006/relationships/image" Target="media/image22.png"/><Relationship Id="rId10" Type="http://schemas.openxmlformats.org/officeDocument/2006/relationships/image" Target="media/image19.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AUQKde522Sz0Ccuw6mtCLc1AZA==">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2023-08-22T01:21:00Z</dcterms:created>
  <dc:creator>Kien Nguyen</dc:creator>
</cp:coreProperties>
</file>