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8B" w:rsidRDefault="002C082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 Java </w:t>
      </w:r>
      <w:r w:rsidR="00FC598B" w:rsidRPr="00FC598B">
        <w:rPr>
          <w:b/>
          <w:bCs/>
          <w:sz w:val="24"/>
          <w:szCs w:val="24"/>
          <w:u w:val="single"/>
        </w:rPr>
        <w:t>naming</w:t>
      </w:r>
      <w:r>
        <w:rPr>
          <w:b/>
          <w:bCs/>
          <w:sz w:val="24"/>
          <w:szCs w:val="24"/>
          <w:u w:val="single"/>
        </w:rPr>
        <w:t xml:space="preserve"> conventions</w:t>
      </w:r>
      <w:r w:rsidR="00FC598B" w:rsidRPr="00FC598B">
        <w:rPr>
          <w:b/>
          <w:bCs/>
          <w:sz w:val="24"/>
          <w:szCs w:val="24"/>
          <w:u w:val="single"/>
        </w:rPr>
        <w:t>:</w:t>
      </w:r>
    </w:p>
    <w:p w:rsidR="002C0829" w:rsidRDefault="002C0829">
      <w:r>
        <w:rPr>
          <w:bCs/>
          <w:sz w:val="24"/>
          <w:szCs w:val="24"/>
        </w:rPr>
        <w:t xml:space="preserve">Java naming </w:t>
      </w:r>
      <w:r>
        <w:rPr>
          <w:bCs/>
          <w:sz w:val="24"/>
          <w:szCs w:val="24"/>
        </w:rPr>
        <w:t>conventions outlined here</w:t>
      </w:r>
      <w:r>
        <w:rPr>
          <w:bCs/>
          <w:sz w:val="24"/>
          <w:szCs w:val="24"/>
        </w:rPr>
        <w:t>:</w:t>
      </w:r>
      <w:r w:rsidRPr="002C0829">
        <w:t xml:space="preserve"> </w:t>
      </w:r>
      <w:hyperlink r:id="rId6" w:anchor="15411" w:history="1">
        <w:r>
          <w:rPr>
            <w:rStyle w:val="Hyperlink"/>
          </w:rPr>
          <w:t>http://www.oracle.com/technetwork/java/javase/documentation/codeconventions-135099.html#15411</w:t>
        </w:r>
      </w:hyperlink>
    </w:p>
    <w:p w:rsidR="002C0829" w:rsidRDefault="002C0829">
      <w:pPr>
        <w:rPr>
          <w:b/>
          <w:bCs/>
          <w:sz w:val="24"/>
          <w:szCs w:val="24"/>
          <w:u w:val="single"/>
        </w:rPr>
      </w:pPr>
    </w:p>
    <w:p w:rsidR="002C0829" w:rsidRPr="002C0829" w:rsidRDefault="002C082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1.1 </w:t>
      </w:r>
      <w:r w:rsidRPr="002C0829">
        <w:rPr>
          <w:sz w:val="24"/>
          <w:szCs w:val="24"/>
          <w:u w:val="single"/>
        </w:rPr>
        <w:t>Variable naming:</w:t>
      </w:r>
    </w:p>
    <w:p w:rsidR="002C0829" w:rsidRDefault="00FC59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Using a Java program called DemoVariableNaming, demonstrate examples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of valid and invalid </w:t>
      </w:r>
      <w:r w:rsidR="002C0829">
        <w:rPr>
          <w:bCs/>
          <w:sz w:val="24"/>
          <w:szCs w:val="24"/>
        </w:rPr>
        <w:t xml:space="preserve">variable </w:t>
      </w:r>
      <w:r>
        <w:rPr>
          <w:bCs/>
          <w:sz w:val="24"/>
          <w:szCs w:val="24"/>
        </w:rPr>
        <w:t xml:space="preserve">names in Java. </w:t>
      </w:r>
    </w:p>
    <w:p w:rsidR="002C0829" w:rsidRDefault="00FC59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What error is displayed if the name of a variable is invalid?</w:t>
      </w:r>
    </w:p>
    <w:p w:rsidR="002C0829" w:rsidRDefault="002C0829">
      <w:pPr>
        <w:rPr>
          <w:bCs/>
          <w:sz w:val="24"/>
          <w:szCs w:val="24"/>
        </w:rPr>
      </w:pPr>
    </w:p>
    <w:p w:rsidR="002C0829" w:rsidRPr="002C0829" w:rsidRDefault="002C0829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 xml:space="preserve">1.2 </w:t>
      </w:r>
      <w:r w:rsidRPr="002C0829">
        <w:rPr>
          <w:bCs/>
          <w:sz w:val="24"/>
          <w:szCs w:val="24"/>
          <w:u w:val="single"/>
        </w:rPr>
        <w:t>Class naming:</w:t>
      </w:r>
    </w:p>
    <w:p w:rsidR="00FC598B" w:rsidRDefault="00FC59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are valid Java class names</w:t>
      </w:r>
      <w:r w:rsidR="002C0829">
        <w:rPr>
          <w:bCs/>
          <w:sz w:val="24"/>
          <w:szCs w:val="24"/>
        </w:rPr>
        <w:t xml:space="preserve"> True/False?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Class1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class1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Converttodegrees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Convert_to_degrees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ConvertTodegrees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ConvertToDegrees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2ComparerClasses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CompareTwoclasses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CompareTwoClasses</w:t>
      </w:r>
    </w:p>
    <w:p w:rsidR="00FC598B" w:rsidRDefault="00FC598B" w:rsidP="00FC598B">
      <w:pPr>
        <w:pStyle w:val="ListParagraph"/>
        <w:numPr>
          <w:ilvl w:val="0"/>
          <w:numId w:val="1"/>
        </w:numPr>
      </w:pPr>
      <w:r>
        <w:t>Compare2Classes</w:t>
      </w:r>
    </w:p>
    <w:p w:rsidR="00FC598B" w:rsidRPr="00FC598B" w:rsidRDefault="00FC598B" w:rsidP="00FC598B">
      <w:pPr>
        <w:rPr>
          <w:b/>
          <w:sz w:val="24"/>
          <w:szCs w:val="24"/>
          <w:u w:val="single"/>
        </w:rPr>
      </w:pPr>
    </w:p>
    <w:p w:rsidR="00FC598B" w:rsidRPr="00FC598B" w:rsidRDefault="002C0829" w:rsidP="00FC598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</w:t>
      </w:r>
      <w:r w:rsidR="00FC598B" w:rsidRPr="00FC598B">
        <w:rPr>
          <w:b/>
          <w:sz w:val="24"/>
          <w:szCs w:val="24"/>
          <w:u w:val="single"/>
        </w:rPr>
        <w:t>Primitive Data Types</w:t>
      </w:r>
    </w:p>
    <w:p w:rsidR="00FC598B" w:rsidRPr="00FC598B" w:rsidRDefault="00FC598B" w:rsidP="00FC598B">
      <w:r w:rsidRPr="00FC598B">
        <w:rPr>
          <w:sz w:val="24"/>
          <w:szCs w:val="24"/>
        </w:rPr>
        <w:t xml:space="preserve">What are the eight primitive data types supported by the Java programming language? </w:t>
      </w:r>
      <w:r>
        <w:rPr>
          <w:bCs/>
          <w:sz w:val="24"/>
          <w:szCs w:val="24"/>
        </w:rPr>
        <w:t>Using a Java p</w:t>
      </w:r>
      <w:r>
        <w:rPr>
          <w:bCs/>
          <w:sz w:val="24"/>
          <w:szCs w:val="24"/>
        </w:rPr>
        <w:t xml:space="preserve">rogram called DemoPrimitiveVariableTypes that declares a meaningful variable </w:t>
      </w:r>
      <w:r w:rsidR="002C0829">
        <w:rPr>
          <w:bCs/>
          <w:sz w:val="24"/>
          <w:szCs w:val="24"/>
        </w:rPr>
        <w:t xml:space="preserve">with assigned value </w:t>
      </w:r>
      <w:r>
        <w:rPr>
          <w:bCs/>
          <w:sz w:val="24"/>
          <w:szCs w:val="24"/>
        </w:rPr>
        <w:t>for each primitive data type e.g. int age = 30;</w:t>
      </w:r>
      <w:r w:rsidR="002C0829">
        <w:rPr>
          <w:bCs/>
          <w:sz w:val="24"/>
          <w:szCs w:val="24"/>
        </w:rPr>
        <w:t xml:space="preserve"> Then print out each variable value to the console</w:t>
      </w:r>
      <w:r w:rsidR="00417018">
        <w:rPr>
          <w:bCs/>
          <w:sz w:val="24"/>
          <w:szCs w:val="24"/>
        </w:rPr>
        <w:t>.</w:t>
      </w:r>
    </w:p>
    <w:p w:rsidR="00417018" w:rsidRPr="00FC598B" w:rsidRDefault="00417018" w:rsidP="004170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</w:t>
      </w:r>
      <w:r>
        <w:rPr>
          <w:b/>
          <w:sz w:val="24"/>
          <w:szCs w:val="24"/>
          <w:u w:val="single"/>
        </w:rPr>
        <w:t xml:space="preserve">. </w:t>
      </w:r>
      <w:r>
        <w:rPr>
          <w:b/>
          <w:sz w:val="24"/>
          <w:szCs w:val="24"/>
          <w:u w:val="single"/>
        </w:rPr>
        <w:t>Primitive Data Type Default Values</w:t>
      </w:r>
    </w:p>
    <w:p w:rsidR="00417018" w:rsidRDefault="00417018" w:rsidP="00FC59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Using a Java program ca</w:t>
      </w:r>
      <w:r>
        <w:rPr>
          <w:bCs/>
          <w:sz w:val="24"/>
          <w:szCs w:val="24"/>
        </w:rPr>
        <w:t>lled DemoPrimitiveVariableTypeDefaultValues, copy all code you did in</w:t>
      </w:r>
      <w:r w:rsidRPr="0041701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DemoPrimitiveVariableTypes</w:t>
      </w:r>
      <w:r>
        <w:rPr>
          <w:bCs/>
          <w:sz w:val="24"/>
          <w:szCs w:val="24"/>
        </w:rPr>
        <w:t xml:space="preserve"> but this time leave all fields uninitialized and then print out your values to the console</w:t>
      </w:r>
    </w:p>
    <w:p w:rsidR="006F62D3" w:rsidRDefault="006F62D3" w:rsidP="00FC598B">
      <w:pPr>
        <w:rPr>
          <w:bCs/>
          <w:sz w:val="24"/>
          <w:szCs w:val="24"/>
        </w:rPr>
      </w:pPr>
    </w:p>
    <w:p w:rsidR="006F62D3" w:rsidRPr="00FC598B" w:rsidRDefault="006F62D3" w:rsidP="006F62D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Exercise 1</w:t>
      </w:r>
    </w:p>
    <w:p w:rsidR="006F62D3" w:rsidRPr="006F62D3" w:rsidRDefault="006F62D3" w:rsidP="00FC598B">
      <w:pPr>
        <w:rPr>
          <w:sz w:val="24"/>
          <w:szCs w:val="24"/>
        </w:rPr>
      </w:pPr>
      <w:r w:rsidRPr="006F62D3">
        <w:rPr>
          <w:sz w:val="24"/>
          <w:szCs w:val="24"/>
        </w:rPr>
        <w:t>Write a Java program that will print out exactly the following data:</w:t>
      </w:r>
    </w:p>
    <w:p w:rsidR="006F62D3" w:rsidRDefault="006F62D3" w:rsidP="00FC598B">
      <w:pPr>
        <w:rPr>
          <w:bCs/>
          <w:noProof/>
          <w:sz w:val="24"/>
          <w:szCs w:val="24"/>
          <w:lang w:eastAsia="en-IE"/>
        </w:rPr>
      </w:pPr>
      <w:r>
        <w:rPr>
          <w:bCs/>
          <w:noProof/>
          <w:sz w:val="24"/>
          <w:szCs w:val="24"/>
          <w:lang w:eastAsia="en-IE"/>
        </w:rPr>
        <w:drawing>
          <wp:inline distT="0" distB="0" distL="0" distR="0" wp14:anchorId="63CA7858" wp14:editId="6977BB5B">
            <wp:extent cx="5477510" cy="12941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3" w:rsidRDefault="006F62D3" w:rsidP="00FC598B">
      <w:pPr>
        <w:rPr>
          <w:bCs/>
          <w:noProof/>
          <w:sz w:val="24"/>
          <w:szCs w:val="24"/>
          <w:lang w:eastAsia="en-IE"/>
        </w:rPr>
      </w:pPr>
      <w:r>
        <w:rPr>
          <w:bCs/>
          <w:noProof/>
          <w:sz w:val="24"/>
          <w:szCs w:val="24"/>
          <w:lang w:eastAsia="en-IE"/>
        </w:rPr>
        <w:t>Note that all variables are declared with the appropriate type and value.</w:t>
      </w:r>
    </w:p>
    <w:p w:rsidR="009173F1" w:rsidRDefault="009173F1" w:rsidP="00FC598B">
      <w:pPr>
        <w:rPr>
          <w:bCs/>
          <w:noProof/>
          <w:sz w:val="24"/>
          <w:szCs w:val="24"/>
          <w:lang w:eastAsia="en-IE"/>
        </w:rPr>
      </w:pPr>
    </w:p>
    <w:p w:rsidR="009173F1" w:rsidRPr="00FC598B" w:rsidRDefault="009173F1" w:rsidP="009173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:rsidR="009173F1" w:rsidRPr="006F62D3" w:rsidRDefault="009173F1" w:rsidP="009173F1">
      <w:pPr>
        <w:rPr>
          <w:sz w:val="24"/>
          <w:szCs w:val="24"/>
        </w:rPr>
      </w:pPr>
      <w:r w:rsidRPr="006F62D3">
        <w:rPr>
          <w:sz w:val="24"/>
          <w:szCs w:val="24"/>
        </w:rPr>
        <w:t xml:space="preserve">Write a Java program </w:t>
      </w:r>
      <w:r>
        <w:rPr>
          <w:sz w:val="24"/>
          <w:szCs w:val="24"/>
        </w:rPr>
        <w:t xml:space="preserve">called DivideNumbers </w:t>
      </w:r>
      <w:r w:rsidRPr="006F62D3">
        <w:rPr>
          <w:sz w:val="24"/>
          <w:szCs w:val="24"/>
        </w:rPr>
        <w:t xml:space="preserve">that </w:t>
      </w:r>
      <w:r>
        <w:rPr>
          <w:sz w:val="24"/>
          <w:szCs w:val="24"/>
        </w:rPr>
        <w:t>declares two variables called num1 and num2. The division result should be calculated and printed to the console</w:t>
      </w:r>
    </w:p>
    <w:p w:rsidR="009173F1" w:rsidRDefault="009173F1" w:rsidP="009173F1">
      <w:pPr>
        <w:rPr>
          <w:bCs/>
          <w:noProof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7B15AD3B" wp14:editId="09A3A207">
            <wp:extent cx="262890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F1" w:rsidRDefault="009173F1" w:rsidP="00FC598B">
      <w:pPr>
        <w:rPr>
          <w:bCs/>
          <w:noProof/>
          <w:sz w:val="24"/>
          <w:szCs w:val="24"/>
          <w:lang w:eastAsia="en-IE"/>
        </w:rPr>
      </w:pPr>
    </w:p>
    <w:p w:rsidR="009173F1" w:rsidRDefault="009173F1" w:rsidP="009173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3</w:t>
      </w:r>
    </w:p>
    <w:p w:rsidR="009173F1" w:rsidRPr="009173F1" w:rsidRDefault="009173F1" w:rsidP="009173F1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Imagine that you have assigned variables called mathsMark, programmingMark, visualCommunicationsMark and webDesignMark the values 45, 64, 73 and 82 respectively. Write </w:t>
      </w:r>
      <w:r w:rsidRPr="009173F1">
        <w:rPr>
          <w:sz w:val="24"/>
          <w:szCs w:val="24"/>
        </w:rPr>
        <w:t>the</w:t>
      </w:r>
      <w:r>
        <w:rPr>
          <w:sz w:val="24"/>
          <w:szCs w:val="24"/>
        </w:rPr>
        <w:t xml:space="preserve"> line of Java code that could be used to display these variables neatly aligned, as indicated in the following screenshot:</w:t>
      </w:r>
    </w:p>
    <w:p w:rsidR="009173F1" w:rsidRDefault="009173F1" w:rsidP="009173F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 wp14:anchorId="2B0F6309" wp14:editId="085724B8">
            <wp:extent cx="5477510" cy="138874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D2" w:rsidRDefault="005A4CD2" w:rsidP="009173F1">
      <w:pPr>
        <w:jc w:val="both"/>
        <w:rPr>
          <w:sz w:val="24"/>
          <w:szCs w:val="24"/>
        </w:rPr>
      </w:pPr>
    </w:p>
    <w:p w:rsidR="005A4CD2" w:rsidRDefault="005A4CD2" w:rsidP="009173F1">
      <w:pPr>
        <w:jc w:val="both"/>
        <w:rPr>
          <w:sz w:val="24"/>
          <w:szCs w:val="24"/>
        </w:rPr>
      </w:pPr>
    </w:p>
    <w:p w:rsidR="005A4CD2" w:rsidRDefault="005A4CD2" w:rsidP="009173F1">
      <w:pPr>
        <w:jc w:val="both"/>
        <w:rPr>
          <w:sz w:val="24"/>
          <w:szCs w:val="24"/>
        </w:rPr>
      </w:pPr>
    </w:p>
    <w:p w:rsidR="005A4CD2" w:rsidRDefault="005A4CD2" w:rsidP="009173F1">
      <w:pPr>
        <w:jc w:val="both"/>
        <w:rPr>
          <w:sz w:val="24"/>
          <w:szCs w:val="24"/>
        </w:rPr>
      </w:pPr>
    </w:p>
    <w:p w:rsidR="009173F1" w:rsidRPr="005A4CD2" w:rsidRDefault="005A4CD2" w:rsidP="009173F1">
      <w:pPr>
        <w:jc w:val="both"/>
        <w:rPr>
          <w:b/>
          <w:sz w:val="24"/>
          <w:szCs w:val="24"/>
        </w:rPr>
      </w:pPr>
      <w:r w:rsidRPr="005A4CD2">
        <w:rPr>
          <w:b/>
          <w:sz w:val="24"/>
          <w:szCs w:val="24"/>
        </w:rPr>
        <w:lastRenderedPageBreak/>
        <w:t>Exercise 4:</w:t>
      </w:r>
    </w:p>
    <w:p w:rsidR="005A4CD2" w:rsidRDefault="005A4CD2" w:rsidP="009173F1">
      <w:pPr>
        <w:jc w:val="both"/>
        <w:rPr>
          <w:sz w:val="24"/>
          <w:szCs w:val="24"/>
        </w:rPr>
      </w:pPr>
      <w:r>
        <w:rPr>
          <w:sz w:val="24"/>
          <w:szCs w:val="24"/>
        </w:rPr>
        <w:t>Explanation of bitwise or operators:</w:t>
      </w:r>
    </w:p>
    <w:p w:rsidR="005A4CD2" w:rsidRDefault="005A4CD2" w:rsidP="009173F1">
      <w:pPr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791CC06" wp14:editId="602919F0">
            <wp:extent cx="2926080" cy="3368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D2" w:rsidRDefault="005A4CD2" w:rsidP="009173F1">
      <w:pPr>
        <w:jc w:val="both"/>
        <w:rPr>
          <w:sz w:val="24"/>
          <w:szCs w:val="24"/>
        </w:rPr>
      </w:pPr>
    </w:p>
    <w:p w:rsidR="005A4CD2" w:rsidRPr="005A4CD2" w:rsidRDefault="005A4CD2" w:rsidP="009173F1">
      <w:pPr>
        <w:jc w:val="both"/>
        <w:rPr>
          <w:b/>
          <w:sz w:val="24"/>
          <w:szCs w:val="24"/>
        </w:rPr>
      </w:pPr>
      <w:r w:rsidRPr="005A4CD2">
        <w:rPr>
          <w:b/>
          <w:sz w:val="24"/>
          <w:szCs w:val="24"/>
        </w:rPr>
        <w:t>Other stuff:</w:t>
      </w:r>
    </w:p>
    <w:p w:rsidR="009173F1" w:rsidRDefault="005A4CD2" w:rsidP="009173F1">
      <w:pPr>
        <w:jc w:val="both"/>
        <w:rPr>
          <w:sz w:val="24"/>
          <w:szCs w:val="24"/>
        </w:rPr>
      </w:pPr>
      <w:r>
        <w:rPr>
          <w:sz w:val="24"/>
          <w:szCs w:val="24"/>
        </w:rPr>
        <w:t>Go over output formatting</w:t>
      </w:r>
      <w:bookmarkStart w:id="0" w:name="_GoBack"/>
      <w:bookmarkEnd w:id="0"/>
    </w:p>
    <w:p w:rsidR="009173F1" w:rsidRPr="006F62D3" w:rsidRDefault="009173F1" w:rsidP="00FC598B">
      <w:pPr>
        <w:rPr>
          <w:bCs/>
          <w:noProof/>
          <w:sz w:val="24"/>
          <w:szCs w:val="24"/>
          <w:lang w:eastAsia="en-IE"/>
        </w:rPr>
      </w:pPr>
    </w:p>
    <w:sectPr w:rsidR="009173F1" w:rsidRPr="006F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B5A"/>
    <w:multiLevelType w:val="hybridMultilevel"/>
    <w:tmpl w:val="6EA4E7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8B"/>
    <w:rsid w:val="002C0829"/>
    <w:rsid w:val="00306198"/>
    <w:rsid w:val="003071AD"/>
    <w:rsid w:val="00417018"/>
    <w:rsid w:val="005A4CD2"/>
    <w:rsid w:val="006F62D3"/>
    <w:rsid w:val="009173F1"/>
    <w:rsid w:val="00C876FF"/>
    <w:rsid w:val="00F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08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08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cumentation/codeconventions-135099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Continuum Commerce Solutions Ltd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bstack</dc:creator>
  <cp:lastModifiedBy>bstack</cp:lastModifiedBy>
  <cp:revision>3</cp:revision>
  <dcterms:created xsi:type="dcterms:W3CDTF">2013-10-09T21:08:00Z</dcterms:created>
  <dcterms:modified xsi:type="dcterms:W3CDTF">2013-10-09T22:00:00Z</dcterms:modified>
</cp:coreProperties>
</file>