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3680"/>
          <w:sz w:val="72"/>
          <w:szCs w:val="72"/>
        </w:rPr>
        <w:t xml:space="preserve">AMS</w:t>
      </w:r>
    </w:p>
    <w:p>
      <w:pPr>
        <w:spacing w:after="60"/>
        <w:jc w:val="center"/>
      </w:pPr>
      <w:r>
        <w:rPr>
          <w:color w:val="1F3680"/>
          <w:sz w:val="32"/>
          <w:szCs w:val="32"/>
        </w:rPr>
        <w:t xml:space="preserve">AI Mapping Assistant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Room Mapping Workbench — First-Round Test Guide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For the Content Team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Item</w:t>
            </w:r>
          </w:p>
        </w:tc>
        <w:tc>
          <w:tcPr>
            <w:tcW w:type="dxa" w:w="6026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Purpose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First-round test guide for the Content Team: how to use, system structure, and goal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URL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https://bstars00-rgb.github.io/AMS/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v2.0 (Room Matcher)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2026-05-30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Audience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Hotel mapping content reviewers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Why this system exists</w:t>
      </w:r>
    </w:p>
    <w:p>
      <w:pPr>
        <w:spacing w:after="120"/>
      </w:pPr>
      <w:r>
        <w:rPr>
          <w:b/>
          <w:bCs/>
        </w:rPr>
        <w:t xml:space="preserve">AMS is an assistant that makes room mapping faster and more accurate.</w:t>
      </w:r>
    </w:p>
    <w:p>
      <w:pPr>
        <w:spacing w:after="120"/>
      </w:pPr>
      <w:r>
        <w:t xml:space="preserve">Its core job: take the client's still-unmapped rooms and match them against the master file we already mapped and delivered (the answer key), to find our room code for each.</w:t>
      </w:r>
    </w:p>
    <w:p>
      <w:pPr>
        <w:spacing w:after="120"/>
      </w:pPr>
      <w:r>
        <w:t xml:space="preserve">The ultimate goal is to reduce booking incidents from wrong mapping (wrong room / wrong bed type) and to cut the manual bottleneck.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 mapping is hard because room names vary (e.g. "Deluxe Double Sea View") and bed types are written differently (King Bed / SingleBed), so 100% automatic matching is rare.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AMS computes a probability (confidence), ranks candidate rooms, and a person makes the final decision.</w:t>
      </w:r>
    </w:p>
    <w:tbl>
      <w:tblPr>
        <w:tblW w:type="dxa" w:w="9026"/>
        <w:tblBorders>
          <w:top w:val="single" w:color="C7CDD6" w:sz="4"/>
          <w:left w:val="single" w:color="1F3680" w:sz="18"/>
          <w:bottom w:val="single" w:color="C7CDD6" w:sz="4"/>
          <w:right w:val="single" w:color="C7CDD6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680"/>
              </w:rPr>
              <w:t xml:space="preserve">Most important rule</w:t>
            </w:r>
          </w:p>
          <w:p>
            <w:pPr>
              <w:spacing w:after="30"/>
            </w:pPr>
            <w:r>
              <w:t xml:space="preserve">AMS does not finalize mapping automatically. It only computes probabilities and ranks candidates;</w:t>
            </w:r>
          </w:p>
          <w:p>
            <w:pPr>
              <w:spacing w:after="30"/>
            </w:pPr>
            <w:r>
              <w:t xml:space="preserve">a person confirms each mapping and completes it in the client's system.</w:t>
            </w:r>
          </w:p>
        </w:tc>
      </w:tr>
    </w:tbl>
    <w:p>
      <w:pPr>
        <w:pStyle w:val="Heading1"/>
      </w:pPr>
      <w:r>
        <w:t xml:space="preserve">2. Key concept (at a glance)</w:t>
      </w:r>
    </w:p>
    <w:p>
      <w:pPr>
        <w:spacing w:after="120"/>
      </w:pPr>
      <w:r>
        <w:t xml:space="preserve">Two files are used. The match direction is always: client unmapped rooms → our master (answer key).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File</w:t>
            </w:r>
          </w:p>
        </w:tc>
        <w:tc>
          <w:tcPr>
            <w:tcW w:type="dxa" w:w="5826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Our master (result / answer key)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What we already mapped and sent. Has Hotel Code, Room Code, Expedia code. → the lookup DB to match against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Client unmapped rooms (query)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Rooms the client hasn't matched yet. → must find our room code in the answer key</w:t>
            </w:r>
          </w:p>
        </w:tc>
      </w:tr>
    </w:tbl>
    <w:p>
      <w:pPr>
        <w:spacing w:after="120"/>
      </w:pPr>
      <w:r>
        <w:rPr>
          <w:b/>
          <w:bCs/>
        </w:rPr>
        <w:t xml:space="preserve">Result: </w:t>
      </w:r>
      <w:r>
        <w:t xml:space="preserve">for each client room → our room code + confidence + status, ready to export.</w:t>
      </w:r>
    </w:p>
    <w:p>
      <w:pPr>
        <w:pStyle w:val="Heading1"/>
      </w:pPr>
      <w:r>
        <w:t xml:space="preserve">3. System structure</w:t>
      </w:r>
    </w:p>
    <w:p>
      <w:pPr>
        <w:pStyle w:val="Heading2"/>
      </w:pPr>
      <w:r>
        <w:t xml:space="preserve">3.1 Nature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backend, database, login, or server — everything runs inside your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Uploaded files never leave the browser (safe for security / privacy).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a static web app on GitHub Pages — just open the URL to use it.</w:t>
      </w:r>
    </w:p>
    <w:p>
      <w:pPr>
        <w:pStyle w:val="Heading2"/>
      </w:pPr>
      <w:r>
        <w:t xml:space="preserve">3.2 Tech stack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Layer</w:t>
            </w:r>
          </w:p>
        </w:tc>
        <w:tc>
          <w:tcPr>
            <w:tcW w:type="dxa" w:w="6026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React + TypeScript + Vite, Tailwind CSS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 handling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SheetJS (xlsx) · PapaParse (csv) · FileSaver (downloads)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GitHub Pages (static), free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  <w:tc>
          <w:tcPr>
            <w:tcW w:type="dxa" w:w="60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Browser localStorage (language + current session only)</w:t>
            </w:r>
          </w:p>
        </w:tc>
      </w:tr>
    </w:tbl>
    <w:p>
      <w:pPr>
        <w:pStyle w:val="Heading2"/>
      </w:pPr>
      <w:r>
        <w:t xml:space="preserve">3.3 Three screens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Screen</w:t>
            </w:r>
          </w:p>
        </w:tc>
        <w:tc>
          <w:tcPr>
            <w:tcW w:type="dxa" w:w="6426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① Load &amp; Match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Upload both files → set thresholds → run matching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② Review Matches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 the best candidate per room · remarks / AI prompt / website check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③ Export Mapping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Download the client-room ↔ our-room mapping as CSV/XLSX</w:t>
            </w:r>
          </w:p>
        </w:tc>
      </w:tr>
    </w:tbl>
    <w:p>
      <w:pPr>
        <w:pStyle w:val="Heading2"/>
      </w:pPr>
      <w:r>
        <w:t xml:space="preserve">3.4 Data flow</w:t>
      </w:r>
    </w:p>
    <w:p>
      <w:pPr>
        <w:spacing w:after="120"/>
      </w:pPr>
      <w:r>
        <w:t xml:space="preserve">① Upload both files  →  ② Auto-link hotels (Hotel code → name)  →  ③ Score rooms (ranked candidates + confidence)  →  ④ Band (Auto / Review / No match)  →  ⑤ Human confirm / review / website check  →  ⑥ Export mapping</w:t>
      </w:r>
    </w:p>
    <w:p>
      <w:pPr>
        <w:pStyle w:val="Heading2"/>
      </w:pPr>
      <w:r>
        <w:t xml:space="preserve">3.5 How matching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Hotel link: </w:t>
      </w:r>
      <w:r>
        <w:t xml:space="preserve">match the client Hotel code to our Hotel Code first, then fall back to hotel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Room score: </w:t>
      </w:r>
      <w:r>
        <w:t xml:space="preserve">weighted blend of name similarity + bed type + room type + grade + view → 0–100% confidence.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Weights: name 0.30 · bed 0.25 · type 0.20 · grade 0.15 · view 0.10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Bed normalization: </w:t>
      </w:r>
      <w:r>
        <w:t xml:space="preserve">unify notations (King Bed→King, SingleBed→Single) and handle multi-option "SingleBed/King Bed".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Bands: </w:t>
      </w:r>
      <w:r>
        <w:t xml:space="preserve">by confidence — Auto (≥90) / Review (≥65) / No match (&lt;65). Thresholds are adjustable on screen.</w:t>
      </w:r>
    </w:p>
    <w:p>
      <w:r>
        <w:br w:type="page"/>
      </w:r>
    </w:p>
    <w:p>
      <w:pPr>
        <w:pStyle w:val="Heading1"/>
      </w:pPr>
      <w:r>
        <w:t xml:space="preserve">4. How to use (step by step)</w:t>
      </w:r>
    </w:p>
    <w:p>
      <w:pPr>
        <w:spacing w:after="120"/>
      </w:pPr>
      <w:r>
        <w:rPr>
          <w:b/>
          <w:bCs/>
        </w:rPr>
        <w:t xml:space="preserve">Open: </w:t>
      </w:r>
      <w:r>
        <w:t xml:space="preserve">go to https://bstars00-rgb.github.io/AMS/ in a browser. Switch Korean/English at the top right.</w:t>
      </w:r>
    </w:p>
    <w:tbl>
      <w:tblPr>
        <w:tblW w:type="dxa" w:w="9026"/>
        <w:tblBorders>
          <w:top w:val="single" w:color="C7CDD6" w:sz="4"/>
          <w:left w:val="single" w:color="1F3680" w:sz="18"/>
          <w:bottom w:val="single" w:color="C7CDD6" w:sz="4"/>
          <w:right w:val="single" w:color="C7CDD6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680"/>
              </w:rPr>
              <w:t xml:space="preserve">First time?</w:t>
            </w:r>
          </w:p>
          <w:p>
            <w:pPr>
              <w:spacing w:after="30"/>
            </w:pPr>
            <w:r>
              <w:t xml:space="preserve">Click "Load sample data" to practice the whole flow with no files.</w:t>
            </w:r>
          </w:p>
        </w:tc>
      </w:tr>
    </w:tbl>
    <w:p>
      <w:pPr>
        <w:pStyle w:val="Heading2"/>
      </w:pPr>
      <w:r>
        <w:t xml:space="preserve">4.1 ① Load &amp; Match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"Our master inventory", drag-drop or click to upload our result file (.xlsx).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"Client unmapped rooms", upload the client file (.xlsx/.csv).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Adjust the thresholds (Auto ≥, Review ≥) if needed. Defaults are 90 / 65.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"Run matching" — it matches and moves to the Review screen.</w:t>
      </w:r>
    </w:p>
    <w:p>
      <w:pPr>
        <w:pStyle w:val="Heading2"/>
      </w:pPr>
      <w:r>
        <w:t xml:space="preserve">4.2 ② Review Matches (the core task)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filters to narrow down (band / status / priority / search / unlinked only).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e.g. filter band = "Review" to see only the rows a person must decide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"Confirm" on a row to open its detail panel.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the correct room from the candidate list (shows confidence % and sub-scores: name/bed/type/grade/view).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one action: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Confirm match — confirm the selected room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Needs creation — no matching room in our answer key (creation candidate on our side)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Website check — ambiguous; needs the official hotel website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remarks · reviewer name · website URL if needed.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 ambiguous cases, copy the AI research prompt (room-match decision / website checklist) into ChatGPT or Claude for quick research.</w:t>
      </w:r>
    </w:p>
    <w:tbl>
      <w:tblPr>
        <w:tblW w:type="dxa" w:w="9026"/>
        <w:tblBorders>
          <w:top w:val="single" w:color="C7CDD6" w:sz="4"/>
          <w:left w:val="single" w:color="1F3680" w:sz="18"/>
          <w:bottom w:val="single" w:color="C7CDD6" w:sz="4"/>
          <w:right w:val="single" w:color="C7CDD6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4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680"/>
              </w:rPr>
              <w:t xml:space="preserve">Gray-zone order</w:t>
            </w:r>
          </w:p>
          <w:p>
            <w:pPr>
              <w:spacing w:after="30"/>
            </w:pPr>
            <w:r>
              <w:t xml:space="preserve">① Algorithm confidence → ② quick decision via AI prompt → ③ if still unclear, verify on the hotel's official website</w:t>
            </w:r>
          </w:p>
        </w:tc>
      </w:tr>
    </w:tbl>
    <w:p>
      <w:pPr>
        <w:pStyle w:val="Heading2"/>
      </w:pPr>
      <w:r>
        <w:t xml:space="preserve">4.3 ③ Export Mapping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a scope (All / Confirmed / Auto / Review / No match / Needs creation / Unlinked).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CSV or XLSX to download (UTF-8 BOM so Excel shows Korean correctly).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the file to hand back to the client or to key into the client system.</w:t>
      </w:r>
    </w:p>
    <w:p>
      <w:pPr>
        <w:pStyle w:val="Heading1"/>
      </w:pPr>
      <w:r>
        <w:t xml:space="preserve">5. Reading the results</w:t>
      </w:r>
    </w:p>
    <w:p>
      <w:pPr>
        <w:pStyle w:val="Heading2"/>
      </w:pPr>
      <w:r>
        <w:t xml:space="preserve">5.1 Bands (auto-classified)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200"/>
        <w:gridCol w:w="4626"/>
        <w:gridCol w:w="2200"/>
      </w:tblGrid>
      <w:tr>
        <w:trPr>
          <w:tblHeader/>
        </w:trPr>
        <w:tc>
          <w:tcPr>
            <w:tcW w:type="dxa" w:w="22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Band</w:t>
            </w:r>
          </w:p>
        </w:tc>
        <w:tc>
          <w:tcPr>
            <w:tcW w:type="dxa" w:w="4626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Meaning</w:t>
            </w:r>
          </w:p>
        </w:tc>
        <w:tc>
          <w:tcPr>
            <w:tcW w:type="dxa" w:w="22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Next action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 confidence (≥90%)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 quickly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Review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 (65–90%)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Check, then confirm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match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Low (&lt;65%)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 new or verify on website</w:t>
            </w:r>
          </w:p>
        </w:tc>
      </w:tr>
    </w:tbl>
    <w:p>
      <w:pPr>
        <w:pStyle w:val="Heading2"/>
      </w:pPr>
      <w:r>
        <w:t xml:space="preserve">5.2 Status (set by a person)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Status</w:t>
            </w:r>
          </w:p>
        </w:tc>
        <w:tc>
          <w:tcPr>
            <w:tcW w:type="dxa" w:w="6426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yet decided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Confirmed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Mapped to our room code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Needs creation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in the answer key → creation candidate on our side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Website check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Needs further check on the official website</w:t>
            </w:r>
          </w:p>
        </w:tc>
      </w:tr>
    </w:tbl>
    <w:p>
      <w:pPr>
        <w:spacing w:after="120"/>
      </w:pPr>
      <w:r>
        <w:rPr>
          <w:b/>
          <w:bCs/>
        </w:rPr>
        <w:t xml:space="preserve">Confidence (%): </w:t>
      </w:r>
      <w:r>
        <w:t xml:space="preserve">how well a candidate matches our room. Sub-scores (name/bed/type/grade/view) explain why.</w:t>
      </w:r>
    </w:p>
    <w:p>
      <w:pPr>
        <w:pStyle w:val="Heading1"/>
      </w:pPr>
      <w:r>
        <w:t xml:space="preserve">6. Input file format</w:t>
      </w:r>
    </w:p>
    <w:p>
      <w:pPr>
        <w:spacing w:after="120"/>
      </w:pPr>
      <w:r>
        <w:t xml:space="preserve">Column names may differ slightly (auto-detected), but accuracy improves when these are present.</w:t>
      </w:r>
    </w:p>
    <w:p>
      <w:pPr>
        <w:pStyle w:val="Heading2"/>
      </w:pPr>
      <w:r>
        <w:t xml:space="preserve">6.1 Our master (result) — two sheets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Sheet</w:t>
            </w:r>
          </w:p>
        </w:tc>
        <w:tc>
          <w:tcPr>
            <w:tcW w:type="dxa" w:w="6426"/>
            <w:shd w:fill="DCE6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F3680"/>
              </w:rPr>
              <w:t xml:space="preserve">Key columns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Overall list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Expedia code, Hotel Code, Hotel Name, Country/Region, Star Rating, Address (EN), Longitude/Latitude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Room list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Hotel Code, Room Code, Room Name, Room View, Room Grade, Room Type, Bed Group, Bed Type, Bed Quantity, Min, Max, Room Size</w:t>
            </w:r>
          </w:p>
        </w:tc>
      </w:tr>
    </w:tbl>
    <w:p>
      <w:pPr>
        <w:pStyle w:val="Heading2"/>
      </w:pPr>
      <w:r>
        <w:t xml:space="preserve">6.2 Client unmapped rooms — one sheet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masterhotelid, Hotel name, Hotel code, basicroomtypeid (room ID), basicroomengname (room name), Bedtype, Priority, bigcity</w:t>
      </w:r>
    </w:p>
    <w:p>
      <w:pPr>
        <w:pStyle w:val="Heading1"/>
      </w:pPr>
      <w:r>
        <w:t xml:space="preserve">7. First-round test checklist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Learn the whole flow (load → review → export) with the sample data first.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Upload the real two files (our result + client unmapped) and run matching.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Spot-check that Auto-band candidates are actually correct.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that candidate ranking in the Review band is reasonable.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that No-match rows are truly absent from our answer key (= creation targets).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Try the AI prompt / website check on ambiguous rows.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 your confirmed results and check the columns fit your workflow.</w:t>
      </w:r>
    </w:p>
    <w:p>
      <w:pPr>
        <w:pStyle w:val="Heading1"/>
      </w:pPr>
      <w:r>
        <w:t xml:space="preserve">8. Notes &amp; current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AMS results are advisory. A person must confirm before final mapping.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Spot-checking is recommended even for the Auto band.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Scoring currently uses name, bed, type, grade, view. (Occupancy, room size, and smoking are not yet scored — planned next.)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is kept in the same browser but is not shared live across multiple people (single-user for now).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Re-uploading a new report does not carry over previous confirmations yet (improvement planned).</w:t>
      </w:r>
    </w:p>
    <w:p>
      <w:pPr>
        <w:pStyle w:val="Heading1"/>
      </w:pPr>
      <w:r>
        <w:t xml:space="preserve">9. Feedback we need</w:t>
      </w:r>
    </w:p>
    <w:p>
      <w:pPr>
        <w:spacing w:after="120"/>
      </w:pPr>
      <w:r>
        <w:t xml:space="preserve">After the first test, please share the following so we can tune it to your workflow.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the Auto/Review thresholds (90/65) are right, or should be more/less aggressive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the score weights (name/bed/type/grade/view) match your judgment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the export columns/key (our Room Code) fit handing back to the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Attributes you want added to scoring (occupancy, room size, smoking,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Concrete cases of wrong or missed matches (screenshots / room names)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–"/>
      <w:lvlJc w:val="left"/>
      <w:pPr>
        <w:ind w:left="9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68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2026-05-30T05:57:29.081Z</dcterms:created>
  <dcterms:modified xsi:type="dcterms:W3CDTF">2026-05-30T05:57:29.082Z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