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DOTBIZ ELS 경제 시스템 — 승인 매트릭스 명세서</w:t>
      </w:r>
    </w:p>
    <w:p>
      <w:pPr>
        <w:pBdr>
          <w:left w:val="single" w:color="FF6000" w:sz="18" w:space="12"/>
        </w:pBdr>
        <w:shd w:fill="FFF8F0" w:color="auto" w:val="clear"/>
        <w:spacing w:after="100" w:before="100"/>
        <w:ind w:left="360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버전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: v1.0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작성일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: 2026년 4월 23일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배포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22"/>
          <w:szCs w:val="22"/>
          <w:shd w:fill="F5F5F5" w:color="auto" w:val="clear"/>
        </w:rPr>
        <w:t xml:space="preserve">/app/admin/els-economics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(Master role gated, ELLIS 이관 전 임시)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목적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DOTBIZ의 ELS (Ellis Coin) 경제와 관련된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17개 튜닝 가능 파라미터</w:t>
      </w:r>
      <w:r>
        <w:rPr>
          <w:rFonts w:ascii="Arial" w:cs="Arial" w:eastAsia="Arial" w:hAnsi="Arial"/>
          <w:sz w:val="22"/>
          <w:szCs w:val="22"/>
        </w:rPr>
        <w:t xml:space="preserve">와, 각 파라미터를 변경하려면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누구의 승인이 필요한지</w:t>
      </w:r>
      <w:r>
        <w:rPr>
          <w:rFonts w:ascii="Arial" w:cs="Arial" w:eastAsia="Arial" w:hAnsi="Arial"/>
          <w:sz w:val="22"/>
          <w:szCs w:val="22"/>
        </w:rPr>
        <w:t xml:space="preserve">를 정의합니다. 돈이 움직이는 모든 변경은 추적·감사 가능한 워크플로우를 거쳐야 합니다.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1. 승인자 역할 (Approver Roles)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한국어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 책임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대표이사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Critical 변경의 최종 결재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🟠 #FF6000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CFO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재무이사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예산 · 부채 · 수익 영향 승인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#118AB2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마케팅이사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프로모션 · 게임화 전략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🟣 #8b5cf6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상품이사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카탈로그 · 공급사 계약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 #06D6A0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Marketing Manager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마케팅팀 실무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프로모 실행 · 샵 가격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연보라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Manager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콘텐츠팀 실무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리뷰 모더레이션 · 컨텐츠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#eab308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ELLIS Admin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운영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운영 파라미터 · 데이터 동기화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회색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2. Impact 등급 (Impact Tier)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승인 체인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핑크/오렌지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돈 흐름 직접 변경 · 부채 커브 이동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CFO → CEO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2단 필수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골드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예산·전략 영향 큼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3단 (CMO/CPO + CFO + CEO)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운영 레벨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CMO 또는 CFO 단독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⚪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일상 운영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Manager 단독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3. 17개 승인 필요 항목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🔴 Economics 카테고리 (5개)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3.1 ELS_BOOKING_EARN_RATE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ELS Booking Earn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예약 $1당 지급 ELS — 리워드 풀 비용의 핵심 레버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0.01 ELS / $1</w:t>
      </w:r>
      <w:r>
        <w:rPr>
          <w:rFonts w:ascii="Arial" w:cs="Arial" w:eastAsia="Arial" w:hAnsi="Arial"/>
          <w:sz w:val="22"/>
          <w:szCs w:val="22"/>
        </w:rPr>
        <w:t xml:space="preserve"> (= 1 ELS per $100)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CFO → CEO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Quarterly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예산 영향</w:t>
      </w:r>
      <w:r>
        <w:rPr>
          <w:rFonts w:ascii="Arial" w:cs="Arial" w:eastAsia="Arial" w:hAnsi="Arial"/>
          <w:sz w:val="22"/>
          <w:szCs w:val="22"/>
        </w:rPr>
        <w:t xml:space="preserve">: +10% 상향 → 총 ELS 부채 +10% (~₩30M/월 at scale)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3.2 ELS_USD_PEG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ELS ↔ USD Peg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1 ELS의 USD 상환 가치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1 ELS = 1 USD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CFO → CEO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Annual (거의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주의</w:t>
      </w:r>
      <w:r>
        <w:rPr>
          <w:rFonts w:ascii="Arial" w:cs="Arial" w:eastAsia="Arial" w:hAnsi="Arial"/>
          <w:sz w:val="22"/>
          <w:szCs w:val="22"/>
        </w:rPr>
        <w:t xml:space="preserve">: 변경 시 기존 ELS 재고 전체 재가격 — breaking change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3.3 TIER_MULTIPLIERS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티어별 earn 배수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Bronze 1.0× / Silver 1.1× / Gold 1.2× / Platinum 1.3× / Diamond 1.5×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1.0 / 1.1 / 1.2 / 1.3 / 1.5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CMO → CFO → CEO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Semi-annual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예산 영향</w:t>
      </w:r>
      <w:r>
        <w:rPr>
          <w:rFonts w:ascii="Arial" w:cs="Arial" w:eastAsia="Arial" w:hAnsi="Arial"/>
          <w:sz w:val="22"/>
          <w:szCs w:val="22"/>
        </w:rPr>
        <w:t xml:space="preserve">: 평균 +0.1 상향 → ELS 풀 비용 +8%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3.4 TIER_THRESHOLDS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티어 승급 예약 임계값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Silver 50 / Gold 200 / Platinum 500 / Diamond 1,500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50 / 200 / 500 / 1,500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CMO → CEO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Annual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예산 영향</w:t>
      </w:r>
      <w:r>
        <w:rPr>
          <w:rFonts w:ascii="Arial" w:cs="Arial" w:eastAsia="Arial" w:hAnsi="Arial"/>
          <w:sz w:val="22"/>
          <w:szCs w:val="22"/>
        </w:rPr>
        <w:t xml:space="preserve">: 낮출수록 Silver+ OP 증가 → +2~5% 리워드 비용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3.5 REWARD_POOL_BUDGET ⚠️ 현재 미설정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월 ELS 리워드 풀 예산 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월 최대 지급 ELS 총량 — 초과 시 신규 지급 일시중단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Uncapped</w:t>
      </w:r>
      <w:r>
        <w:rPr>
          <w:rFonts w:ascii="Arial" w:cs="Arial" w:eastAsia="Arial" w:hAnsi="Arial"/>
          <w:sz w:val="22"/>
          <w:szCs w:val="22"/>
        </w:rPr>
        <w:t xml:space="preserve"> ←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결재 대기 (apr-003)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Critical</w:t>
      </w:r>
      <w:r>
        <w:rPr>
          <w:rFonts w:ascii="Arial" w:cs="Arial" w:eastAsia="Arial" w:hAnsi="Arial"/>
          <w:sz w:val="22"/>
          <w:szCs w:val="22"/>
        </w:rPr>
        <w:t xml:space="preserve"> ⚠️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CFO → CEO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Annual with quarterly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중요도</w:t>
      </w:r>
      <w:r>
        <w:rPr>
          <w:rFonts w:ascii="Arial" w:cs="Arial" w:eastAsia="Arial" w:hAnsi="Arial"/>
          <w:sz w:val="22"/>
          <w:szCs w:val="22"/>
        </w:rPr>
        <w:t xml:space="preserve">: Q2 OP 확대 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반드시 설정 필요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🔵 Promotions 카테고리 (2개)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3.6 HOTEL_POINTS_BOOSTS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호텔별 ELS 프로모 배수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특정 호텔 예약 시 +10% / +15% / +20% ELS 추가 지급 (만료일 있음)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6개 활성 (1.1× ~ 1.2×)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Per campaign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예산 영향</w:t>
      </w:r>
      <w:r>
        <w:rPr>
          <w:rFonts w:ascii="Arial" w:cs="Arial" w:eastAsia="Arial" w:hAnsi="Arial"/>
          <w:sz w:val="22"/>
          <w:szCs w:val="22"/>
        </w:rPr>
        <w:t xml:space="preserve">: 프로모 호텔 1개 × 1.2× × 30일 ≈ ₩1.5M/월 추가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3.7 PROMO_MAX_MULTIPLIER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프로모 배수 최대 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단일 호텔 부스트의 hard ceiling (runaway 캠페인 방지)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1.25× (= +25% 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CFO → CEO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Annual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🛒 Shop Catalog 카테고리 (3개)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3.8 SHOP_PRODUCT_PRICE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상품 ELS 가격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32개 상품 × 6개 국가의 ELS 가격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3 ~ 20 ELS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Marketing Manager → CMO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Monthly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예산 영향</w:t>
      </w:r>
      <w:r>
        <w:rPr>
          <w:rFonts w:ascii="Arial" w:cs="Arial" w:eastAsia="Arial" w:hAnsi="Arial"/>
          <w:sz w:val="22"/>
          <w:szCs w:val="22"/>
        </w:rPr>
        <w:t xml:space="preserve">: 낮출수록 redemption 속도 ↑ → 현금 소진 ↑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3.9 SHOP_NEW_ITEM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새 상품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리디머 가능 신규 상품 추가 (공급사 계약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32개 across 6 countries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Marketing Manager → CPO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As supplier contracts signed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3.10 SHOP_WHOLESALE_CONTRACT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공급사 도매 계약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기프티콘 공급사와의 단가 협상 (DOTBIZ 상환 비용 직접 결정)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Giftishow, 카카오, Grab, Rakuten 등 활성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CPO → CFO → CEO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Per contract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🎮 Gamification 카테고리 (3개)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3.11 STAMP_BONUS_SCALE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희귀도별 스탬프 보너스 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Common 5 / Rare 15 / Epic 50 / Legendary 200 / Mythic 1,000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5 / 15 / 50 / 200 / 1,000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CMO → CFO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Semi-annual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예산 영향</w:t>
      </w:r>
      <w:r>
        <w:rPr>
          <w:rFonts w:ascii="Arial" w:cs="Arial" w:eastAsia="Arial" w:hAnsi="Arial"/>
          <w:sz w:val="22"/>
          <w:szCs w:val="22"/>
        </w:rPr>
        <w:t xml:space="preserve">: OP 1인당 평생 최대 ~3,295 ELS (23개 전부 획득 가정)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3.12 NEW_STAMP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스탬프 추가/제거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23개 passport 카탈로그 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23 active 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Medium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CMO → CPO → CEO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Rare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3.13 REVIEW_REWARD_FORMULA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리뷰 보상 공식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+3 base / +2 quality / +2 photo / +5 first = 최대 +12 ELS, 월 5회 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Max +12 ELS, cap 5/month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CMO → CFO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Semi-annual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예산 영향</w:t>
      </w:r>
      <w:r>
        <w:rPr>
          <w:rFonts w:ascii="Arial" w:cs="Arial" w:eastAsia="Arial" w:hAnsi="Arial"/>
          <w:sz w:val="22"/>
          <w:szCs w:val="22"/>
        </w:rPr>
        <w:t xml:space="preserve">: 활성 OP 100명 × 월 5 리뷰 × 10 ELS = ₩5M/월 상한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🔒 Policy 카테고리 (2개)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3.14 ELS_NON_TRANSFERABLE ⚠️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ELS 양도 가능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OP-to-OP ELS 송금 허용 여부 (현재 비활성 원칙)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Non-transferable (disabled)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CFO → CEO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Rare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중요도</w:t>
      </w:r>
      <w:r>
        <w:rPr>
          <w:rFonts w:ascii="Arial" w:cs="Arial" w:eastAsia="Arial" w:hAnsi="Arial"/>
          <w:sz w:val="22"/>
          <w:szCs w:val="22"/>
        </w:rPr>
        <w:t xml:space="preserve">: 재활성 시 AML/KYC + 담합 리스크 재도입 — CEO 거절 사례 존재 (apr-020)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3.15 ELS_EXPIRY_POLICY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ELS 만료 정책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미사용 ELS 자동 만료 기간 (현재: 무기한)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No expiry (indefinite)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CFO → CEO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Annual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예산 영향</w:t>
      </w:r>
      <w:r>
        <w:rPr>
          <w:rFonts w:ascii="Arial" w:cs="Arial" w:eastAsia="Arial" w:hAnsi="Arial"/>
          <w:sz w:val="22"/>
          <w:szCs w:val="22"/>
        </w:rPr>
        <w:t xml:space="preserve">: 2년 만료 도입 시 총 부채 ₩100M+ 감소 가능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📰 Content 카테고리 (2개)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3.16 REVIEW_MODERATION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호텔 리뷰 승인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Pending 상태 리뷰의 개별 승인 (ELS 지급 + 게시 조건)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1 pending (rev-099)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Content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예산 영향</w:t>
      </w:r>
      <w:r>
        <w:rPr>
          <w:rFonts w:ascii="Arial" w:cs="Arial" w:eastAsia="Arial" w:hAnsi="Arial"/>
          <w:sz w:val="22"/>
          <w:szCs w:val="22"/>
        </w:rPr>
        <w:t xml:space="preserve">: 리뷰당 ELS 비용 상한 (max +12)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3.17 REVIEW_TAKEDOWN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라벨</w:t>
      </w:r>
      <w:r>
        <w:rPr>
          <w:rFonts w:ascii="Arial" w:cs="Arial" w:eastAsia="Arial" w:hAnsi="Arial"/>
          <w:sz w:val="22"/>
          <w:szCs w:val="22"/>
        </w:rPr>
        <w:t xml:space="preserve">: 리뷰 게시물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설명</w:t>
      </w:r>
      <w:r>
        <w:rPr>
          <w:rFonts w:ascii="Arial" w:cs="Arial" w:eastAsia="Arial" w:hAnsi="Arial"/>
          <w:sz w:val="22"/>
          <w:szCs w:val="22"/>
        </w:rPr>
        <w:t xml:space="preserve">: 이미 승인된 리뷰 제거 (신고, 호텔 분쟁, 법적 이슈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현재값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0 takedowns this quarter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Content Manager → CMO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검토 주기</w:t>
      </w:r>
      <w:r>
        <w:rPr>
          <w:rFonts w:ascii="Arial" w:cs="Arial" w:eastAsia="Arial" w:hAnsi="Arial"/>
          <w:sz w:val="22"/>
          <w:szCs w:val="22"/>
        </w:rPr>
        <w:t xml:space="preserve">: As reported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예산 영향</w:t>
      </w:r>
      <w:r>
        <w:rPr>
          <w:rFonts w:ascii="Arial" w:cs="Arial" w:eastAsia="Arial" w:hAnsi="Arial"/>
          <w:sz w:val="22"/>
          <w:szCs w:val="22"/>
        </w:rPr>
        <w:t xml:space="preserve">: ELS clawback 가능성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4. 승인 요청 라이프사이클</w:t>
      </w:r>
    </w:p>
    <w:p>
      <w:pPr>
        <w:shd w:fill="F5F5F5" w:color="auto" w:val="clear"/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┌──────────┐   ┌──────────┐   ┌───────────────┐   ┌──────────┐</w:t>
      </w:r>
      <w:r>
        <w:br/>
        <w:t xml:space="preserve">
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Request  │ → │ Pending  │ → │ Chain Approve │ → │ Applied  │</w:t>
      </w:r>
      <w:r>
        <w:br/>
        <w:t xml:space="preserve">
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└──────────┘   └──────────┘   └───────────────┘   └──────────┘</w:t>
      </w:r>
      <w:r>
        <w:br/>
        <w:t xml:space="preserve">
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↓                 ↓</w:t>
      </w:r>
      <w:r>
        <w:br/>
        <w:t xml:space="preserve">
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Withdrawn         Rejected</w:t>
      </w:r>
      <w:r>
        <w:br/>
        <w:t xml:space="preserve">
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↓                 ↓</w:t>
      </w:r>
      <w:r>
        <w:br/>
        <w:t xml:space="preserve">
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← 취소          ← audit log 영구 보존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상태 세부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Pending</w:t>
      </w:r>
      <w:r>
        <w:rPr>
          <w:rFonts w:ascii="Arial" w:cs="Arial" w:eastAsia="Arial" w:hAnsi="Arial"/>
          <w:sz w:val="22"/>
          <w:szCs w:val="22"/>
        </w:rPr>
        <w:t xml:space="preserve">: 최소 1명의 승인자 서명 대기 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Approved</w:t>
      </w:r>
      <w:r>
        <w:rPr>
          <w:rFonts w:ascii="Arial" w:cs="Arial" w:eastAsia="Arial" w:hAnsi="Arial"/>
          <w:sz w:val="22"/>
          <w:szCs w:val="22"/>
        </w:rPr>
        <w:t xml:space="preserve">: 모든 체인 승인자 서명 완료 → 변경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: 체인 중 한 명이라도 거절 → 즉시 종료, 이유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Withdrawn</w:t>
      </w:r>
      <w:r>
        <w:rPr>
          <w:rFonts w:ascii="Arial" w:cs="Arial" w:eastAsia="Arial" w:hAnsi="Arial"/>
          <w:sz w:val="22"/>
          <w:szCs w:val="22"/>
        </w:rPr>
        <w:t xml:space="preserve">: 요청자가 자진 철회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감사 로그 보존</w:t>
      </w:r>
      <w:r>
        <w:rPr>
          <w:rFonts w:ascii="Arial" w:cs="Arial" w:eastAsia="Arial" w:hAnsi="Arial"/>
          <w:sz w:val="22"/>
          <w:szCs w:val="22"/>
        </w:rPr>
        <w:t xml:space="preserve">: 상태, 각 서명의 시각/코멘트, 거절 사유 모두 영구 보존.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5. 실제 처리 사례 (Audit Trail)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✅ 완료 (Approved)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apr-010: ELS Earn Rate 100× 축소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요청자</w:t>
      </w:r>
      <w:r>
        <w:rPr>
          <w:rFonts w:ascii="Arial" w:cs="Arial" w:eastAsia="Arial" w:hAnsi="Arial"/>
          <w:sz w:val="22"/>
          <w:szCs w:val="22"/>
        </w:rPr>
        <w:t xml:space="preserve">: Su-min Park (CFO)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사유</w:t>
      </w:r>
      <w:r>
        <w:rPr>
          <w:rFonts w:ascii="Arial" w:cs="Arial" w:eastAsia="Arial" w:hAnsi="Arial"/>
          <w:sz w:val="22"/>
          <w:szCs w:val="22"/>
        </w:rPr>
        <w:t xml:space="preserve">: "Initial rate was economically unsustainable (~58% of margin at Gold+promo). Rebalance to ~40% of margin."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체인</w:t>
      </w:r>
      <w:r>
        <w:rPr>
          <w:rFonts w:ascii="Arial" w:cs="Arial" w:eastAsia="Arial" w:hAnsi="Arial"/>
          <w:sz w:val="22"/>
          <w:szCs w:val="22"/>
        </w:rPr>
        <w:t xml:space="preserve">: CFO (self-approved after accounting review) → CEO (agreed, 60d monitoring)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완료일</w:t>
      </w:r>
      <w:r>
        <w:rPr>
          <w:rFonts w:ascii="Arial" w:cs="Arial" w:eastAsia="Arial" w:hAnsi="Arial"/>
          <w:sz w:val="22"/>
          <w:szCs w:val="22"/>
        </w:rPr>
        <w:t xml:space="preserve">: 2026-04-16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apr-011: 프로모 배수 2-5× → 1.1-1.2×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요청자</w:t>
      </w:r>
      <w:r>
        <w:rPr>
          <w:rFonts w:ascii="Arial" w:cs="Arial" w:eastAsia="Arial" w:hAnsi="Arial"/>
          <w:sz w:val="22"/>
          <w:szCs w:val="22"/>
        </w:rPr>
        <w:t xml:space="preserve">: Jin-woo Choi (CMO)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사유</w:t>
      </w:r>
      <w:r>
        <w:rPr>
          <w:rFonts w:ascii="Arial" w:cs="Arial" w:eastAsia="Arial" w:hAnsi="Arial"/>
          <w:sz w:val="22"/>
          <w:szCs w:val="22"/>
        </w:rPr>
        <w:t xml:space="preserve">: "Same markup applies to promo hotels — original 2-5× was a rounding error."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체인</w:t>
      </w:r>
      <w:r>
        <w:rPr>
          <w:rFonts w:ascii="Arial" w:cs="Arial" w:eastAsia="Arial" w:hAnsi="Arial"/>
          <w:sz w:val="22"/>
          <w:szCs w:val="22"/>
        </w:rPr>
        <w:t xml:space="preserve">: CMO → CFO → CEO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완료일</w:t>
      </w:r>
      <w:r>
        <w:rPr>
          <w:rFonts w:ascii="Arial" w:cs="Arial" w:eastAsia="Arial" w:hAnsi="Arial"/>
          <w:sz w:val="22"/>
          <w:szCs w:val="22"/>
        </w:rPr>
        <w:t xml:space="preserve">: 2026-04-12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apr-012: Shop 가격 30-40% 인하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요청자</w:t>
      </w:r>
      <w:r>
        <w:rPr>
          <w:rFonts w:ascii="Arial" w:cs="Arial" w:eastAsia="Arial" w:hAnsi="Arial"/>
          <w:sz w:val="22"/>
          <w:szCs w:val="22"/>
        </w:rPr>
        <w:t xml:space="preserve">: Ji-yeon Kim (Marketing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사유</w:t>
      </w:r>
      <w:r>
        <w:rPr>
          <w:rFonts w:ascii="Arial" w:cs="Arial" w:eastAsia="Arial" w:hAnsi="Arial"/>
          <w:sz w:val="22"/>
          <w:szCs w:val="22"/>
        </w:rPr>
        <w:t xml:space="preserve">: "After earn rate cut, OPs can't afford Shop items."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체인</w:t>
      </w:r>
      <w:r>
        <w:rPr>
          <w:rFonts w:ascii="Arial" w:cs="Arial" w:eastAsia="Arial" w:hAnsi="Arial"/>
          <w:sz w:val="22"/>
          <w:szCs w:val="22"/>
        </w:rPr>
        <w:t xml:space="preserve">: Marketing Manager → CMO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완료일</w:t>
      </w:r>
      <w:r>
        <w:rPr>
          <w:rFonts w:ascii="Arial" w:cs="Arial" w:eastAsia="Arial" w:hAnsi="Arial"/>
          <w:sz w:val="22"/>
          <w:szCs w:val="22"/>
        </w:rPr>
        <w:t xml:space="preserve">: 2026-04-17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⏳ 대기 중 (Pending)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apr-001: Earn Rate +20% 상향 (CMO 요청)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사유</w:t>
      </w:r>
      <w:r>
        <w:rPr>
          <w:rFonts w:ascii="Arial" w:cs="Arial" w:eastAsia="Arial" w:hAnsi="Arial"/>
          <w:sz w:val="22"/>
          <w:szCs w:val="22"/>
        </w:rPr>
        <w:t xml:space="preserve">: Q2 OP engagement 캠페인. 경쟁사 1.2% 리베이트 상향 대응.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영향 분석</w:t>
      </w:r>
      <w:r>
        <w:rPr>
          <w:rFonts w:ascii="Arial" w:cs="Arial" w:eastAsia="Arial" w:hAnsi="Arial"/>
          <w:sz w:val="22"/>
          <w:szCs w:val="22"/>
        </w:rPr>
        <w:t xml:space="preserve">: +₩6M/월 ELS 부채, +₩9M 마진 upside 예상, 순 +₩3M/월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상태</w:t>
      </w:r>
      <w:r>
        <w:rPr>
          <w:rFonts w:ascii="Arial" w:cs="Arial" w:eastAsia="Arial" w:hAnsi="Arial"/>
          <w:sz w:val="22"/>
          <w:szCs w:val="22"/>
        </w:rPr>
        <w:t xml:space="preserve">: CFO ✅ 승인 완료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CEO 결재 대기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apr-002: Novotel Shanghai Pudong +10% 프로모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상태</w:t>
      </w:r>
      <w:r>
        <w:rPr>
          <w:rFonts w:ascii="Arial" w:cs="Arial" w:eastAsia="Arial" w:hAnsi="Arial"/>
          <w:sz w:val="22"/>
          <w:szCs w:val="22"/>
        </w:rPr>
        <w:t xml:space="preserve">: CMO 대기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apr-003: 월 ELS 리워드 풀 예산 캡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사유</w:t>
      </w:r>
      <w:r>
        <w:rPr>
          <w:rFonts w:ascii="Arial" w:cs="Arial" w:eastAsia="Arial" w:hAnsi="Arial"/>
          <w:sz w:val="22"/>
          <w:szCs w:val="22"/>
        </w:rPr>
        <w:t xml:space="preserve">: Q2 OP 확대 전 hard cap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제안</w:t>
      </w:r>
      <w:r>
        <w:rPr>
          <w:rFonts w:ascii="Arial" w:cs="Arial" w:eastAsia="Arial" w:hAnsi="Arial"/>
          <w:sz w:val="22"/>
          <w:szCs w:val="22"/>
        </w:rPr>
        <w:t xml:space="preserve">: ₩50M/월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상태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CEO 결재 대기</w:t>
      </w:r>
      <w:r>
        <w:rPr>
          <w:rFonts w:ascii="Arial" w:cs="Arial" w:eastAsia="Arial" w:hAnsi="Arial"/>
          <w:sz w:val="22"/>
          <w:szCs w:val="22"/>
        </w:rPr>
        <w:t xml:space="preserve"> ⚠️ Critical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❌ 거절 (Rejected)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apr-020: ELS P2P 송금 기능 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요청자</w:t>
      </w:r>
      <w:r>
        <w:rPr>
          <w:rFonts w:ascii="Arial" w:cs="Arial" w:eastAsia="Arial" w:hAnsi="Arial"/>
          <w:sz w:val="22"/>
          <w:szCs w:val="22"/>
        </w:rPr>
        <w:t xml:space="preserve">: CMO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사유</w:t>
      </w:r>
      <w:r>
        <w:rPr>
          <w:rFonts w:ascii="Arial" w:cs="Arial" w:eastAsia="Arial" w:hAnsi="Arial"/>
          <w:sz w:val="22"/>
          <w:szCs w:val="22"/>
        </w:rPr>
        <w:t xml:space="preserve">: 팀 협업 기능 추가 요청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CFO 거절</w:t>
      </w:r>
      <w:r>
        <w:rPr>
          <w:rFonts w:ascii="Arial" w:cs="Arial" w:eastAsia="Arial" w:hAnsi="Arial"/>
          <w:sz w:val="22"/>
          <w:szCs w:val="22"/>
        </w:rPr>
        <w:t xml:space="preserve">: "AML exposure not justified by marginal revenue."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CEO 거절</w:t>
      </w:r>
      <w:r>
        <w:rPr>
          <w:rFonts w:ascii="Arial" w:cs="Arial" w:eastAsia="Arial" w:hAnsi="Arial"/>
          <w:sz w:val="22"/>
          <w:szCs w:val="22"/>
        </w:rPr>
        <w:t xml:space="preserve">: "ELS stays tied to the OP who earned it. Clean attribution wins."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완료일</w:t>
      </w:r>
      <w:r>
        <w:rPr>
          <w:rFonts w:ascii="Arial" w:cs="Arial" w:eastAsia="Arial" w:hAnsi="Arial"/>
          <w:sz w:val="22"/>
          <w:szCs w:val="22"/>
        </w:rPr>
        <w:t xml:space="preserve">: 2026-03-20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6. Q2 중 결재 필요 사항 (요약)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결재자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POOL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BUDGET 캡 설정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CFO → CEO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ELS Earn Rate +20% (apr-001)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프로모 호텔 Q2 확대 규모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4월 내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ELS 만료 정책 도입 여부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CFO → CEO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Stamp 보너스 스케일 검토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CMO → CFO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반기말 (6월)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임계값 연례 검토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CMO → CEO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연말 (12월)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7. 시스템 구현 위치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앱</w:t>
      </w:r>
      <w:r>
        <w:rPr>
          <w:rFonts w:ascii="Arial" w:cs="Arial" w:eastAsia="Arial" w:hAnsi="Arial"/>
          <w:sz w:val="22"/>
          <w:szCs w:val="22"/>
        </w:rPr>
        <w:t xml:space="preserve">: DOTBIZ 프로토타입 (Phase 1) → ELLIS admin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/app/admin/els-economics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소스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src/mocks/approvals.ts</w:t>
      </w:r>
      <w:r>
        <w:rPr>
          <w:rFonts w:ascii="Arial" w:cs="Arial" w:eastAsia="Arial" w:hAnsi="Arial"/>
          <w:sz w:val="22"/>
          <w:szCs w:val="22"/>
        </w:rPr>
        <w:t xml:space="preserve"> — APPROVAL_ITEMS (17개), ApprovalRequest 모델, 6개 시드 요청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src/pages/AdminEconomicsPage.tsx</w:t>
      </w:r>
      <w:r>
        <w:rPr>
          <w:rFonts w:ascii="Arial" w:cs="Arial" w:eastAsia="Arial" w:hAnsi="Arial"/>
          <w:sz w:val="22"/>
          <w:szCs w:val="22"/>
        </w:rPr>
        <w:t xml:space="preserve"> — 3-tab UI (Parameters / Requests / Matrix)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접근</w:t>
      </w:r>
      <w:r>
        <w:rPr>
          <w:rFonts w:ascii="Arial" w:cs="Arial" w:eastAsia="Arial" w:hAnsi="Arial"/>
          <w:sz w:val="22"/>
          <w:szCs w:val="22"/>
        </w:rPr>
        <w:t xml:space="preserve">: Master role (Phase 1 demo) → 전용 Admin/Executive role (Phase 2)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8. 향후 확장 (Phase 2 ELLIS)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/ Slack 결재 알림</w:t>
      </w:r>
      <w:r>
        <w:rPr>
          <w:rFonts w:ascii="Arial" w:cs="Arial" w:eastAsia="Arial" w:hAnsi="Arial"/>
          <w:sz w:val="22"/>
          <w:szCs w:val="22"/>
        </w:rPr>
        <w:t xml:space="preserve">: 대기 요청 발생 시 결재자에게 자동 전송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모바일 결재 앱</w:t>
      </w:r>
      <w:r>
        <w:rPr>
          <w:rFonts w:ascii="Arial" w:cs="Arial" w:eastAsia="Arial" w:hAnsi="Arial"/>
          <w:sz w:val="22"/>
          <w:szCs w:val="22"/>
        </w:rPr>
        <w:t xml:space="preserve">: 원격 승인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Batch 변경</w:t>
      </w:r>
      <w:r>
        <w:rPr>
          <w:rFonts w:ascii="Arial" w:cs="Arial" w:eastAsia="Arial" w:hAnsi="Arial"/>
          <w:sz w:val="22"/>
          <w:szCs w:val="22"/>
        </w:rPr>
        <w:t xml:space="preserve">: 여러 파라미터 동시 제안 (예: earn rate + promo multiplier + cap 동시 조정)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Simulation mode</w:t>
      </w:r>
      <w:r>
        <w:rPr>
          <w:rFonts w:ascii="Arial" w:cs="Arial" w:eastAsia="Arial" w:hAnsi="Arial"/>
          <w:sz w:val="22"/>
          <w:szCs w:val="22"/>
        </w:rPr>
        <w:t xml:space="preserve">: 제안 변경 시 3개월 예측 (매출/비용 그래프)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control</w:t>
      </w:r>
      <w:r>
        <w:rPr>
          <w:rFonts w:ascii="Arial" w:cs="Arial" w:eastAsia="Arial" w:hAnsi="Arial"/>
          <w:sz w:val="22"/>
          <w:szCs w:val="22"/>
        </w:rPr>
        <w:t xml:space="preserve">: 파라미터 변경 이력 git-like diff 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Role-based visibility</w:t>
      </w:r>
      <w:r>
        <w:rPr>
          <w:rFonts w:ascii="Arial" w:cs="Arial" w:eastAsia="Arial" w:hAnsi="Arial"/>
          <w:sz w:val="22"/>
          <w:szCs w:val="22"/>
        </w:rPr>
        <w:t xml:space="preserve">: Content Manager는 Content 카테고리만, Marketing은 Promo/Shop만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문서 승인 사본 보관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원본 마크다운: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C:/Users/LENOVO/Desktop/Dotbiz/docs/Approval_Spec_v1_2026-04-23.md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데이터 스키마: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src/mocks/approvals.ts</w:t>
      </w:r>
      <w:r>
        <w:rPr>
          <w:rFonts w:ascii="Arial" w:cs="Arial" w:eastAsia="Arial" w:hAnsi="Arial"/>
          <w:sz w:val="22"/>
          <w:szCs w:val="22"/>
        </w:rPr>
        <w:t xml:space="preserve"> (TypeScript)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 구현: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src/pages/AdminEconomicsPage.tsx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연락처</w:t>
      </w:r>
      <w:r>
        <w:rPr>
          <w:rFonts w:ascii="Arial" w:cs="Arial" w:eastAsia="Arial" w:hAnsi="Arial"/>
          <w:sz w:val="22"/>
          <w:szCs w:val="22"/>
        </w:rPr>
        <w:t xml:space="preserve">: 기획/개발팀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·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000" w:sz="6" w:space="4"/>
      </w:pBdr>
    </w:pPr>
    <w:r>
      <w:rPr>
        <w:rFonts w:ascii="Arial" w:cs="Arial" w:eastAsia="Arial" w:hAnsi="Arial"/>
        <w:b/>
        <w:bCs/>
        <w:color w:val="FF6000"/>
        <w:sz w:val="18"/>
        <w:szCs w:val="18"/>
      </w:rPr>
      <w:t xml:space="preserve">DOTBIZ</w:t>
    </w:r>
    <w:r>
      <w:rPr>
        <w:rFonts w:ascii="Arial" w:cs="Arial" w:eastAsia="Arial" w:hAnsi="Arial"/>
        <w:color w:val="666666"/>
        <w:sz w:val="16"/>
        <w:szCs w:val="16"/>
      </w:rPr>
      <w:t xml:space="preserve"> — OhMyHotel B2B Hotel Booking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FF6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2026-04-24T00:33:54.262Z</dcterms:created>
  <dcterms:modified xsi:type="dcterms:W3CDTF">2026-04-24T00:33:54.263Z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