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4748B"/>
          <w:sz w:val="22"/>
          <w:szCs w:val="22"/>
        </w:rPr>
        <w:t xml:space="preserve">대표이사 보고</w:t>
      </w:r>
    </w:p>
    <w:p>
      <w:pPr>
        <w:pBdr>
          <w:bottom w:val="single" w:color="2F55D4" w:sz="12" w:space="6"/>
        </w:pBdr>
        <w:spacing w:after="60"/>
      </w:pPr>
      <w:r>
        <w:rPr>
          <w:b/>
          <w:bCs/>
          <w:color w:val="1E293B"/>
          <w:sz w:val="38"/>
          <w:szCs w:val="38"/>
        </w:rPr>
        <w:t xml:space="preserve">AMS (AI 매핑 시스템) 프로토타입 개발 보고</w:t>
      </w:r>
    </w:p>
    <w:p>
      <w:pPr>
        <w:spacing w:after="200"/>
      </w:pPr>
      <w:r>
        <w:rPr>
          <w:color w:val="475569"/>
          <w:sz w:val="22"/>
          <w:szCs w:val="22"/>
        </w:rPr>
        <w:t xml:space="preserve">OTA 채널 간 객실 매핑 자동화 · 프로토타입 완료 및 인계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보고 부서</w:t>
            </w:r>
          </w:p>
        </w:tc>
        <w:tc>
          <w:tcPr>
            <w:tcW w:type="dxa" w:w="7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콘텐츠 · 매핑팀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7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AMS Desktop (로컬 전용, 시트립 우선 적용)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상태</w:t>
            </w:r>
          </w:p>
        </w:tc>
        <w:tc>
          <w:tcPr>
            <w:tcW w:type="dxa" w:w="7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프로토타입 개발 완료 · 현재 작동 중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저장소</w:t>
            </w:r>
          </w:p>
        </w:tc>
        <w:tc>
          <w:tcPr>
            <w:tcW w:type="dxa" w:w="7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GitHub Private (bstars00-rgb/AMS)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요약 (Executive Summary)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OTA 채널 간 동일 객실타입 매핑을 자동화하는 AMS 프로토타입을 개발하여 현재 정상 작동 중입니다.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시트립(Trip.com) 기준으로 ‘호텔코드 입력 → 미매핑 룸 조회 → AMS 알고리즘 점수화 → 추천’까지 자동 수행합니다.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AI 외부검증</w:t>
      </w:r>
      <w:r>
        <w:t xml:space="preserve">을 추가하여 매핑 신뢰도를 높였습니다(잘못된 매핑을 사전 차단).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최종 매핑 확정은 사람이 통제하도록 설계하여 오매핑 리스크를 관리합니다.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프로토타입 코드를 영문 기술 명세서로 문서화하여 콘텐츠팀 Karl에게 인계 완료, 매핑 노하우를 반영해 고도화 예정입니다.</w:t>
      </w:r>
    </w:p>
    <w:p>
      <w:pPr>
        <w:pStyle w:val="Heading1"/>
      </w:pPr>
      <w:r>
        <w:t xml:space="preserve">2. 배경 및 목적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공급사 룸과 채널 마스터룸은 명칭·속성이 달라 수작업 매핑이 느리고, 오매핑 시 오부킹(잘못된 객실 판매)이 발생합니다.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반복 작업을 자동화하고 사람이 검수하는 구조로 정확도와 속도를 동시에 확보하는 것이 목표입니다.</w:t>
      </w:r>
    </w:p>
    <w:p>
      <w:pPr>
        <w:pStyle w:val="Heading1"/>
      </w:pPr>
      <w:r>
        <w:t xml:space="preserve">3. 개발 결과 (주요 기능)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자동 로그인·스캔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시트립에서 호텔코드별 미매핑 룸을 자동 조회·수집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AMS 점수화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이름·베드·타입·등급·뷰·면적·금연 7개 속성 가중 점수(0~100)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점수 구간 세분화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99/95/90/80%+ 티어별 처리 정책(99% 즉시, 95% AI검증 후 등)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베드 게이트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베드 충돌 건은 점수와 무관하게 ‘검토’로 강제(오매핑 방지)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외부검증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웹·속성 기반으로 동일여부를 자동 판정하여 신뢰도 향상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전체 컬럼 비교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우리 룸 vs 추천 후보의 모든 속성을 한 화면에서 비교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사람/자동 확정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최종 매핑은 사람 확정이 기본, 옵션으로 자동 확정 가능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로컬·암호화 금고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로그인 정보는 각 PC에 암호화 저장, 외부 유출 없음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한/영 · 다크모드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팀 전원이 쓰기 쉽도록 언어·테마 지원</w:t>
            </w:r>
          </w:p>
        </w:tc>
      </w:tr>
    </w:tbl>
    <w:p>
      <w:pPr>
        <w:pStyle w:val="Heading1"/>
      </w:pPr>
      <w:r>
        <w:t xml:space="preserve">4. 핵심 성과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신뢰도 향상: </w:t>
      </w:r>
      <w:r>
        <w:t xml:space="preserve">AI 외부검증으로 ‘점수=확신’이 아닌 한계를 보완하여, 흡연·베드 충돌 등 잘못된 매핑을 자동으로 적발·차단합니다.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처리 효율: </w:t>
      </w:r>
      <w:r>
        <w:t xml:space="preserve">호텔코드 단위 일괄 스캔과 99% 건 일괄 매핑 준비로 반복 작업 시간을 크게 단축합니다.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안전성: </w:t>
      </w:r>
      <w:r>
        <w:t xml:space="preserve">최종 확정은 사람이 통제(또는 명시적 옵션으로 자동), 모든 작업은 감사 로그에 기록됩니다.</w:t>
      </w:r>
    </w:p>
    <w:p>
      <w:pPr>
        <w:pStyle w:val="Heading1"/>
      </w:pPr>
      <w:r>
        <w:t xml:space="preserve">5. 비용 안내 (중요)</w:t>
      </w:r>
    </w:p>
    <w:p>
      <w:pPr>
        <w:spacing w:after="120" w:line="288"/>
      </w:pPr>
      <w:r>
        <w:rPr>
          <w:b/>
          <w:bCs/>
        </w:rPr>
        <w:t xml:space="preserve">⚠ AI 외부검증은 Claude API(또는 OpenAI)를 사용합니다. Claude 구독료와 별개로 사용량(토큰) 기반 비용이 별도로 청구될 수 있습니다.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절감 장치 적용: </w:t>
      </w:r>
      <w:r>
        <w:t xml:space="preserve">① 80% 이상 건만 검증 ② 여러 건을 묶어 1회 호출(batch) ③ 분당 호출 제한 ④ 도구 내 사용량·추정 비용 실시간 표시.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비용 0 운용도 가능: </w:t>
      </w:r>
      <w:r>
        <w:t xml:space="preserve">AI 검증을 끄면 점수·추천·매핑 기능은 그대로 작동하며 비용이 발생하지 않습니다(핵심 매칭은 무료·로컬).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실제 청구 확인: </w:t>
      </w:r>
      <w:r>
        <w:t xml:space="preserve">공급자 콘솔에서 잔액·청구를 확인하고, 월 지출 한도를 설정해 통제할 수 있습니다.</w:t>
      </w:r>
    </w:p>
    <w:p>
      <w:pPr>
        <w:pStyle w:val="Heading1"/>
      </w:pPr>
      <w:r>
        <w:t xml:space="preserve">6. 향후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인계 (완료)</w:t>
            </w:r>
          </w:p>
        </w:tc>
        <w:tc>
          <w:tcPr>
            <w:tcW w:type="dxa" w:w="5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프로토타입 코드 영문 기술 명세서화 + Karl에게 인계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매핑팀 → Karl</w:t>
            </w:r>
          </w:p>
        </w:tc>
      </w:tr>
      <w:tr>
        <w:tc>
          <w:tcPr>
            <w:tcW w:type="dxa" w:w="18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고도화</w:t>
            </w:r>
          </w:p>
        </w:tc>
        <w:tc>
          <w:tcPr>
            <w:tcW w:type="dxa" w:w="5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매핑 노하우(날리지) 반영하여 알고리즘·정확도 개선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Karl</w:t>
            </w:r>
          </w:p>
        </w:tc>
      </w:tr>
      <w:tr>
        <w:tc>
          <w:tcPr>
            <w:tcW w:type="dxa" w:w="18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확장</w:t>
            </w:r>
          </w:p>
        </w:tc>
        <w:tc>
          <w:tcPr>
            <w:tcW w:type="dxa" w:w="5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타 OTA(Agoda/Elong 등) 어댑터, 결과 엑셀 내보내기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콘텐츠팀</w:t>
            </w:r>
          </w:p>
        </w:tc>
      </w:tr>
      <w:tr>
        <w:tc>
          <w:tcPr>
            <w:tcW w:type="dxa" w:w="18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재보고</w:t>
            </w:r>
          </w:p>
        </w:tc>
        <w:tc>
          <w:tcPr>
            <w:tcW w:type="dxa" w:w="5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진척 사항 빠른 시일 내 재보고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매핑팀</w:t>
            </w:r>
          </w:p>
        </w:tc>
      </w:tr>
    </w:tbl>
    <w:p>
      <w:pPr>
        <w:pStyle w:val="Heading1"/>
      </w:pPr>
      <w:r>
        <w:t xml:space="preserve">7. 유의사항 / 리스크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시트립 화면(웹) 구조가 변경되면 자동화 점검·수정이 필요합니다.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자동 확정 기능은 옵션이며, 초기에는 1건 검증 후 점진적으로 확대 적용을 권장합니다.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공식 Self-mapping API 연동 시 자동화 안정성을 더 높일 수 있어 후속 검토 대상입니다.</w:t>
      </w:r>
    </w:p>
    <w:p>
      <w:pPr>
        <w:spacing w:after="40"/>
      </w:pPr>
      <w:r>
        <w:t xml:space="preserve"/>
      </w:r>
    </w:p>
    <w:p>
      <w:pPr>
        <w:pBdr>
          <w:top w:val="single" w:color="E2E8F0" w:sz="6" w:space="6"/>
        </w:pBdr>
        <w:spacing w:before="120"/>
      </w:pPr>
      <w:r>
        <w:rPr>
          <w:i/>
          <w:iCs/>
          <w:color w:val="94A3B8"/>
          <w:sz w:val="18"/>
          <w:szCs w:val="18"/>
        </w:rPr>
        <w:t xml:space="preserve">본 보고서는 내부 보고용입니다. (OH MY HOTEL · Confidential)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AMS 프로토타입 개발 보고 · OH MY HOTEL</w:t>
    </w:r>
    <w:r>
      <w:rPr>
        <w:sz w:val="16"/>
        <w:szCs w:val="16"/>
      </w:rPr>
      <w:t xml:space="preserve">	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algun Gothic" w:cs="Malgun Gothic" w:eastAsia="Malgun Gothic" w:hAnsi="Malgun Gothic"/>
      <w:b/>
      <w:bCs/>
      <w:color w:val="1E40A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2026-06-03T08:39:23.599Z</dcterms:created>
  <dcterms:modified xsi:type="dcterms:W3CDTF">2026-06-03T08:39:23.600Z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