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97B5" w14:textId="77777777" w:rsidR="00BE0BCF" w:rsidRDefault="00492FB2">
      <w:pPr>
        <w:rPr>
          <w:sz w:val="24"/>
        </w:rPr>
      </w:pPr>
      <w:r>
        <w:rPr>
          <w:sz w:val="24"/>
        </w:rPr>
        <w:t>Brett Stelly</w:t>
      </w:r>
    </w:p>
    <w:p w14:paraId="0B3BDE69" w14:textId="77777777" w:rsidR="00492FB2" w:rsidRDefault="00492FB2">
      <w:pPr>
        <w:rPr>
          <w:sz w:val="24"/>
        </w:rPr>
      </w:pPr>
      <w:r>
        <w:rPr>
          <w:sz w:val="24"/>
        </w:rPr>
        <w:t>Direct Lighting</w:t>
      </w:r>
    </w:p>
    <w:p w14:paraId="12D02BF4" w14:textId="77777777" w:rsidR="00492FB2" w:rsidRDefault="00492FB2">
      <w:pPr>
        <w:rPr>
          <w:sz w:val="24"/>
        </w:rPr>
      </w:pPr>
    </w:p>
    <w:p w14:paraId="5732DFE5" w14:textId="497902CD" w:rsidR="00492FB2" w:rsidRDefault="00492FB2" w:rsidP="00492FB2">
      <w:pPr>
        <w:jc w:val="center"/>
        <w:rPr>
          <w:b/>
          <w:sz w:val="24"/>
        </w:rPr>
      </w:pPr>
      <w:r>
        <w:rPr>
          <w:b/>
          <w:sz w:val="24"/>
        </w:rPr>
        <w:t>Diffuse Implementation</w:t>
      </w:r>
    </w:p>
    <w:p w14:paraId="22C6BAE1" w14:textId="68E1CAD9" w:rsidR="00BE24F7" w:rsidRDefault="00BE24F7" w:rsidP="00BE24F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calculate the diffuse light, you will need to create a uniform variable in the fragment shader. So, in the fragment shader, declare a uniform variable of type vec3 and call it “</w:t>
      </w:r>
      <w:proofErr w:type="spellStart"/>
      <w:r>
        <w:rPr>
          <w:sz w:val="24"/>
        </w:rPr>
        <w:t>lightDirection</w:t>
      </w:r>
      <w:proofErr w:type="spellEnd"/>
      <w:r>
        <w:rPr>
          <w:sz w:val="24"/>
        </w:rPr>
        <w:t xml:space="preserve">”.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send information to this uniform variable, we need to create a handle and send information to the handle from the rendering program.</w:t>
      </w:r>
    </w:p>
    <w:p w14:paraId="392FE264" w14:textId="6D7F5298" w:rsidR="00BE24F7" w:rsidRDefault="00BE24F7" w:rsidP="00BE24F7">
      <w:pPr>
        <w:rPr>
          <w:sz w:val="24"/>
        </w:rPr>
      </w:pPr>
      <w:r>
        <w:rPr>
          <w:sz w:val="24"/>
        </w:rPr>
        <w:tab/>
        <w:t xml:space="preserve">In the rendering program, create a variable of type int. This will be the handle for the light’s direction. Initialize the handle using </w:t>
      </w:r>
      <w:proofErr w:type="spellStart"/>
      <w:r>
        <w:rPr>
          <w:sz w:val="24"/>
        </w:rPr>
        <w:t>glGetUniformLocation</w:t>
      </w:r>
      <w:proofErr w:type="spellEnd"/>
      <w:r>
        <w:rPr>
          <w:sz w:val="24"/>
        </w:rPr>
        <w:t xml:space="preserve"> and pass in the shader’s program and the name of the uniform variable that was created in the fragment shader.</w:t>
      </w:r>
    </w:p>
    <w:p w14:paraId="489084C2" w14:textId="1666736E" w:rsidR="00BE24F7" w:rsidRDefault="00BE24F7" w:rsidP="00BE24F7">
      <w:pPr>
        <w:rPr>
          <w:sz w:val="24"/>
        </w:rPr>
      </w:pPr>
      <w:r>
        <w:rPr>
          <w:sz w:val="24"/>
        </w:rPr>
        <w:tab/>
        <w:t>Next, create a variable of type vec3. This variable will be the light’s direction. Initialize this variable with a vec3.</w:t>
      </w:r>
    </w:p>
    <w:p w14:paraId="50E762A8" w14:textId="00FE6F9A" w:rsidR="00BE24F7" w:rsidRDefault="00BE24F7" w:rsidP="00BE24F7">
      <w:pPr>
        <w:rPr>
          <w:sz w:val="24"/>
        </w:rPr>
      </w:pPr>
      <w:r>
        <w:rPr>
          <w:sz w:val="24"/>
        </w:rPr>
        <w:tab/>
        <w:t>Once the handle and the variable for the light’s direction are created, we must now send the information to the fragment shader. To do this, use the function</w:t>
      </w:r>
      <w:r w:rsidR="00F12B84">
        <w:rPr>
          <w:sz w:val="24"/>
        </w:rPr>
        <w:t xml:space="preserve"> glUniform3fv and pass in the handle as the first argument and the reference to the first index of the variable.</w:t>
      </w:r>
    </w:p>
    <w:p w14:paraId="612B40A9" w14:textId="465F3BDD" w:rsidR="00F12B84" w:rsidRDefault="00F12B84" w:rsidP="00BE24F7">
      <w:pPr>
        <w:rPr>
          <w:sz w:val="24"/>
        </w:rPr>
      </w:pPr>
      <w:r>
        <w:rPr>
          <w:sz w:val="24"/>
        </w:rPr>
        <w:tab/>
        <w:t>Now that the information is sent to the fragment shader, we can do the calculations to get the diffuse lighting. In the shader file, create a vec3 variable and call it “</w:t>
      </w:r>
      <w:proofErr w:type="spellStart"/>
      <w:r>
        <w:rPr>
          <w:sz w:val="24"/>
        </w:rPr>
        <w:t>vertexNormal</w:t>
      </w:r>
      <w:proofErr w:type="spellEnd"/>
      <w:r>
        <w:rPr>
          <w:sz w:val="24"/>
        </w:rPr>
        <w:t xml:space="preserve">”. Initialize this variable by calling normalize and pass in the </w:t>
      </w:r>
      <w:proofErr w:type="spellStart"/>
      <w:r>
        <w:rPr>
          <w:sz w:val="24"/>
        </w:rPr>
        <w:t>vPosition.xyz</w:t>
      </w:r>
      <w:proofErr w:type="spellEnd"/>
      <w:r>
        <w:rPr>
          <w:sz w:val="24"/>
        </w:rPr>
        <w:t>. Next, create a variable of type float and call it “lambert”. This variable will be the Lambertian term. Assign this variable by calling the dot function and pass in -</w:t>
      </w:r>
      <w:proofErr w:type="spellStart"/>
      <w:r>
        <w:rPr>
          <w:sz w:val="24"/>
        </w:rPr>
        <w:t>lightDirection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vertexNormal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Finally</w:t>
      </w:r>
      <w:proofErr w:type="gramEnd"/>
      <w:r>
        <w:rPr>
          <w:sz w:val="24"/>
        </w:rPr>
        <w:t xml:space="preserve"> to calculate the diffuse term, create a new variable of type vec4. This variable will be assigned </w:t>
      </w:r>
      <w:proofErr w:type="spellStart"/>
      <w:r>
        <w:rPr>
          <w:sz w:val="24"/>
        </w:rPr>
        <w:t>vColor</w:t>
      </w:r>
      <w:proofErr w:type="spellEnd"/>
      <w:r>
        <w:rPr>
          <w:sz w:val="24"/>
        </w:rPr>
        <w:t xml:space="preserve"> multiplied by lambert multiplied by </w:t>
      </w:r>
      <w:proofErr w:type="spellStart"/>
      <w:r>
        <w:rPr>
          <w:sz w:val="24"/>
        </w:rPr>
        <w:t>lightColor</w:t>
      </w:r>
      <w:proofErr w:type="spellEnd"/>
      <w:r>
        <w:rPr>
          <w:sz w:val="24"/>
        </w:rPr>
        <w:t>.</w:t>
      </w:r>
    </w:p>
    <w:p w14:paraId="4E887AC1" w14:textId="510E5A9B" w:rsidR="00F12B84" w:rsidRPr="00BE24F7" w:rsidRDefault="00F12B84" w:rsidP="00BE24F7">
      <w:pPr>
        <w:rPr>
          <w:sz w:val="24"/>
        </w:rPr>
      </w:pPr>
      <w:r>
        <w:rPr>
          <w:sz w:val="24"/>
        </w:rPr>
        <w:tab/>
        <w:t xml:space="preserve">To add the diffuse to the </w:t>
      </w:r>
      <w:proofErr w:type="spellStart"/>
      <w:r>
        <w:rPr>
          <w:sz w:val="24"/>
        </w:rPr>
        <w:t>FragColor</w:t>
      </w:r>
      <w:proofErr w:type="spellEnd"/>
      <w:r>
        <w:rPr>
          <w:sz w:val="24"/>
        </w:rPr>
        <w:t xml:space="preserve"> multiply </w:t>
      </w:r>
      <w:proofErr w:type="spellStart"/>
      <w:r>
        <w:rPr>
          <w:sz w:val="24"/>
        </w:rPr>
        <w:t>vColor</w:t>
      </w:r>
      <w:proofErr w:type="spellEnd"/>
      <w:r>
        <w:rPr>
          <w:sz w:val="24"/>
        </w:rPr>
        <w:t xml:space="preserve"> by the sum of ambient plus diffuse.</w:t>
      </w:r>
      <w:bookmarkStart w:id="0" w:name="_GoBack"/>
      <w:bookmarkEnd w:id="0"/>
    </w:p>
    <w:sectPr w:rsidR="00F12B84" w:rsidRPr="00BE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B2"/>
    <w:rsid w:val="00492FB2"/>
    <w:rsid w:val="006D1A81"/>
    <w:rsid w:val="00BA4071"/>
    <w:rsid w:val="00BE24F7"/>
    <w:rsid w:val="00F1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3C21"/>
  <w15:chartTrackingRefBased/>
  <w15:docId w15:val="{E810D7C4-97F1-481B-97E4-189EC708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2</cp:revision>
  <dcterms:created xsi:type="dcterms:W3CDTF">2018-10-09T15:48:00Z</dcterms:created>
  <dcterms:modified xsi:type="dcterms:W3CDTF">2018-10-12T19:34:00Z</dcterms:modified>
</cp:coreProperties>
</file>