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7941069"/>
        <w:docPartObj>
          <w:docPartGallery w:val="Cover Pages"/>
          <w:docPartUnique/>
        </w:docPartObj>
      </w:sdtPr>
      <w:sdtEndPr>
        <w:rPr>
          <w:rStyle w:val="IntenseEmphasis"/>
          <w:i/>
          <w:iCs/>
          <w:color w:val="4472C4" w:themeColor="accent1"/>
          <w:sz w:val="96"/>
          <w:szCs w:val="96"/>
        </w:rPr>
      </w:sdtEndPr>
      <w:sdtContent>
        <w:p w14:paraId="01C2CC05" w14:textId="29198BEC" w:rsidR="00513F4C" w:rsidRPr="00513F4C" w:rsidRDefault="001558E1" w:rsidP="00513F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D33D001" wp14:editId="70C520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D8E11" w14:textId="77777777" w:rsidR="005A0EC7" w:rsidRDefault="005A0EC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D33D001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1D8E11" w14:textId="77777777" w:rsidR="005A0EC7" w:rsidRDefault="005A0EC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7B84FC" wp14:editId="13A9BC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ADBF41" w14:textId="3AF64244" w:rsidR="005A0EC7" w:rsidRDefault="005A0EC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Using SAS with over 80 variables and 1400 rows of data this team puts together two multilinear models to predict a home’s sell price in Ames, Iowa.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E7B84FC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" fillcolor="#44546a [3215]" stroked="f" strokeweight="1pt">
                    <v:textbox inset="14.4pt,14.4pt,14.4pt,28.8pt">
                      <w:txbxContent>
                        <w:p w14:paraId="66ADBF41" w14:textId="3AF64244" w:rsidR="005A0EC7" w:rsidRDefault="005A0EC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Using SAS with over 80 variables and 1400 rows of data this team puts together two multilinear models to predict a home’s sell price in Ames, Iowa.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A78ABC" wp14:editId="438243E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D21C33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75088E" wp14:editId="5FD61C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07494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16B71" wp14:editId="1B53A6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5839F46" w14:textId="1859E7C4" w:rsidR="005A0EC7" w:rsidRDefault="005A0EC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Kaggle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582195F" w14:textId="34E6CC20" w:rsidR="005A0EC7" w:rsidRDefault="005A0EC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Century 21 Ames: Home Sell Price Prediction Model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4116B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839F46" w14:textId="1859E7C4" w:rsidR="005A0EC7" w:rsidRDefault="005A0EC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Kaggle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582195F" w14:textId="34E6CC20" w:rsidR="005A0EC7" w:rsidRDefault="005A0EC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Century 21 Ames: Home Sell Price Prediction Model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88E484" wp14:editId="79B9C8C6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6144450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3C4CBE" w14:textId="3F8DA8C8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Jaclyn Coate</w:t>
                                    </w:r>
                                  </w:sdtContent>
                                </w:sdt>
                              </w:p>
                              <w:p w14:paraId="4CB81AAC" w14:textId="3890D2EE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Josh Eysenbach </w:t>
                                </w:r>
                              </w:p>
                              <w:p w14:paraId="70C7E798" w14:textId="26F8B8DF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Andrew Leppla </w:t>
                                </w:r>
                              </w:p>
                              <w:p w14:paraId="59DA1A45" w14:textId="53FECB3E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Branum Stephan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88E484" id="Text Box 465" o:spid="_x0000_s1029" type="#_x0000_t202" style="position:absolute;margin-left:278.45pt;margin-top:48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" filled="f" stroked="f" strokeweight=".5pt">
                    <v:textbox style="mso-fit-shape-to-text:t">
                      <w:txbxContent>
                        <w:p w14:paraId="553C4CBE" w14:textId="3F8DA8C8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Jaclyn Coate</w:t>
                              </w:r>
                            </w:sdtContent>
                          </w:sdt>
                        </w:p>
                        <w:p w14:paraId="4CB81AAC" w14:textId="3890D2EE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Josh Eysenbach </w:t>
                          </w:r>
                        </w:p>
                        <w:p w14:paraId="70C7E798" w14:textId="26F8B8DF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Andrew Leppla </w:t>
                          </w:r>
                        </w:p>
                        <w:p w14:paraId="59DA1A45" w14:textId="53FECB3E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Branum Stephan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Start w:id="0" w:name="_Toc25146705" w:displacedByCustomXml="prev"/>
    <w:bookmarkStart w:id="1" w:name="_Toc25143574" w:displacedByCustomXml="prev"/>
    <w:p w14:paraId="071CC830" w14:textId="77777777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id w:val="-4709031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0B4265A6" w14:textId="4E496D6D" w:rsidR="00513F4C" w:rsidRDefault="00513F4C">
          <w:pPr>
            <w:pStyle w:val="TOCHeading"/>
          </w:pPr>
          <w:r>
            <w:t>Table of Contents</w:t>
          </w:r>
        </w:p>
        <w:p w14:paraId="2F9B8684" w14:textId="263365C7" w:rsidR="0030381B" w:rsidRDefault="00513F4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5148027" w:history="1">
            <w:r w:rsidR="0030381B" w:rsidRPr="00713A81">
              <w:rPr>
                <w:rStyle w:val="Hyperlink"/>
                <w:noProof/>
              </w:rPr>
              <w:t>1</w:t>
            </w:r>
            <w:r w:rsidR="0030381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0381B" w:rsidRPr="00713A81">
              <w:rPr>
                <w:rStyle w:val="Hyperlink"/>
                <w:noProof/>
              </w:rPr>
              <w:t>Introduction</w:t>
            </w:r>
            <w:r w:rsidR="0030381B">
              <w:rPr>
                <w:noProof/>
                <w:webHidden/>
              </w:rPr>
              <w:tab/>
            </w:r>
            <w:r w:rsidR="0030381B">
              <w:rPr>
                <w:noProof/>
                <w:webHidden/>
              </w:rPr>
              <w:fldChar w:fldCharType="begin"/>
            </w:r>
            <w:r w:rsidR="0030381B">
              <w:rPr>
                <w:noProof/>
                <w:webHidden/>
              </w:rPr>
              <w:instrText xml:space="preserve"> PAGEREF _Toc25148027 \h </w:instrText>
            </w:r>
            <w:r w:rsidR="0030381B">
              <w:rPr>
                <w:noProof/>
                <w:webHidden/>
              </w:rPr>
            </w:r>
            <w:r w:rsidR="0030381B">
              <w:rPr>
                <w:noProof/>
                <w:webHidden/>
              </w:rPr>
              <w:fldChar w:fldCharType="separate"/>
            </w:r>
            <w:r w:rsidR="0030381B">
              <w:rPr>
                <w:noProof/>
                <w:webHidden/>
              </w:rPr>
              <w:t>4</w:t>
            </w:r>
            <w:r w:rsidR="0030381B">
              <w:rPr>
                <w:noProof/>
                <w:webHidden/>
              </w:rPr>
              <w:fldChar w:fldCharType="end"/>
            </w:r>
          </w:hyperlink>
        </w:p>
        <w:p w14:paraId="4D2118A6" w14:textId="0653D51E" w:rsidR="0030381B" w:rsidRDefault="0030381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148031" w:history="1">
            <w:r w:rsidRPr="00713A81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713A81">
              <w:rPr>
                <w:rStyle w:val="Hyperlink"/>
                <w:noProof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BE803" w14:textId="686240EF" w:rsidR="0030381B" w:rsidRDefault="0030381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148036" w:history="1">
            <w:r w:rsidRPr="00713A81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713A81">
              <w:rPr>
                <w:rStyle w:val="Hyperlink"/>
                <w:noProof/>
              </w:rPr>
              <w:t>Analysis 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095FA" w14:textId="2B62B4F0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37" w:history="1">
            <w:r w:rsidRPr="00713A81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8FC35" w14:textId="7182B934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39" w:history="1">
            <w:r w:rsidRPr="00713A81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Build and Fit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07717" w14:textId="3204DC9D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40" w:history="1">
            <w:r w:rsidRPr="00713A81">
              <w:rPr>
                <w:rStyle w:val="Hyperlink"/>
                <w:noProof/>
              </w:rPr>
              <w:t>3.2.1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Assumptions and Corresponding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56E2B" w14:textId="4D5D18A7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41" w:history="1">
            <w:r w:rsidRPr="00713A81">
              <w:rPr>
                <w:rStyle w:val="Hyperlink"/>
                <w:noProof/>
              </w:rPr>
              <w:t>3.2.2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Comparing Competing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04607" w14:textId="26626430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42" w:history="1">
            <w:r w:rsidRPr="00713A81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B75A6" w14:textId="7A853DFC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43" w:history="1">
            <w:r w:rsidRPr="00713A81">
              <w:rPr>
                <w:rStyle w:val="Hyperlink"/>
                <w:noProof/>
              </w:rPr>
              <w:t>3.3.1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4BEE" w14:textId="5E3ABDC9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44" w:history="1">
            <w:r w:rsidRPr="00713A81">
              <w:rPr>
                <w:rStyle w:val="Hyperlink"/>
                <w:noProof/>
              </w:rPr>
              <w:t>3.3.2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6AF26" w14:textId="372CBEF8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45" w:history="1">
            <w:r w:rsidRPr="00713A81">
              <w:rPr>
                <w:rStyle w:val="Hyperlink"/>
                <w:noProof/>
              </w:rPr>
              <w:t>3.3.3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Confidence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9F56E" w14:textId="0402E6AA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46" w:history="1">
            <w:r w:rsidRPr="00713A81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78BE" w14:textId="2555BF75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47" w:history="1">
            <w:r w:rsidRPr="00713A81">
              <w:rPr>
                <w:rStyle w:val="Hyperlink"/>
                <w:noProof/>
              </w:rPr>
              <w:t>3.4.1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A short summary of the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ED8F" w14:textId="22CB8E40" w:rsidR="0030381B" w:rsidRDefault="0030381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148048" w:history="1">
            <w:r w:rsidRPr="00713A81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713A81">
              <w:rPr>
                <w:rStyle w:val="Hyperlink"/>
                <w:noProof/>
              </w:rPr>
              <w:t>Analysis 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B6D4E" w14:textId="4EECD647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49" w:history="1">
            <w:r w:rsidRPr="00713A81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D0174" w14:textId="048A9ED8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50" w:history="1">
            <w:r w:rsidRPr="00713A81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Build and Fit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DC138" w14:textId="20A675E4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51" w:history="1">
            <w:r w:rsidRPr="00713A81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4CF3" w14:textId="312D78E2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52" w:history="1">
            <w:r w:rsidRPr="00713A81">
              <w:rPr>
                <w:rStyle w:val="Hyperlink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Assumptions and Corresponding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C452" w14:textId="16FB4AE8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53" w:history="1">
            <w:r w:rsidRPr="00713A81">
              <w:rPr>
                <w:rStyle w:val="Hyperlink"/>
                <w:noProof/>
              </w:rPr>
              <w:t>4.2.3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Comparing Competing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6408C" w14:textId="2B216AC1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54" w:history="1">
            <w:r w:rsidRPr="00713A81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734FF" w14:textId="0703BA87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55" w:history="1">
            <w:r w:rsidRPr="00713A81">
              <w:rPr>
                <w:rStyle w:val="Hyperlink"/>
                <w:noProof/>
              </w:rPr>
              <w:t>4.3.1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8D11C" w14:textId="5290455F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56" w:history="1">
            <w:r w:rsidRPr="00713A81">
              <w:rPr>
                <w:rStyle w:val="Hyperlink"/>
                <w:noProof/>
              </w:rPr>
              <w:t>4.3.2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FB0A" w14:textId="4D4EBAD9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57" w:history="1">
            <w:r w:rsidRPr="00713A81">
              <w:rPr>
                <w:rStyle w:val="Hyperlink"/>
                <w:noProof/>
              </w:rPr>
              <w:t>4.3.3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Confidence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5645" w14:textId="00B9581E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58" w:history="1">
            <w:r w:rsidRPr="00713A81">
              <w:rPr>
                <w:rStyle w:val="Hyperlink"/>
                <w:noProof/>
              </w:rPr>
              <w:t>4.4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37247" w14:textId="1C5DFD0B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59" w:history="1">
            <w:r w:rsidRPr="00713A81">
              <w:rPr>
                <w:rStyle w:val="Hyperlink"/>
                <w:noProof/>
              </w:rPr>
              <w:t>4.4.1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A short summary of the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3E622" w14:textId="3FB867ED" w:rsidR="0030381B" w:rsidRDefault="0030381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148060" w:history="1">
            <w:r w:rsidRPr="00713A81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713A8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0861C" w14:textId="7237FA97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61" w:history="1">
            <w:r w:rsidRPr="00713A81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Analysis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5BF41" w14:textId="52E6654E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2" w:history="1">
            <w:r w:rsidRPr="00713A81">
              <w:rPr>
                <w:rStyle w:val="Hyperlink"/>
                <w:noProof/>
              </w:rPr>
              <w:t>5.1.1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70DB5" w14:textId="5B3EB15D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3" w:history="1">
            <w:r w:rsidRPr="00713A81">
              <w:rPr>
                <w:rStyle w:val="Hyperlink"/>
                <w:noProof/>
              </w:rPr>
              <w:t>5.1.2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5C493" w14:textId="319CC7F8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4" w:history="1">
            <w:r w:rsidRPr="00713A81">
              <w:rPr>
                <w:rStyle w:val="Hyperlink"/>
                <w:noProof/>
              </w:rPr>
              <w:t>5.1.3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23DB" w14:textId="5CDA8221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5" w:history="1">
            <w:r w:rsidRPr="00713A81">
              <w:rPr>
                <w:rStyle w:val="Hyperlink"/>
                <w:noProof/>
              </w:rPr>
              <w:t>5.1.4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343FA" w14:textId="735455C8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6" w:history="1">
            <w:r w:rsidRPr="00713A81">
              <w:rPr>
                <w:rStyle w:val="Hyperlink"/>
                <w:noProof/>
              </w:rPr>
              <w:t>5.1.5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3A93C" w14:textId="19F3AF23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7" w:history="1">
            <w:r w:rsidRPr="00713A81">
              <w:rPr>
                <w:rStyle w:val="Hyperlink"/>
                <w:noProof/>
              </w:rPr>
              <w:t>5.1.6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2D5A" w14:textId="0FEB05CC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8" w:history="1">
            <w:r w:rsidRPr="00713A81">
              <w:rPr>
                <w:rStyle w:val="Hyperlink"/>
                <w:noProof/>
              </w:rPr>
              <w:t>5.1.7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8A546" w14:textId="0A1B2221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9" w:history="1">
            <w:r w:rsidRPr="00713A81">
              <w:rPr>
                <w:rStyle w:val="Hyperlink"/>
                <w:noProof/>
              </w:rPr>
              <w:t>5.1.8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1E2A" w14:textId="4D04312D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0" w:history="1">
            <w:r w:rsidRPr="00713A81">
              <w:rPr>
                <w:rStyle w:val="Hyperlink"/>
                <w:noProof/>
              </w:rPr>
              <w:t>5.1.9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6D96C" w14:textId="29523E62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1" w:history="1">
            <w:r w:rsidRPr="00713A81">
              <w:rPr>
                <w:rStyle w:val="Hyperlink"/>
                <w:noProof/>
              </w:rPr>
              <w:t>5.1.10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C580" w14:textId="40DB4C0D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2" w:history="1">
            <w:r w:rsidRPr="00713A81">
              <w:rPr>
                <w:rStyle w:val="Hyperlink"/>
                <w:noProof/>
              </w:rPr>
              <w:t>5.1.11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87AFE" w14:textId="433A3A0E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3" w:history="1">
            <w:r w:rsidRPr="00713A81">
              <w:rPr>
                <w:rStyle w:val="Hyperlink"/>
                <w:noProof/>
              </w:rPr>
              <w:t>5.1.12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344A7" w14:textId="77AEE844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4" w:history="1">
            <w:r w:rsidRPr="00713A81">
              <w:rPr>
                <w:rStyle w:val="Hyperlink"/>
                <w:noProof/>
              </w:rPr>
              <w:t>5.1.13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A789" w14:textId="53E4E7E5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5" w:history="1">
            <w:r w:rsidRPr="00713A81">
              <w:rPr>
                <w:rStyle w:val="Hyperlink"/>
                <w:noProof/>
              </w:rPr>
              <w:t>5.1.14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300C" w14:textId="53FB0E50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6" w:history="1">
            <w:r w:rsidRPr="00713A81">
              <w:rPr>
                <w:rStyle w:val="Hyperlink"/>
                <w:noProof/>
              </w:rPr>
              <w:t>5.1.15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312C" w14:textId="43D356C7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7" w:history="1">
            <w:r w:rsidRPr="00713A81">
              <w:rPr>
                <w:rStyle w:val="Hyperlink"/>
                <w:noProof/>
              </w:rPr>
              <w:t>5.1.16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445B7" w14:textId="05E87079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8" w:history="1">
            <w:r w:rsidRPr="00713A81">
              <w:rPr>
                <w:rStyle w:val="Hyperlink"/>
                <w:noProof/>
              </w:rPr>
              <w:t>5.1.17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36A6D" w14:textId="36EE38BB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9" w:history="1">
            <w:r w:rsidRPr="00713A81">
              <w:rPr>
                <w:rStyle w:val="Hyperlink"/>
                <w:noProof/>
              </w:rPr>
              <w:t>5.1.18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B57B" w14:textId="76ECBAA0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0" w:history="1">
            <w:r w:rsidRPr="00713A81">
              <w:rPr>
                <w:rStyle w:val="Hyperlink"/>
                <w:noProof/>
              </w:rPr>
              <w:t>5.1.19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D205F" w14:textId="5B3AFE1D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1" w:history="1">
            <w:r w:rsidRPr="00713A81">
              <w:rPr>
                <w:rStyle w:val="Hyperlink"/>
                <w:noProof/>
              </w:rPr>
              <w:t>5.1.20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E3E8" w14:textId="19D710FE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82" w:history="1">
            <w:r w:rsidRPr="00713A81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Analysis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1DD0" w14:textId="65431D17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3" w:history="1">
            <w:r w:rsidRPr="00713A81">
              <w:rPr>
                <w:rStyle w:val="Hyperlink"/>
                <w:noProof/>
              </w:rPr>
              <w:t>5.2.1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F88F0" w14:textId="631BC00F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4" w:history="1">
            <w:r w:rsidRPr="00713A81">
              <w:rPr>
                <w:rStyle w:val="Hyperlink"/>
                <w:noProof/>
              </w:rPr>
              <w:t>5.2.2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0087" w14:textId="1C555E31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5" w:history="1">
            <w:r w:rsidRPr="00713A81">
              <w:rPr>
                <w:rStyle w:val="Hyperlink"/>
                <w:noProof/>
              </w:rPr>
              <w:t>5.2.3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234BB" w14:textId="0202990B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6" w:history="1">
            <w:r w:rsidRPr="00713A81">
              <w:rPr>
                <w:rStyle w:val="Hyperlink"/>
                <w:noProof/>
              </w:rPr>
              <w:t>5.2.4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DB3E3" w14:textId="54E09A38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7" w:history="1">
            <w:r w:rsidRPr="00713A81">
              <w:rPr>
                <w:rStyle w:val="Hyperlink"/>
                <w:noProof/>
              </w:rPr>
              <w:t>5.2.5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F004" w14:textId="1F4B7B3F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8" w:history="1">
            <w:r w:rsidRPr="00713A81">
              <w:rPr>
                <w:rStyle w:val="Hyperlink"/>
                <w:noProof/>
              </w:rPr>
              <w:t>5.2.6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C084" w14:textId="61E62A5F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9" w:history="1">
            <w:r w:rsidRPr="00713A81">
              <w:rPr>
                <w:rStyle w:val="Hyperlink"/>
                <w:noProof/>
              </w:rPr>
              <w:t>5.2.7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4537A" w14:textId="49C239FA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0" w:history="1">
            <w:r w:rsidRPr="00713A81">
              <w:rPr>
                <w:rStyle w:val="Hyperlink"/>
                <w:noProof/>
              </w:rPr>
              <w:t>5.2.8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3731F" w14:textId="16C8B359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1" w:history="1">
            <w:r w:rsidRPr="00713A81">
              <w:rPr>
                <w:rStyle w:val="Hyperlink"/>
                <w:noProof/>
              </w:rPr>
              <w:t>5.2.9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43338" w14:textId="3131FAF3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2" w:history="1">
            <w:r w:rsidRPr="00713A81">
              <w:rPr>
                <w:rStyle w:val="Hyperlink"/>
                <w:noProof/>
              </w:rPr>
              <w:t>5.2.10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C5B6" w14:textId="2AE093D5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3" w:history="1">
            <w:r w:rsidRPr="00713A81">
              <w:rPr>
                <w:rStyle w:val="Hyperlink"/>
                <w:noProof/>
              </w:rPr>
              <w:t>5.2.11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8CD8" w14:textId="7AAA51F4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4" w:history="1">
            <w:r w:rsidRPr="00713A81">
              <w:rPr>
                <w:rStyle w:val="Hyperlink"/>
                <w:noProof/>
              </w:rPr>
              <w:t>5.2.12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F703" w14:textId="09ECDDB0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5" w:history="1">
            <w:r w:rsidRPr="00713A81">
              <w:rPr>
                <w:rStyle w:val="Hyperlink"/>
                <w:noProof/>
              </w:rPr>
              <w:t>5.2.13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1FEF1" w14:textId="6150E21D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6" w:history="1">
            <w:r w:rsidRPr="00713A81">
              <w:rPr>
                <w:rStyle w:val="Hyperlink"/>
                <w:noProof/>
              </w:rPr>
              <w:t>5.2.14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16A8" w14:textId="000C1A99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7" w:history="1">
            <w:r w:rsidRPr="00713A81">
              <w:rPr>
                <w:rStyle w:val="Hyperlink"/>
                <w:noProof/>
              </w:rPr>
              <w:t>5.2.15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D9DC" w14:textId="1C8F5757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8" w:history="1">
            <w:r w:rsidRPr="00713A81">
              <w:rPr>
                <w:rStyle w:val="Hyperlink"/>
                <w:noProof/>
              </w:rPr>
              <w:t>5.2.16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DBAEB" w14:textId="1EAAD8C2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9" w:history="1">
            <w:r w:rsidRPr="00713A81">
              <w:rPr>
                <w:rStyle w:val="Hyperlink"/>
                <w:noProof/>
              </w:rPr>
              <w:t>5.2.17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95B9" w14:textId="1698C304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100" w:history="1">
            <w:r w:rsidRPr="00713A81">
              <w:rPr>
                <w:rStyle w:val="Hyperlink"/>
                <w:noProof/>
              </w:rPr>
              <w:t>5.2.18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B791" w14:textId="47954A23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101" w:history="1">
            <w:r w:rsidRPr="00713A81">
              <w:rPr>
                <w:rStyle w:val="Hyperlink"/>
                <w:noProof/>
              </w:rPr>
              <w:t>5.2.19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31BF3" w14:textId="5469B628" w:rsidR="0030381B" w:rsidRDefault="0030381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102" w:history="1">
            <w:r w:rsidRPr="00713A81">
              <w:rPr>
                <w:rStyle w:val="Hyperlink"/>
                <w:noProof/>
              </w:rPr>
              <w:t>5.2.20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53D8" w14:textId="5C843728" w:rsidR="00513F4C" w:rsidRDefault="00513F4C">
          <w:r>
            <w:rPr>
              <w:b/>
              <w:bCs/>
              <w:noProof/>
            </w:rPr>
            <w:fldChar w:fldCharType="end"/>
          </w:r>
        </w:p>
      </w:sdtContent>
    </w:sdt>
    <w:p w14:paraId="7309D899" w14:textId="5BC76389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5047C9" w14:textId="7638906F" w:rsidR="006951B9" w:rsidRDefault="00243429" w:rsidP="00C07B3D">
      <w:pPr>
        <w:pStyle w:val="Heading1"/>
      </w:pPr>
      <w:bookmarkStart w:id="2" w:name="_Toc25148027"/>
      <w:r>
        <w:lastRenderedPageBreak/>
        <w:t>Introduction</w:t>
      </w:r>
      <w:bookmarkEnd w:id="1"/>
      <w:bookmarkEnd w:id="0"/>
      <w:bookmarkEnd w:id="2"/>
    </w:p>
    <w:p w14:paraId="0E15571A" w14:textId="77777777" w:rsidR="00D84075" w:rsidRDefault="005C1A66" w:rsidP="00DD0F14">
      <w:pPr>
        <w:pStyle w:val="Heading2"/>
        <w:numPr>
          <w:ilvl w:val="0"/>
          <w:numId w:val="0"/>
        </w:numPr>
        <w:ind w:left="432"/>
      </w:pPr>
      <w:bookmarkStart w:id="3" w:name="_Toc25143575"/>
      <w:bookmarkStart w:id="4" w:name="_Toc25146706"/>
      <w:bookmarkStart w:id="5" w:name="_Toc25146929"/>
      <w:bookmarkStart w:id="6" w:name="_Toc25148028"/>
      <w:r>
        <w:t>When someone starts the processes of buying a home it is usually filled with daydreams of must haves and a few needs. This investigation is going to examine [through multilinear regression] the different components that contribute to the pricing of house buying and what Century 21 Ames can do to predict the pricing for home buy</w:t>
      </w:r>
      <w:r w:rsidR="0034232E">
        <w:t>er</w:t>
      </w:r>
      <w:r>
        <w:t>s in Ames, Iowa.</w:t>
      </w:r>
      <w:bookmarkEnd w:id="3"/>
      <w:bookmarkEnd w:id="4"/>
      <w:bookmarkEnd w:id="5"/>
      <w:bookmarkEnd w:id="6"/>
    </w:p>
    <w:p w14:paraId="4A2C55F6" w14:textId="77777777" w:rsidR="00A34564" w:rsidRDefault="00A34564" w:rsidP="00A34564">
      <w:pPr>
        <w:pStyle w:val="Heading2"/>
        <w:numPr>
          <w:ilvl w:val="0"/>
          <w:numId w:val="0"/>
        </w:numPr>
        <w:ind w:left="576"/>
      </w:pPr>
    </w:p>
    <w:p w14:paraId="08F297A8" w14:textId="76BF48BA" w:rsidR="00D84075" w:rsidRDefault="00A34564" w:rsidP="00DD0F14">
      <w:pPr>
        <w:pStyle w:val="Heading2"/>
        <w:numPr>
          <w:ilvl w:val="0"/>
          <w:numId w:val="0"/>
        </w:numPr>
        <w:ind w:left="432"/>
      </w:pPr>
      <w:bookmarkStart w:id="7" w:name="_Toc25143576"/>
      <w:bookmarkStart w:id="8" w:name="_Toc25146707"/>
      <w:bookmarkStart w:id="9" w:name="_Toc25146930"/>
      <w:bookmarkStart w:id="10" w:name="_Toc25148029"/>
      <w:r>
        <w:t>With conservative methods our first analysis will provide a house sell price prediction model based solely on square footage and sell prices from only active Century 21 Ames neighborhoods [</w:t>
      </w:r>
      <w:proofErr w:type="spellStart"/>
      <w:r>
        <w:t>NAmes</w:t>
      </w:r>
      <w:proofErr w:type="spellEnd"/>
      <w:r>
        <w:t xml:space="preserve">, Edwards, </w:t>
      </w:r>
      <w:proofErr w:type="spellStart"/>
      <w:r>
        <w:t>BrkSide</w:t>
      </w:r>
      <w:proofErr w:type="spellEnd"/>
      <w:r>
        <w:t xml:space="preserve">]. </w:t>
      </w:r>
      <w:r w:rsidR="0020410A">
        <w:t xml:space="preserve">With this initial model </w:t>
      </w:r>
      <w:r w:rsidR="00E72637">
        <w:t>Century</w:t>
      </w:r>
      <w:r w:rsidR="0020410A">
        <w:t xml:space="preserve"> 21 Ames</w:t>
      </w:r>
      <w:r w:rsidR="0020410A" w:rsidRPr="0020410A">
        <w:t xml:space="preserve"> </w:t>
      </w:r>
      <w:r w:rsidR="0020410A">
        <w:t>will be armed with a model to help them predict the sell prices of homes in the neighborhoods in which they are actively working.</w:t>
      </w:r>
      <w:bookmarkEnd w:id="7"/>
      <w:bookmarkEnd w:id="8"/>
      <w:bookmarkEnd w:id="9"/>
      <w:bookmarkEnd w:id="10"/>
    </w:p>
    <w:p w14:paraId="49D39F53" w14:textId="51D2E148" w:rsidR="00D84075" w:rsidRDefault="00D84075" w:rsidP="00A34564">
      <w:pPr>
        <w:pStyle w:val="Heading2"/>
        <w:numPr>
          <w:ilvl w:val="0"/>
          <w:numId w:val="0"/>
        </w:numPr>
        <w:ind w:left="576"/>
      </w:pPr>
    </w:p>
    <w:p w14:paraId="152B761A" w14:textId="72DA2172" w:rsidR="00C07B3D" w:rsidRDefault="00C0014B" w:rsidP="00DD0F14">
      <w:pPr>
        <w:pStyle w:val="Heading2"/>
        <w:numPr>
          <w:ilvl w:val="0"/>
          <w:numId w:val="0"/>
        </w:numPr>
        <w:ind w:left="432"/>
      </w:pPr>
      <w:bookmarkStart w:id="11" w:name="_Toc25143577"/>
      <w:bookmarkStart w:id="12" w:name="_Toc25146708"/>
      <w:bookmarkStart w:id="13" w:name="_Toc25146931"/>
      <w:bookmarkStart w:id="14" w:name="_Toc25148030"/>
      <w:r>
        <w:t xml:space="preserve">Using </w:t>
      </w:r>
      <w:r w:rsidR="00055157">
        <w:t xml:space="preserve">four different </w:t>
      </w:r>
      <w:r>
        <w:t>model selection</w:t>
      </w:r>
      <w:r w:rsidR="00055157">
        <w:t>s</w:t>
      </w:r>
      <w:r>
        <w:t xml:space="preserve"> we will be completing a second analysis that will build a predictor model for the selling price of house across all of Ames, Iowa. With this model analysis, Century 21 Ames, will have a strong predictor of all variables that highly affect sell prices across all the neighborhoods in Ames, Iowa; effectively empowering them to expand from their three active neighborhoods to much more.</w:t>
      </w:r>
      <w:bookmarkEnd w:id="11"/>
      <w:bookmarkEnd w:id="12"/>
      <w:bookmarkEnd w:id="13"/>
      <w:bookmarkEnd w:id="14"/>
    </w:p>
    <w:p w14:paraId="3C685143" w14:textId="30CC198C" w:rsidR="00243429" w:rsidRDefault="00243429" w:rsidP="00C07B3D">
      <w:pPr>
        <w:pStyle w:val="Heading1"/>
      </w:pPr>
      <w:bookmarkStart w:id="15" w:name="_Toc25143578"/>
      <w:bookmarkStart w:id="16" w:name="_Toc25146709"/>
      <w:bookmarkStart w:id="17" w:name="_Toc25148031"/>
      <w:r>
        <w:t>Data Description</w:t>
      </w:r>
      <w:bookmarkEnd w:id="15"/>
      <w:bookmarkEnd w:id="16"/>
      <w:bookmarkEnd w:id="17"/>
    </w:p>
    <w:p w14:paraId="496BC455" w14:textId="59077161" w:rsidR="006D0755" w:rsidRDefault="00806CD2" w:rsidP="00DD0F14">
      <w:pPr>
        <w:pStyle w:val="Heading2"/>
        <w:numPr>
          <w:ilvl w:val="0"/>
          <w:numId w:val="0"/>
        </w:numPr>
        <w:ind w:left="432"/>
      </w:pPr>
      <w:bookmarkStart w:id="18" w:name="_Toc25143579"/>
      <w:bookmarkStart w:id="19" w:name="_Toc25146710"/>
      <w:bookmarkStart w:id="20" w:name="_Toc25146933"/>
      <w:bookmarkStart w:id="21" w:name="_Toc25148032"/>
      <w:r>
        <w:t xml:space="preserve">The data in this </w:t>
      </w:r>
      <w:r w:rsidR="0071048D">
        <w:t>evaluation</w:t>
      </w:r>
      <w:r w:rsidR="00C05B19">
        <w:t xml:space="preserve"> contains</w:t>
      </w:r>
      <w:r w:rsidR="0071048D">
        <w:t xml:space="preserve"> </w:t>
      </w:r>
      <w:r w:rsidR="007E1D30">
        <w:t xml:space="preserve">over </w:t>
      </w:r>
      <w:r w:rsidR="005002F5">
        <w:t xml:space="preserve">1400 rows and 80 different variables </w:t>
      </w:r>
      <w:r w:rsidR="00C96D2E">
        <w:t xml:space="preserve">that could contribute to the selling price of a home in Ames, Iowa. The data was collected across 25 different neighborhoods </w:t>
      </w:r>
      <w:r w:rsidR="0071048D">
        <w:t xml:space="preserve">from houses that have been built between 1872 </w:t>
      </w:r>
      <w:r w:rsidR="00163278">
        <w:t>– 2010.</w:t>
      </w:r>
      <w:bookmarkEnd w:id="18"/>
      <w:bookmarkEnd w:id="19"/>
      <w:bookmarkEnd w:id="20"/>
      <w:bookmarkEnd w:id="21"/>
      <w:r w:rsidR="00163278">
        <w:t xml:space="preserve"> </w:t>
      </w:r>
    </w:p>
    <w:p w14:paraId="0836744E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4BD00D31" w14:textId="0A3327CA" w:rsidR="006D0755" w:rsidRDefault="00163278" w:rsidP="00DD0F14">
      <w:pPr>
        <w:pStyle w:val="Heading2"/>
        <w:numPr>
          <w:ilvl w:val="0"/>
          <w:numId w:val="0"/>
        </w:numPr>
        <w:ind w:left="432"/>
      </w:pPr>
      <w:bookmarkStart w:id="22" w:name="_Toc25143580"/>
      <w:bookmarkStart w:id="23" w:name="_Toc25146711"/>
      <w:bookmarkStart w:id="24" w:name="_Toc25146934"/>
      <w:bookmarkStart w:id="25" w:name="_Toc25148033"/>
      <w:r>
        <w:t xml:space="preserve">In our first analysis we will be using the following variables to predict sell price: </w:t>
      </w:r>
      <w:proofErr w:type="spellStart"/>
      <w:r w:rsidR="004564AB" w:rsidRPr="003A3889">
        <w:rPr>
          <w:i/>
          <w:iCs/>
        </w:rPr>
        <w:t>GrLivArea</w:t>
      </w:r>
      <w:proofErr w:type="spellEnd"/>
      <w:r w:rsidR="004564AB">
        <w:t xml:space="preserve"> [living area sq</w:t>
      </w:r>
      <w:r w:rsidR="003A3889">
        <w:t>u</w:t>
      </w:r>
      <w:r w:rsidR="004564AB">
        <w:t>are footage]</w:t>
      </w:r>
      <w:r w:rsidR="00276ECA">
        <w:t>,</w:t>
      </w:r>
      <w:r w:rsidR="004564AB">
        <w:t xml:space="preserve"> </w:t>
      </w:r>
      <w:proofErr w:type="spellStart"/>
      <w:r w:rsidR="004564AB" w:rsidRPr="003A3889">
        <w:rPr>
          <w:i/>
          <w:iCs/>
        </w:rPr>
        <w:t>SalesPrice</w:t>
      </w:r>
      <w:proofErr w:type="spellEnd"/>
      <w:r w:rsidR="004564AB">
        <w:t xml:space="preserve"> [sales prices of homes in neighborhoods]</w:t>
      </w:r>
      <w:r w:rsidR="00276ECA">
        <w:t xml:space="preserve">, and </w:t>
      </w:r>
      <w:r w:rsidR="00276ECA" w:rsidRPr="00344418">
        <w:rPr>
          <w:i/>
          <w:iCs/>
        </w:rPr>
        <w:t>Neighborhoods</w:t>
      </w:r>
      <w:r w:rsidR="00276ECA">
        <w:t xml:space="preserve"> [</w:t>
      </w:r>
      <w:proofErr w:type="spellStart"/>
      <w:r w:rsidR="00754AB3">
        <w:t>NAmes</w:t>
      </w:r>
      <w:proofErr w:type="spellEnd"/>
      <w:r w:rsidR="00754AB3">
        <w:t xml:space="preserve">, Edwards, </w:t>
      </w:r>
      <w:proofErr w:type="spellStart"/>
      <w:r w:rsidR="00754AB3">
        <w:t>BrkSide</w:t>
      </w:r>
      <w:proofErr w:type="spellEnd"/>
      <w:r w:rsidR="00754AB3">
        <w:t>]</w:t>
      </w:r>
      <w:r w:rsidR="0020410A">
        <w:t>.</w:t>
      </w:r>
      <w:bookmarkEnd w:id="22"/>
      <w:bookmarkEnd w:id="23"/>
      <w:bookmarkEnd w:id="24"/>
      <w:bookmarkEnd w:id="25"/>
      <w:r w:rsidR="000F3AB8">
        <w:t xml:space="preserve"> </w:t>
      </w:r>
    </w:p>
    <w:p w14:paraId="14621994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6C5ED056" w14:textId="5DC0D274" w:rsidR="00C827BE" w:rsidRDefault="006D0755" w:rsidP="00DD0F14">
      <w:pPr>
        <w:pStyle w:val="Heading2"/>
        <w:numPr>
          <w:ilvl w:val="0"/>
          <w:numId w:val="0"/>
        </w:numPr>
        <w:ind w:left="432"/>
      </w:pPr>
      <w:bookmarkStart w:id="26" w:name="_Toc25143581"/>
      <w:bookmarkStart w:id="27" w:name="_Toc25146712"/>
      <w:bookmarkStart w:id="28" w:name="_Toc25146935"/>
      <w:bookmarkStart w:id="29" w:name="_Toc25148034"/>
      <w:r>
        <w:t xml:space="preserve">In our second analysis we will be building a </w:t>
      </w:r>
      <w:r w:rsidR="00F82BC7">
        <w:t>predictive</w:t>
      </w:r>
      <w:r>
        <w:t xml:space="preserve"> model for sales prices of all the homes in Ames, Iowa. This will include the follow variables: XXX [] XXX [] XXX [] XXX [] XXX [] XXX [] XXX []XXX []XXX [].</w:t>
      </w:r>
      <w:bookmarkEnd w:id="26"/>
      <w:bookmarkEnd w:id="27"/>
      <w:bookmarkEnd w:id="28"/>
      <w:bookmarkEnd w:id="29"/>
      <w:r w:rsidR="007F6F7F">
        <w:t xml:space="preserve"> </w:t>
      </w:r>
    </w:p>
    <w:p w14:paraId="02AE8668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1714A808" w14:textId="18D01B28" w:rsidR="00163278" w:rsidRPr="00163278" w:rsidRDefault="00163278" w:rsidP="00DD0F14">
      <w:pPr>
        <w:pStyle w:val="Heading2"/>
        <w:numPr>
          <w:ilvl w:val="0"/>
          <w:numId w:val="0"/>
        </w:numPr>
        <w:ind w:left="432"/>
      </w:pPr>
      <w:bookmarkStart w:id="30" w:name="_Toc25143582"/>
      <w:bookmarkStart w:id="31" w:name="_Toc25146713"/>
      <w:bookmarkStart w:id="32" w:name="_Toc25146936"/>
      <w:bookmarkStart w:id="33" w:name="_Toc25148035"/>
      <w:r>
        <w:t xml:space="preserve">To find out more about this data and the definitions of all individual variables you can visit the Kaggle competition website </w:t>
      </w:r>
      <w:hyperlink r:id="rId7" w:history="1">
        <w:r w:rsidRPr="00163278">
          <w:rPr>
            <w:rStyle w:val="Hyperlink"/>
          </w:rPr>
          <w:t>here</w:t>
        </w:r>
      </w:hyperlink>
      <w:r>
        <w:t xml:space="preserve"> [https://www.kaggle.com/c/house-price-advanced-regression-techniques/data].</w:t>
      </w:r>
      <w:bookmarkEnd w:id="30"/>
      <w:bookmarkEnd w:id="31"/>
      <w:bookmarkEnd w:id="32"/>
      <w:bookmarkEnd w:id="33"/>
      <w:r>
        <w:t xml:space="preserve"> </w:t>
      </w:r>
    </w:p>
    <w:p w14:paraId="5CCEC095" w14:textId="18B2F78B" w:rsidR="00243429" w:rsidRDefault="00243429" w:rsidP="00C07B3D">
      <w:pPr>
        <w:pStyle w:val="Heading1"/>
      </w:pPr>
      <w:bookmarkStart w:id="34" w:name="_Toc25143583"/>
      <w:bookmarkStart w:id="35" w:name="_Toc25146714"/>
      <w:bookmarkStart w:id="36" w:name="_Toc25148036"/>
      <w:r>
        <w:t>Analysis Question 1</w:t>
      </w:r>
      <w:bookmarkEnd w:id="34"/>
      <w:bookmarkEnd w:id="35"/>
      <w:bookmarkEnd w:id="36"/>
    </w:p>
    <w:p w14:paraId="7417ADC4" w14:textId="22DFC9D1" w:rsidR="00C17882" w:rsidRDefault="00C07B3D" w:rsidP="00C17882">
      <w:pPr>
        <w:pStyle w:val="Heading2"/>
      </w:pPr>
      <w:bookmarkStart w:id="37" w:name="_Toc25143584"/>
      <w:bookmarkStart w:id="38" w:name="_Toc25146715"/>
      <w:bookmarkStart w:id="39" w:name="_Toc25148037"/>
      <w:r>
        <w:lastRenderedPageBreak/>
        <w:t>Problem Statement</w:t>
      </w:r>
      <w:bookmarkEnd w:id="37"/>
      <w:bookmarkEnd w:id="38"/>
      <w:bookmarkEnd w:id="39"/>
    </w:p>
    <w:p w14:paraId="16D17E9C" w14:textId="1805D3F1" w:rsidR="00C17882" w:rsidRPr="00C17882" w:rsidRDefault="00C17882" w:rsidP="00F54DBF">
      <w:pPr>
        <w:pStyle w:val="Heading2"/>
        <w:numPr>
          <w:ilvl w:val="0"/>
          <w:numId w:val="0"/>
        </w:numPr>
        <w:ind w:left="576"/>
      </w:pPr>
      <w:bookmarkStart w:id="40" w:name="_Toc25143585"/>
      <w:bookmarkStart w:id="41" w:name="_Toc25146716"/>
      <w:bookmarkStart w:id="42" w:name="_Toc25146939"/>
      <w:bookmarkStart w:id="43" w:name="_Toc25148038"/>
      <w:r>
        <w:t xml:space="preserve">Century 21 Ames wants </w:t>
      </w:r>
      <w:r w:rsidR="00024D49">
        <w:t>an</w:t>
      </w:r>
      <w:r>
        <w:t xml:space="preserve"> estimate of how the sale price of a house is related to the square footage of the living area of the home in their three active neighborhoods: </w:t>
      </w:r>
      <w:proofErr w:type="spellStart"/>
      <w:r>
        <w:t>NAmes</w:t>
      </w:r>
      <w:proofErr w:type="spellEnd"/>
      <w:r>
        <w:t xml:space="preserve">, Edwards, and </w:t>
      </w:r>
      <w:proofErr w:type="spellStart"/>
      <w:r>
        <w:t>BrkSide</w:t>
      </w:r>
      <w:proofErr w:type="spellEnd"/>
      <w:r>
        <w:t>.</w:t>
      </w:r>
      <w:bookmarkEnd w:id="40"/>
      <w:bookmarkEnd w:id="41"/>
      <w:bookmarkEnd w:id="42"/>
      <w:bookmarkEnd w:id="43"/>
    </w:p>
    <w:p w14:paraId="0C8076D4" w14:textId="77777777" w:rsidR="00D27A32" w:rsidRDefault="00D27A32" w:rsidP="00D27A32">
      <w:pPr>
        <w:pStyle w:val="Heading2"/>
        <w:numPr>
          <w:ilvl w:val="0"/>
          <w:numId w:val="0"/>
        </w:numPr>
        <w:ind w:left="576"/>
      </w:pPr>
    </w:p>
    <w:p w14:paraId="05927972" w14:textId="16B3D85F" w:rsidR="00614566" w:rsidRDefault="00C07B3D" w:rsidP="00C07B3D">
      <w:pPr>
        <w:pStyle w:val="Heading2"/>
      </w:pPr>
      <w:bookmarkStart w:id="44" w:name="_Toc25143586"/>
      <w:bookmarkStart w:id="45" w:name="_Toc25146717"/>
      <w:bookmarkStart w:id="46" w:name="_Toc25148039"/>
      <w:r>
        <w:t>Build and Fit the Model</w:t>
      </w:r>
      <w:bookmarkEnd w:id="44"/>
      <w:bookmarkEnd w:id="45"/>
      <w:bookmarkEnd w:id="46"/>
    </w:p>
    <w:p w14:paraId="16D7285C" w14:textId="2EB6E2E7" w:rsidR="00C07B3D" w:rsidRDefault="00C07B3D" w:rsidP="00DA632B">
      <w:pPr>
        <w:pStyle w:val="Heading3"/>
      </w:pPr>
      <w:bookmarkStart w:id="47" w:name="_Toc25143587"/>
      <w:bookmarkStart w:id="48" w:name="_Toc25143588"/>
      <w:bookmarkStart w:id="49" w:name="_Toc25146718"/>
      <w:bookmarkStart w:id="50" w:name="_Toc25148040"/>
      <w:bookmarkEnd w:id="47"/>
      <w:r>
        <w:t>Assumptions</w:t>
      </w:r>
      <w:bookmarkEnd w:id="48"/>
      <w:r w:rsidR="008926E3">
        <w:t xml:space="preserve"> and Corresponding Plots</w:t>
      </w:r>
      <w:bookmarkEnd w:id="49"/>
      <w:bookmarkEnd w:id="50"/>
    </w:p>
    <w:p w14:paraId="214B4541" w14:textId="77777777" w:rsidR="006B618C" w:rsidRDefault="00C6049F" w:rsidP="006B618C">
      <w:pPr>
        <w:pStyle w:val="Heading4"/>
      </w:pPr>
      <w:r>
        <w:t>Linearity</w:t>
      </w:r>
    </w:p>
    <w:p w14:paraId="7B82AE86" w14:textId="77777777" w:rsidR="00DE395E" w:rsidRDefault="006B618C" w:rsidP="00DE395E">
      <w:pPr>
        <w:pStyle w:val="Heading4"/>
        <w:numPr>
          <w:ilvl w:val="0"/>
          <w:numId w:val="0"/>
        </w:numPr>
        <w:ind w:left="864"/>
      </w:pPr>
      <w:r>
        <w:t xml:space="preserve">Met with the original data set. We see in </w:t>
      </w:r>
      <w:r w:rsidRPr="004A6541">
        <w:rPr>
          <w:color w:val="FF0000"/>
        </w:rPr>
        <w:t xml:space="preserve">Figure </w:t>
      </w:r>
      <w:r w:rsidR="004D6F28" w:rsidRPr="004A6541">
        <w:rPr>
          <w:color w:val="FF0000"/>
        </w:rPr>
        <w:t>5.</w:t>
      </w:r>
      <w:r w:rsidRPr="004A6541">
        <w:rPr>
          <w:color w:val="FF0000"/>
        </w:rPr>
        <w:t>1</w:t>
      </w:r>
      <w:r w:rsidR="004D6F28" w:rsidRPr="004A6541">
        <w:rPr>
          <w:color w:val="FF0000"/>
        </w:rPr>
        <w:t>.1</w:t>
      </w:r>
      <w:r w:rsidRPr="004A6541">
        <w:rPr>
          <w:color w:val="FF0000"/>
        </w:rPr>
        <w:t xml:space="preserve"> </w:t>
      </w:r>
      <w:r>
        <w:t xml:space="preserve">that </w:t>
      </w:r>
      <w:r w:rsidR="00C02F0A">
        <w:t>judging by the scatter plot alone the data does reasonably fall along a straight (</w:t>
      </w:r>
      <w:r w:rsidR="00DD19B6">
        <w:t>nonhorizontal</w:t>
      </w:r>
      <w:r w:rsidR="00C02F0A">
        <w:t>) line and nearly passes through the origin</w:t>
      </w:r>
      <w:r w:rsidR="00DE395E">
        <w:t>.</w:t>
      </w:r>
    </w:p>
    <w:p w14:paraId="5C403DAF" w14:textId="17E4F225" w:rsidR="00DE395E" w:rsidRPr="00DE395E" w:rsidRDefault="00DE395E" w:rsidP="00DE395E">
      <w:pPr>
        <w:pStyle w:val="Heading4"/>
        <w:numPr>
          <w:ilvl w:val="0"/>
          <w:numId w:val="0"/>
        </w:numPr>
        <w:ind w:left="864"/>
      </w:pPr>
      <w:r>
        <w:t xml:space="preserve">Met with the log-log transformed data set. We see in </w:t>
      </w:r>
      <w:r w:rsidRPr="00863EEA">
        <w:rPr>
          <w:color w:val="FF0000"/>
        </w:rPr>
        <w:t xml:space="preserve">Figure 5.1.2 </w:t>
      </w:r>
      <w:r>
        <w:t xml:space="preserve">that </w:t>
      </w:r>
      <w:r w:rsidR="00FF6815">
        <w:t>judging</w:t>
      </w:r>
      <w:r>
        <w:t xml:space="preserve"> by the scatter plot alone the data do</w:t>
      </w:r>
      <w:r w:rsidR="0006799E">
        <w:t>es</w:t>
      </w:r>
      <w:r>
        <w:t xml:space="preserve"> reasonably fall along a straight (</w:t>
      </w:r>
      <w:r>
        <w:t>nonhorizontal</w:t>
      </w:r>
      <w:r>
        <w:t>) line and nearly passes through the origin.</w:t>
      </w:r>
    </w:p>
    <w:p w14:paraId="28A85806" w14:textId="77777777" w:rsidR="0006799E" w:rsidRDefault="00C6049F" w:rsidP="00BD1DCB">
      <w:pPr>
        <w:pStyle w:val="Heading4"/>
      </w:pPr>
      <w:r>
        <w:t>Normality</w:t>
      </w:r>
    </w:p>
    <w:p w14:paraId="643ED7B6" w14:textId="60618EA6" w:rsidR="00BD1DCB" w:rsidRDefault="009C0D61" w:rsidP="0006799E">
      <w:pPr>
        <w:pStyle w:val="Heading4"/>
        <w:numPr>
          <w:ilvl w:val="0"/>
          <w:numId w:val="0"/>
        </w:numPr>
        <w:ind w:left="864"/>
      </w:pPr>
      <w:r>
        <w:t>Not met with the original data j</w:t>
      </w:r>
      <w:r w:rsidR="0006799E">
        <w:t xml:space="preserve">udging from the histogram and QQ-plots </w:t>
      </w:r>
      <w:r w:rsidR="0006799E" w:rsidRPr="004A6541">
        <w:rPr>
          <w:color w:val="FF0000"/>
        </w:rPr>
        <w:t>Figure 5.1.</w:t>
      </w:r>
      <w:r w:rsidR="0006799E">
        <w:rPr>
          <w:color w:val="FF0000"/>
        </w:rPr>
        <w:t>3</w:t>
      </w:r>
      <w:r w:rsidR="0006799E" w:rsidRPr="004A6541">
        <w:rPr>
          <w:color w:val="FF0000"/>
        </w:rPr>
        <w:t xml:space="preserve"> and 5.1.</w:t>
      </w:r>
      <w:r w:rsidR="0006799E">
        <w:rPr>
          <w:color w:val="FF0000"/>
        </w:rPr>
        <w:t>4</w:t>
      </w:r>
      <w:r w:rsidR="0006799E">
        <w:t xml:space="preserve">, </w:t>
      </w:r>
      <w:r>
        <w:t>there is</w:t>
      </w:r>
      <w:r w:rsidR="0006799E">
        <w:t xml:space="preserve"> evidence against normality o</w:t>
      </w:r>
      <w:r>
        <w:t>f</w:t>
      </w:r>
      <w:r w:rsidR="0006799E">
        <w:t xml:space="preserve"> sale price on fixed values of square footage and </w:t>
      </w:r>
      <w:r>
        <w:t>neighborhood.</w:t>
      </w:r>
    </w:p>
    <w:p w14:paraId="04F53745" w14:textId="01652484" w:rsidR="006951B9" w:rsidRPr="006951B9" w:rsidRDefault="00DD19B6" w:rsidP="006951B9">
      <w:pPr>
        <w:pStyle w:val="Heading4"/>
        <w:numPr>
          <w:ilvl w:val="0"/>
          <w:numId w:val="0"/>
        </w:numPr>
        <w:ind w:left="864"/>
      </w:pPr>
      <w:r>
        <w:t xml:space="preserve">Judging from the histogram and QQ-plots </w:t>
      </w:r>
      <w:r w:rsidRPr="004A6541">
        <w:rPr>
          <w:color w:val="FF0000"/>
        </w:rPr>
        <w:t>Figure 5.1.</w:t>
      </w:r>
      <w:r w:rsidR="0006799E">
        <w:rPr>
          <w:color w:val="FF0000"/>
        </w:rPr>
        <w:t>5</w:t>
      </w:r>
      <w:r w:rsidRPr="004A6541">
        <w:rPr>
          <w:color w:val="FF0000"/>
        </w:rPr>
        <w:t xml:space="preserve"> and 5.1</w:t>
      </w:r>
      <w:r w:rsidR="0006799E">
        <w:rPr>
          <w:color w:val="FF0000"/>
        </w:rPr>
        <w:t>.6</w:t>
      </w:r>
      <w:r>
        <w:t>, once the log-lo</w:t>
      </w:r>
      <w:r w:rsidR="00B55C11">
        <w:t xml:space="preserve">g </w:t>
      </w:r>
      <w:r w:rsidR="00D2734C">
        <w:t>transformation has</w:t>
      </w:r>
      <w:r>
        <w:t xml:space="preserve"> taken place</w:t>
      </w:r>
      <w:r w:rsidR="00B55C11">
        <w:t xml:space="preserve">, </w:t>
      </w:r>
      <w:r>
        <w:t>there is no evidence against normality o</w:t>
      </w:r>
      <w:r w:rsidR="009C0D61">
        <w:t>f</w:t>
      </w:r>
      <w:r>
        <w:t xml:space="preserve"> sale price on fixed values of square footage and neighborhood.</w:t>
      </w:r>
    </w:p>
    <w:p w14:paraId="1FDEF6B2" w14:textId="77777777" w:rsidR="00DD19B6" w:rsidRDefault="00C6049F" w:rsidP="008926E3">
      <w:pPr>
        <w:pStyle w:val="Heading4"/>
      </w:pPr>
      <w:r>
        <w:t>Equal variances</w:t>
      </w:r>
    </w:p>
    <w:p w14:paraId="7E11532A" w14:textId="740F45D4" w:rsidR="00C6049F" w:rsidRDefault="00DD19B6" w:rsidP="00DD19B6">
      <w:pPr>
        <w:pStyle w:val="Heading4"/>
        <w:numPr>
          <w:ilvl w:val="0"/>
          <w:numId w:val="0"/>
        </w:numPr>
        <w:ind w:left="864"/>
      </w:pPr>
      <w:r>
        <w:t xml:space="preserve">Judging from the residuals scatter plot </w:t>
      </w:r>
      <w:r w:rsidRPr="004A6541">
        <w:rPr>
          <w:color w:val="FF0000"/>
        </w:rPr>
        <w:t>Figure 5.1.</w:t>
      </w:r>
      <w:r w:rsidR="0006799E">
        <w:rPr>
          <w:color w:val="FF0000"/>
        </w:rPr>
        <w:t>7</w:t>
      </w:r>
      <w:r>
        <w:t xml:space="preserve">, </w:t>
      </w:r>
      <w:r w:rsidR="00B55C11">
        <w:t xml:space="preserve">once the log-log transformation has taken place, </w:t>
      </w:r>
      <w:r>
        <w:t>there is no evidence against constant variance of sale price against constant variance of square footage and neighborhood</w:t>
      </w:r>
      <w:r w:rsidR="00B55C11">
        <w:t>.</w:t>
      </w:r>
    </w:p>
    <w:p w14:paraId="721590CA" w14:textId="77777777" w:rsidR="00DD19B6" w:rsidRDefault="00C6049F" w:rsidP="008926E3">
      <w:pPr>
        <w:pStyle w:val="Heading4"/>
      </w:pPr>
      <w:r>
        <w:t>Independence</w:t>
      </w:r>
    </w:p>
    <w:p w14:paraId="2CC84FC3" w14:textId="4AFB8020" w:rsidR="00C6049F" w:rsidRDefault="00DD19B6" w:rsidP="00DD19B6">
      <w:pPr>
        <w:pStyle w:val="Heading4"/>
        <w:numPr>
          <w:ilvl w:val="0"/>
          <w:numId w:val="0"/>
        </w:numPr>
        <w:ind w:left="864"/>
      </w:pPr>
      <w:r>
        <w:t>We will assume the sales prices of homes gathered are independent.</w:t>
      </w:r>
    </w:p>
    <w:p w14:paraId="26BAF6DB" w14:textId="77777777" w:rsidR="00DD19B6" w:rsidRDefault="00F924D0" w:rsidP="00DD19B6">
      <w:pPr>
        <w:pStyle w:val="Heading4"/>
      </w:pPr>
      <w:bookmarkStart w:id="51" w:name="_Toc25143590"/>
      <w:r>
        <w:t xml:space="preserve">Outliers: </w:t>
      </w:r>
      <w:r w:rsidR="00C07B3D">
        <w:t>Influential point analysis (Cook’s D and Leverage)</w:t>
      </w:r>
      <w:bookmarkEnd w:id="51"/>
    </w:p>
    <w:p w14:paraId="39EC9E2B" w14:textId="092F1B6C" w:rsidR="00DD19B6" w:rsidRPr="00DD19B6" w:rsidRDefault="00DD19B6" w:rsidP="00AE5451">
      <w:pPr>
        <w:pStyle w:val="Heading4"/>
        <w:numPr>
          <w:ilvl w:val="0"/>
          <w:numId w:val="0"/>
        </w:numPr>
        <w:ind w:left="864"/>
      </w:pPr>
      <w:r>
        <w:t xml:space="preserve">There was </w:t>
      </w:r>
      <w:r w:rsidR="00C85AFF">
        <w:t xml:space="preserve">an </w:t>
      </w:r>
      <w:r>
        <w:t>outlier identified</w:t>
      </w:r>
      <w:r w:rsidR="00AB6C20">
        <w:t xml:space="preserve"> with Leverage in </w:t>
      </w:r>
      <w:r w:rsidRPr="004A6541">
        <w:rPr>
          <w:color w:val="FF0000"/>
        </w:rPr>
        <w:t>Figure 5.1.</w:t>
      </w:r>
      <w:r w:rsidR="0006799E">
        <w:rPr>
          <w:color w:val="FF0000"/>
        </w:rPr>
        <w:t>8</w:t>
      </w:r>
      <w:r w:rsidR="00AB6C20">
        <w:t xml:space="preserve"> and Cook’s D in </w:t>
      </w:r>
      <w:r w:rsidR="00AB6C20">
        <w:rPr>
          <w:color w:val="FF0000"/>
        </w:rPr>
        <w:t>Figure 5.1.</w:t>
      </w:r>
      <w:r w:rsidR="0006799E">
        <w:rPr>
          <w:color w:val="FF0000"/>
        </w:rPr>
        <w:t xml:space="preserve">9 </w:t>
      </w:r>
      <w:r w:rsidR="00C85AFF">
        <w:rPr>
          <w:color w:val="FF0000"/>
        </w:rPr>
        <w:t xml:space="preserve">that is showing </w:t>
      </w:r>
      <w:r w:rsidR="00C85AFF" w:rsidRPr="00C85AFF">
        <w:rPr>
          <w:color w:val="FF0000"/>
        </w:rPr>
        <w:t xml:space="preserve">a </w:t>
      </w:r>
      <w:r w:rsidR="00A0588F" w:rsidRPr="00C85AFF">
        <w:rPr>
          <w:color w:val="FF0000"/>
        </w:rPr>
        <w:t>‘partial sale’</w:t>
      </w:r>
      <w:r w:rsidR="00C85AFF" w:rsidRPr="00C85AFF">
        <w:rPr>
          <w:color w:val="FF0000"/>
        </w:rPr>
        <w:t>. As this is not a completed sale thus the dollars being spent not actualized. We will remove this observation from our analysis.</w:t>
      </w:r>
    </w:p>
    <w:p w14:paraId="108C8E68" w14:textId="77777777" w:rsidR="00F10DBE" w:rsidRDefault="00F10DBE" w:rsidP="00F10DBE">
      <w:pPr>
        <w:pStyle w:val="Heading4"/>
      </w:pPr>
      <w:bookmarkStart w:id="52" w:name="_Toc25143592"/>
      <w:bookmarkStart w:id="53" w:name="_Toc25146719"/>
      <w:r>
        <w:t>Multicollinearity</w:t>
      </w:r>
    </w:p>
    <w:p w14:paraId="03308AFB" w14:textId="73FD231E" w:rsidR="00F10DBE" w:rsidRPr="00F10DBE" w:rsidRDefault="00F10DBE" w:rsidP="00F10DBE">
      <w:pPr>
        <w:pStyle w:val="Heading4"/>
        <w:numPr>
          <w:ilvl w:val="0"/>
          <w:numId w:val="0"/>
        </w:numPr>
        <w:ind w:left="864"/>
      </w:pPr>
      <w:r>
        <w:t xml:space="preserve">Note that multicollinearity is resolved with </w:t>
      </w:r>
      <w:r w:rsidRPr="0077763F">
        <w:rPr>
          <w:color w:val="FF0000"/>
        </w:rPr>
        <w:t xml:space="preserve">a VIFS &lt; </w:t>
      </w:r>
      <w:r w:rsidRPr="00307DF3">
        <w:rPr>
          <w:color w:val="FF0000"/>
        </w:rPr>
        <w:t>1</w:t>
      </w:r>
      <w:r>
        <w:t xml:space="preserve"> [</w:t>
      </w:r>
      <w:r w:rsidRPr="00447D93">
        <w:rPr>
          <w:color w:val="FF0000"/>
        </w:rPr>
        <w:t>Table 5.1.</w:t>
      </w:r>
      <w:r w:rsidR="0006799E">
        <w:rPr>
          <w:color w:val="FF0000"/>
        </w:rPr>
        <w:t>10</w:t>
      </w:r>
      <w:r>
        <w:t>]</w:t>
      </w:r>
    </w:p>
    <w:p w14:paraId="4D1D7928" w14:textId="67B70126" w:rsidR="00C07B3D" w:rsidRDefault="00C07B3D" w:rsidP="00DA632B">
      <w:pPr>
        <w:pStyle w:val="Heading3"/>
      </w:pPr>
      <w:bookmarkStart w:id="54" w:name="_Toc25148041"/>
      <w:r>
        <w:t>Comparing Competing Models</w:t>
      </w:r>
      <w:bookmarkEnd w:id="52"/>
      <w:bookmarkEnd w:id="53"/>
      <w:bookmarkEnd w:id="54"/>
    </w:p>
    <w:p w14:paraId="36AE01B0" w14:textId="3F00CC23" w:rsidR="00C07B3D" w:rsidRDefault="00C07B3D" w:rsidP="00DA632B">
      <w:pPr>
        <w:pStyle w:val="Heading4"/>
      </w:pPr>
      <w:bookmarkStart w:id="55" w:name="_Toc25143593"/>
      <w:r>
        <w:t>Adj R</w:t>
      </w:r>
      <w:r>
        <w:rPr>
          <w:vertAlign w:val="superscript"/>
        </w:rPr>
        <w:t>2</w:t>
      </w:r>
      <w:bookmarkEnd w:id="55"/>
    </w:p>
    <w:p w14:paraId="1CA42B57" w14:textId="3A329A55" w:rsidR="00C07B3D" w:rsidRDefault="00C07B3D" w:rsidP="00DA632B">
      <w:pPr>
        <w:pStyle w:val="Heading4"/>
      </w:pPr>
      <w:bookmarkStart w:id="56" w:name="_Toc25143594"/>
      <w:r>
        <w:t>Internal CV Press</w:t>
      </w:r>
      <w:bookmarkEnd w:id="56"/>
    </w:p>
    <w:p w14:paraId="25A13620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57" w:name="_Toc25143595"/>
      <w:bookmarkStart w:id="58" w:name="_Toc25146720"/>
    </w:p>
    <w:p w14:paraId="42578E90" w14:textId="3197BFAE" w:rsidR="00C07B3D" w:rsidRDefault="00C07B3D" w:rsidP="00C07B3D">
      <w:pPr>
        <w:pStyle w:val="Heading2"/>
      </w:pPr>
      <w:bookmarkStart w:id="59" w:name="_Toc25148042"/>
      <w:r>
        <w:t>Parameters</w:t>
      </w:r>
      <w:bookmarkEnd w:id="57"/>
      <w:bookmarkEnd w:id="58"/>
      <w:bookmarkEnd w:id="59"/>
    </w:p>
    <w:p w14:paraId="1DCDCBB4" w14:textId="061201AE" w:rsidR="00C07B3D" w:rsidRDefault="00C07B3D" w:rsidP="00C07B3D">
      <w:pPr>
        <w:pStyle w:val="Heading3"/>
      </w:pPr>
      <w:bookmarkStart w:id="60" w:name="_Toc25143596"/>
      <w:bookmarkStart w:id="61" w:name="_Toc25146721"/>
      <w:bookmarkStart w:id="62" w:name="_Toc25148043"/>
      <w:r>
        <w:t>Estimates</w:t>
      </w:r>
      <w:bookmarkEnd w:id="60"/>
      <w:bookmarkEnd w:id="61"/>
      <w:bookmarkEnd w:id="62"/>
    </w:p>
    <w:p w14:paraId="6022A01F" w14:textId="7CD74E25" w:rsidR="00243429" w:rsidRDefault="00C07B3D" w:rsidP="00C07B3D">
      <w:pPr>
        <w:pStyle w:val="Heading3"/>
      </w:pPr>
      <w:bookmarkStart w:id="63" w:name="_Toc25143597"/>
      <w:bookmarkStart w:id="64" w:name="_Toc25146722"/>
      <w:bookmarkStart w:id="65" w:name="_Toc25148044"/>
      <w:r>
        <w:t>Interpretation</w:t>
      </w:r>
      <w:bookmarkEnd w:id="63"/>
      <w:bookmarkEnd w:id="64"/>
      <w:bookmarkEnd w:id="65"/>
    </w:p>
    <w:p w14:paraId="6ADDD79A" w14:textId="773B1BBA" w:rsidR="00C07B3D" w:rsidRDefault="00C07B3D" w:rsidP="00C07B3D">
      <w:pPr>
        <w:pStyle w:val="Heading3"/>
      </w:pPr>
      <w:bookmarkStart w:id="66" w:name="_Toc25143598"/>
      <w:bookmarkStart w:id="67" w:name="_Toc25146723"/>
      <w:bookmarkStart w:id="68" w:name="_Toc25148045"/>
      <w:r>
        <w:lastRenderedPageBreak/>
        <w:t>Confidence Intervals</w:t>
      </w:r>
      <w:bookmarkEnd w:id="66"/>
      <w:bookmarkEnd w:id="67"/>
      <w:bookmarkEnd w:id="68"/>
    </w:p>
    <w:p w14:paraId="691DE1E9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69" w:name="_Toc25143599"/>
      <w:bookmarkStart w:id="70" w:name="_Toc25146724"/>
    </w:p>
    <w:p w14:paraId="31A3A230" w14:textId="34A64124" w:rsidR="00C07B3D" w:rsidRDefault="00C07B3D" w:rsidP="00C07B3D">
      <w:pPr>
        <w:pStyle w:val="Heading2"/>
      </w:pPr>
      <w:bookmarkStart w:id="71" w:name="_Toc25148046"/>
      <w:r>
        <w:t>Conclusion</w:t>
      </w:r>
      <w:bookmarkEnd w:id="69"/>
      <w:bookmarkEnd w:id="70"/>
      <w:bookmarkEnd w:id="71"/>
    </w:p>
    <w:p w14:paraId="59DA3DAD" w14:textId="4FABE332" w:rsidR="00C07B3D" w:rsidRDefault="00C07B3D" w:rsidP="00C07B3D">
      <w:pPr>
        <w:pStyle w:val="Heading3"/>
      </w:pPr>
      <w:bookmarkStart w:id="72" w:name="_Toc25143600"/>
      <w:bookmarkStart w:id="73" w:name="_Toc25146725"/>
      <w:bookmarkStart w:id="74" w:name="_Toc25148047"/>
      <w:r>
        <w:t>A short summary of the analysis</w:t>
      </w:r>
      <w:bookmarkEnd w:id="72"/>
      <w:bookmarkEnd w:id="73"/>
      <w:bookmarkEnd w:id="74"/>
    </w:p>
    <w:p w14:paraId="1037E483" w14:textId="60315776" w:rsidR="00C07B3D" w:rsidRDefault="00C07B3D" w:rsidP="00C07B3D">
      <w:pPr>
        <w:pStyle w:val="Heading1"/>
      </w:pPr>
      <w:bookmarkStart w:id="75" w:name="_Toc25143601"/>
      <w:bookmarkStart w:id="76" w:name="_Toc25146726"/>
      <w:bookmarkStart w:id="77" w:name="_Toc25148048"/>
      <w:r>
        <w:t>Analysis Question 2</w:t>
      </w:r>
      <w:bookmarkEnd w:id="75"/>
      <w:bookmarkEnd w:id="76"/>
      <w:bookmarkEnd w:id="77"/>
    </w:p>
    <w:p w14:paraId="5FF53F94" w14:textId="7E970CB9" w:rsidR="00C07B3D" w:rsidRDefault="00C07B3D" w:rsidP="00C07B3D">
      <w:pPr>
        <w:pStyle w:val="Heading2"/>
      </w:pPr>
      <w:bookmarkStart w:id="78" w:name="_Toc25143602"/>
      <w:bookmarkStart w:id="79" w:name="_Toc25146727"/>
      <w:bookmarkStart w:id="80" w:name="_Toc25148049"/>
      <w:r>
        <w:t>Problem Statement</w:t>
      </w:r>
      <w:bookmarkEnd w:id="78"/>
      <w:bookmarkEnd w:id="79"/>
      <w:bookmarkEnd w:id="80"/>
    </w:p>
    <w:p w14:paraId="23C0A0C2" w14:textId="046B2D61" w:rsidR="00A10D44" w:rsidRDefault="00A10D44" w:rsidP="00A10D44">
      <w:pPr>
        <w:pStyle w:val="Heading2"/>
      </w:pPr>
      <w:bookmarkStart w:id="81" w:name="_Toc25143609"/>
      <w:bookmarkStart w:id="82" w:name="_Toc25146728"/>
      <w:bookmarkStart w:id="83" w:name="_Toc25148050"/>
      <w:r>
        <w:t>Build and Fit the Model</w:t>
      </w:r>
      <w:bookmarkEnd w:id="82"/>
      <w:bookmarkEnd w:id="83"/>
    </w:p>
    <w:p w14:paraId="2BDB4D91" w14:textId="77777777" w:rsidR="00A10D44" w:rsidRDefault="00A10D44" w:rsidP="00A10D44">
      <w:pPr>
        <w:pStyle w:val="Heading3"/>
      </w:pPr>
      <w:bookmarkStart w:id="84" w:name="_Toc25143603"/>
      <w:bookmarkStart w:id="85" w:name="_Toc25146729"/>
      <w:bookmarkStart w:id="86" w:name="_Toc25148051"/>
      <w:r>
        <w:t>Model Selection</w:t>
      </w:r>
      <w:bookmarkEnd w:id="84"/>
      <w:bookmarkEnd w:id="85"/>
      <w:bookmarkEnd w:id="86"/>
    </w:p>
    <w:p w14:paraId="5F1EBBC0" w14:textId="77777777" w:rsidR="00A10D44" w:rsidRDefault="00A10D44" w:rsidP="00680DF1">
      <w:pPr>
        <w:pStyle w:val="Heading4"/>
      </w:pPr>
      <w:r>
        <w:t>Stepwise</w:t>
      </w:r>
    </w:p>
    <w:p w14:paraId="39159449" w14:textId="77777777" w:rsidR="00A10D44" w:rsidRDefault="00A10D44" w:rsidP="00680DF1">
      <w:pPr>
        <w:pStyle w:val="Heading4"/>
      </w:pPr>
      <w:r>
        <w:t>Forward</w:t>
      </w:r>
    </w:p>
    <w:p w14:paraId="0BE67EB4" w14:textId="77777777" w:rsidR="00A10D44" w:rsidRDefault="00A10D44" w:rsidP="00680DF1">
      <w:pPr>
        <w:pStyle w:val="Heading4"/>
      </w:pPr>
      <w:r>
        <w:t>Backward</w:t>
      </w:r>
    </w:p>
    <w:p w14:paraId="1EB89FE8" w14:textId="5687D61E" w:rsidR="00A10D44" w:rsidRPr="00A10D44" w:rsidRDefault="00A10D44" w:rsidP="00680DF1">
      <w:pPr>
        <w:pStyle w:val="Heading4"/>
      </w:pPr>
      <w:r>
        <w:t>Custom</w:t>
      </w:r>
    </w:p>
    <w:p w14:paraId="2FE406FF" w14:textId="77777777" w:rsidR="00A10D44" w:rsidRDefault="00A10D44" w:rsidP="00A10D44">
      <w:pPr>
        <w:pStyle w:val="Heading3"/>
      </w:pPr>
      <w:bookmarkStart w:id="87" w:name="_Toc25146730"/>
      <w:bookmarkStart w:id="88" w:name="_Toc25148052"/>
      <w:r>
        <w:t>Assumptions and Corresponding Plots</w:t>
      </w:r>
      <w:bookmarkEnd w:id="87"/>
      <w:bookmarkEnd w:id="88"/>
    </w:p>
    <w:p w14:paraId="59ED3A47" w14:textId="77777777" w:rsidR="00A10D44" w:rsidRDefault="00A10D44" w:rsidP="00A10D44">
      <w:pPr>
        <w:pStyle w:val="Heading4"/>
      </w:pPr>
      <w:r>
        <w:t>Linearity</w:t>
      </w:r>
    </w:p>
    <w:p w14:paraId="7CE1A73B" w14:textId="77777777" w:rsidR="00A10D44" w:rsidRDefault="00A10D44" w:rsidP="00A10D44">
      <w:pPr>
        <w:pStyle w:val="Heading4"/>
      </w:pPr>
      <w:r>
        <w:t>Normality</w:t>
      </w:r>
    </w:p>
    <w:p w14:paraId="77D982C8" w14:textId="77777777" w:rsidR="00A10D44" w:rsidRDefault="00A10D44" w:rsidP="00A10D44">
      <w:pPr>
        <w:pStyle w:val="Heading4"/>
      </w:pPr>
      <w:r>
        <w:t>Equal variances</w:t>
      </w:r>
    </w:p>
    <w:p w14:paraId="6E7B38B3" w14:textId="77777777" w:rsidR="00A10D44" w:rsidRDefault="00A10D44" w:rsidP="00A10D44">
      <w:pPr>
        <w:pStyle w:val="Heading4"/>
      </w:pPr>
      <w:r>
        <w:t>Independence</w:t>
      </w:r>
    </w:p>
    <w:p w14:paraId="5F6E8529" w14:textId="77777777" w:rsidR="003A2158" w:rsidRDefault="00A10D44" w:rsidP="00680DF1">
      <w:pPr>
        <w:pStyle w:val="Heading4"/>
      </w:pPr>
      <w:r>
        <w:t>Outliers: Influential point analysis (Cook’s D and Leverage)</w:t>
      </w:r>
      <w:bookmarkStart w:id="89" w:name="_Toc25146731"/>
    </w:p>
    <w:p w14:paraId="1A6CE635" w14:textId="1AFA5253" w:rsidR="00680DF1" w:rsidRDefault="003A2158" w:rsidP="003A2158">
      <w:pPr>
        <w:pStyle w:val="Heading4"/>
      </w:pPr>
      <w:r>
        <w:t>Multicollinearit</w:t>
      </w:r>
      <w:r>
        <w:t>y</w:t>
      </w:r>
      <w:bookmarkStart w:id="90" w:name="_GoBack"/>
      <w:bookmarkEnd w:id="90"/>
      <w:r>
        <w:t>.</w:t>
      </w:r>
    </w:p>
    <w:p w14:paraId="60B70B06" w14:textId="795058D5" w:rsidR="00A10D44" w:rsidRDefault="00A10D44" w:rsidP="00A10D44">
      <w:pPr>
        <w:pStyle w:val="Heading3"/>
      </w:pPr>
      <w:bookmarkStart w:id="91" w:name="_Toc25148053"/>
      <w:r>
        <w:t>Comparing Competing Models</w:t>
      </w:r>
      <w:bookmarkEnd w:id="89"/>
      <w:bookmarkEnd w:id="91"/>
    </w:p>
    <w:p w14:paraId="692ED379" w14:textId="77777777" w:rsidR="00A10D44" w:rsidRDefault="00A10D44" w:rsidP="00A10D44">
      <w:pPr>
        <w:pStyle w:val="Heading4"/>
      </w:pPr>
      <w:r>
        <w:t>Adj R</w:t>
      </w:r>
      <w:r>
        <w:rPr>
          <w:vertAlign w:val="superscript"/>
        </w:rPr>
        <w:t>2</w:t>
      </w:r>
    </w:p>
    <w:p w14:paraId="0A2A9FB2" w14:textId="77777777" w:rsidR="00A10D44" w:rsidRDefault="00A10D44" w:rsidP="00A10D44">
      <w:pPr>
        <w:pStyle w:val="Heading4"/>
      </w:pPr>
      <w:r>
        <w:t>Internal CV Press</w:t>
      </w:r>
    </w:p>
    <w:p w14:paraId="427D1F78" w14:textId="3DF9BA55" w:rsidR="00A10D44" w:rsidRDefault="00A10D44" w:rsidP="00A10D44">
      <w:pPr>
        <w:pStyle w:val="Heading4"/>
      </w:pPr>
      <w:r>
        <w:t>Kaggle Score.</w:t>
      </w:r>
    </w:p>
    <w:p w14:paraId="615A89E6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</w:p>
    <w:p w14:paraId="0A512CB9" w14:textId="0B1C8D04" w:rsidR="00F93465" w:rsidRDefault="00F93465" w:rsidP="00F93465">
      <w:pPr>
        <w:pStyle w:val="Heading2"/>
      </w:pPr>
      <w:bookmarkStart w:id="92" w:name="_Toc25148054"/>
      <w:r>
        <w:t>Parameters</w:t>
      </w:r>
      <w:bookmarkEnd w:id="92"/>
    </w:p>
    <w:p w14:paraId="672D5E91" w14:textId="77777777" w:rsidR="00F93465" w:rsidRDefault="00F93465" w:rsidP="00F93465">
      <w:pPr>
        <w:pStyle w:val="Heading3"/>
      </w:pPr>
      <w:bookmarkStart w:id="93" w:name="_Toc25148055"/>
      <w:r>
        <w:t>Estimates</w:t>
      </w:r>
      <w:bookmarkEnd w:id="93"/>
    </w:p>
    <w:p w14:paraId="5291C4B4" w14:textId="77777777" w:rsidR="00F93465" w:rsidRDefault="00F93465" w:rsidP="00F93465">
      <w:pPr>
        <w:pStyle w:val="Heading3"/>
      </w:pPr>
      <w:bookmarkStart w:id="94" w:name="_Toc25148056"/>
      <w:r>
        <w:t>Interpretation</w:t>
      </w:r>
      <w:bookmarkEnd w:id="94"/>
    </w:p>
    <w:p w14:paraId="306E1610" w14:textId="4D0D7DAB" w:rsidR="00F93465" w:rsidRPr="00F93465" w:rsidRDefault="00F93465" w:rsidP="00F93465">
      <w:pPr>
        <w:pStyle w:val="Heading3"/>
      </w:pPr>
      <w:bookmarkStart w:id="95" w:name="_Toc25148057"/>
      <w:r>
        <w:t>Confidence Intervals</w:t>
      </w:r>
      <w:bookmarkEnd w:id="95"/>
    </w:p>
    <w:p w14:paraId="668A2992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  <w:bookmarkStart w:id="96" w:name="_Toc25143613"/>
      <w:bookmarkStart w:id="97" w:name="_Toc25146732"/>
      <w:bookmarkEnd w:id="81"/>
    </w:p>
    <w:p w14:paraId="01F0A4F6" w14:textId="342E128B" w:rsidR="00C07B3D" w:rsidRDefault="00C07B3D" w:rsidP="00C07B3D">
      <w:pPr>
        <w:pStyle w:val="Heading2"/>
      </w:pPr>
      <w:bookmarkStart w:id="98" w:name="_Toc25148058"/>
      <w:r>
        <w:t>Conclusion</w:t>
      </w:r>
      <w:bookmarkEnd w:id="96"/>
      <w:bookmarkEnd w:id="97"/>
      <w:bookmarkEnd w:id="98"/>
    </w:p>
    <w:p w14:paraId="6B298D73" w14:textId="056AB64C" w:rsidR="002675C5" w:rsidRDefault="00C07B3D" w:rsidP="006951B9">
      <w:pPr>
        <w:pStyle w:val="Heading3"/>
      </w:pPr>
      <w:bookmarkStart w:id="99" w:name="_Toc25143614"/>
      <w:bookmarkStart w:id="100" w:name="_Toc25146733"/>
      <w:bookmarkStart w:id="101" w:name="_Toc25148059"/>
      <w:r>
        <w:t>A short summ</w:t>
      </w:r>
      <w:bookmarkEnd w:id="99"/>
      <w:r w:rsidR="00262AA2">
        <w:t>ary of the analysis</w:t>
      </w:r>
      <w:bookmarkEnd w:id="100"/>
      <w:bookmarkEnd w:id="101"/>
    </w:p>
    <w:p w14:paraId="69E03D1A" w14:textId="77777777" w:rsidR="00262AA2" w:rsidRPr="00262AA2" w:rsidRDefault="00262AA2" w:rsidP="00262AA2"/>
    <w:p w14:paraId="18AE8E0C" w14:textId="09BD2985" w:rsidR="00C07B3D" w:rsidRDefault="00C07B3D" w:rsidP="00C07B3D">
      <w:pPr>
        <w:pStyle w:val="Heading1"/>
      </w:pPr>
      <w:bookmarkStart w:id="102" w:name="_Toc25143615"/>
      <w:bookmarkStart w:id="103" w:name="_Toc25146734"/>
      <w:bookmarkStart w:id="104" w:name="_Toc25148060"/>
      <w:r>
        <w:lastRenderedPageBreak/>
        <w:t>Appendix</w:t>
      </w:r>
      <w:bookmarkEnd w:id="102"/>
      <w:bookmarkEnd w:id="103"/>
      <w:bookmarkEnd w:id="104"/>
    </w:p>
    <w:p w14:paraId="4E2C72CF" w14:textId="71E4EE98" w:rsidR="00A3495A" w:rsidRDefault="00A3495A" w:rsidP="00C07B3D">
      <w:pPr>
        <w:pStyle w:val="Heading2"/>
      </w:pPr>
      <w:bookmarkStart w:id="105" w:name="_Toc25146735"/>
      <w:bookmarkStart w:id="106" w:name="_Toc25148061"/>
      <w:r>
        <w:t>Analysis 1</w:t>
      </w:r>
      <w:bookmarkEnd w:id="105"/>
      <w:bookmarkEnd w:id="106"/>
    </w:p>
    <w:p w14:paraId="520D055F" w14:textId="77777777" w:rsidR="00A3495A" w:rsidRDefault="00A3495A" w:rsidP="00A3495A">
      <w:pPr>
        <w:pStyle w:val="Heading3"/>
      </w:pPr>
      <w:bookmarkStart w:id="107" w:name="_Toc25146736"/>
      <w:bookmarkStart w:id="108" w:name="_Toc25148062"/>
      <w:bookmarkEnd w:id="107"/>
      <w:bookmarkEnd w:id="108"/>
    </w:p>
    <w:p w14:paraId="3F6C7EDB" w14:textId="77777777" w:rsidR="00A3495A" w:rsidRDefault="00A3495A" w:rsidP="00A3495A">
      <w:pPr>
        <w:pStyle w:val="Heading3"/>
      </w:pPr>
      <w:bookmarkStart w:id="109" w:name="_Toc25146737"/>
      <w:bookmarkStart w:id="110" w:name="_Toc25148063"/>
      <w:bookmarkEnd w:id="109"/>
      <w:bookmarkEnd w:id="110"/>
    </w:p>
    <w:p w14:paraId="291949ED" w14:textId="77777777" w:rsidR="00A3495A" w:rsidRDefault="00A3495A" w:rsidP="00A3495A">
      <w:pPr>
        <w:pStyle w:val="Heading3"/>
      </w:pPr>
      <w:bookmarkStart w:id="111" w:name="_Toc25146738"/>
      <w:bookmarkStart w:id="112" w:name="_Toc25148064"/>
      <w:bookmarkEnd w:id="111"/>
      <w:bookmarkEnd w:id="112"/>
    </w:p>
    <w:p w14:paraId="0F3ECF26" w14:textId="77777777" w:rsidR="00A3495A" w:rsidRDefault="00A3495A" w:rsidP="00A3495A">
      <w:pPr>
        <w:pStyle w:val="Heading3"/>
      </w:pPr>
      <w:bookmarkStart w:id="113" w:name="_Toc25146739"/>
      <w:bookmarkStart w:id="114" w:name="_Toc25148065"/>
      <w:bookmarkEnd w:id="113"/>
      <w:bookmarkEnd w:id="114"/>
    </w:p>
    <w:p w14:paraId="75046706" w14:textId="77777777" w:rsidR="00A3495A" w:rsidRDefault="00A3495A" w:rsidP="00A3495A">
      <w:pPr>
        <w:pStyle w:val="Heading3"/>
      </w:pPr>
      <w:bookmarkStart w:id="115" w:name="_Toc25146740"/>
      <w:bookmarkStart w:id="116" w:name="_Toc25148066"/>
      <w:bookmarkEnd w:id="115"/>
      <w:bookmarkEnd w:id="116"/>
    </w:p>
    <w:p w14:paraId="75175906" w14:textId="77777777" w:rsidR="00A3495A" w:rsidRDefault="00A3495A" w:rsidP="00A3495A">
      <w:pPr>
        <w:pStyle w:val="Heading3"/>
      </w:pPr>
      <w:bookmarkStart w:id="117" w:name="_Toc25146741"/>
      <w:bookmarkStart w:id="118" w:name="_Toc25148067"/>
      <w:bookmarkEnd w:id="117"/>
      <w:bookmarkEnd w:id="118"/>
    </w:p>
    <w:p w14:paraId="1025697F" w14:textId="77777777" w:rsidR="00A3495A" w:rsidRDefault="00A3495A" w:rsidP="00A3495A">
      <w:pPr>
        <w:pStyle w:val="Heading3"/>
      </w:pPr>
      <w:bookmarkStart w:id="119" w:name="_Toc25146742"/>
      <w:bookmarkStart w:id="120" w:name="_Toc25148068"/>
      <w:bookmarkEnd w:id="119"/>
      <w:bookmarkEnd w:id="120"/>
    </w:p>
    <w:p w14:paraId="4DF2DCF9" w14:textId="77777777" w:rsidR="00A3495A" w:rsidRDefault="00A3495A" w:rsidP="00A3495A">
      <w:pPr>
        <w:pStyle w:val="Heading3"/>
      </w:pPr>
      <w:bookmarkStart w:id="121" w:name="_Toc25146743"/>
      <w:bookmarkStart w:id="122" w:name="_Toc25148069"/>
      <w:bookmarkEnd w:id="121"/>
      <w:bookmarkEnd w:id="122"/>
    </w:p>
    <w:p w14:paraId="15B8EFFA" w14:textId="77777777" w:rsidR="00A3495A" w:rsidRDefault="00A3495A" w:rsidP="00A3495A">
      <w:pPr>
        <w:pStyle w:val="Heading3"/>
      </w:pPr>
      <w:bookmarkStart w:id="123" w:name="_Toc25146744"/>
      <w:bookmarkStart w:id="124" w:name="_Toc25148070"/>
      <w:bookmarkEnd w:id="123"/>
      <w:bookmarkEnd w:id="124"/>
    </w:p>
    <w:p w14:paraId="5A05724F" w14:textId="77777777" w:rsidR="00A3495A" w:rsidRDefault="00A3495A" w:rsidP="00A3495A">
      <w:pPr>
        <w:pStyle w:val="Heading3"/>
      </w:pPr>
      <w:bookmarkStart w:id="125" w:name="_Toc25146745"/>
      <w:bookmarkStart w:id="126" w:name="_Toc25148071"/>
      <w:bookmarkEnd w:id="125"/>
      <w:bookmarkEnd w:id="126"/>
    </w:p>
    <w:p w14:paraId="615BD2C4" w14:textId="77777777" w:rsidR="00A3495A" w:rsidRDefault="00A3495A" w:rsidP="00A3495A">
      <w:pPr>
        <w:pStyle w:val="Heading3"/>
      </w:pPr>
      <w:bookmarkStart w:id="127" w:name="_Toc25146746"/>
      <w:bookmarkStart w:id="128" w:name="_Toc25148072"/>
      <w:bookmarkEnd w:id="127"/>
      <w:bookmarkEnd w:id="128"/>
    </w:p>
    <w:p w14:paraId="282DC0F6" w14:textId="77777777" w:rsidR="00A3495A" w:rsidRDefault="00A3495A" w:rsidP="00A3495A">
      <w:pPr>
        <w:pStyle w:val="Heading3"/>
      </w:pPr>
      <w:bookmarkStart w:id="129" w:name="_Toc25146747"/>
      <w:bookmarkStart w:id="130" w:name="_Toc25148073"/>
      <w:bookmarkEnd w:id="129"/>
      <w:bookmarkEnd w:id="130"/>
    </w:p>
    <w:p w14:paraId="6DAF984E" w14:textId="77777777" w:rsidR="00A3495A" w:rsidRDefault="00A3495A" w:rsidP="00A3495A">
      <w:pPr>
        <w:pStyle w:val="Heading3"/>
      </w:pPr>
      <w:bookmarkStart w:id="131" w:name="_Toc25146748"/>
      <w:bookmarkStart w:id="132" w:name="_Toc25148074"/>
      <w:bookmarkEnd w:id="131"/>
      <w:bookmarkEnd w:id="132"/>
    </w:p>
    <w:p w14:paraId="46C5CE16" w14:textId="77777777" w:rsidR="00A3495A" w:rsidRDefault="00A3495A" w:rsidP="00A3495A">
      <w:pPr>
        <w:pStyle w:val="Heading3"/>
      </w:pPr>
      <w:bookmarkStart w:id="133" w:name="_Toc25146749"/>
      <w:bookmarkStart w:id="134" w:name="_Toc25148075"/>
      <w:bookmarkEnd w:id="133"/>
      <w:bookmarkEnd w:id="134"/>
    </w:p>
    <w:p w14:paraId="23CCF675" w14:textId="77777777" w:rsidR="00A3495A" w:rsidRDefault="00A3495A" w:rsidP="00A3495A">
      <w:pPr>
        <w:pStyle w:val="Heading3"/>
      </w:pPr>
      <w:bookmarkStart w:id="135" w:name="_Toc25146750"/>
      <w:bookmarkStart w:id="136" w:name="_Toc25148076"/>
      <w:bookmarkEnd w:id="135"/>
      <w:bookmarkEnd w:id="136"/>
    </w:p>
    <w:p w14:paraId="69C2E09F" w14:textId="77777777" w:rsidR="00A3495A" w:rsidRDefault="00A3495A" w:rsidP="00A3495A">
      <w:pPr>
        <w:pStyle w:val="Heading3"/>
      </w:pPr>
      <w:bookmarkStart w:id="137" w:name="_Toc25146751"/>
      <w:bookmarkStart w:id="138" w:name="_Toc25148077"/>
      <w:bookmarkEnd w:id="137"/>
      <w:bookmarkEnd w:id="138"/>
    </w:p>
    <w:p w14:paraId="779CAF8E" w14:textId="77777777" w:rsidR="00A3495A" w:rsidRDefault="00A3495A" w:rsidP="00A3495A">
      <w:pPr>
        <w:pStyle w:val="Heading3"/>
      </w:pPr>
      <w:bookmarkStart w:id="139" w:name="_Toc25146752"/>
      <w:bookmarkStart w:id="140" w:name="_Toc25148078"/>
      <w:bookmarkEnd w:id="139"/>
      <w:bookmarkEnd w:id="140"/>
    </w:p>
    <w:p w14:paraId="354D29F6" w14:textId="77777777" w:rsidR="00A3495A" w:rsidRDefault="00A3495A" w:rsidP="00A3495A">
      <w:pPr>
        <w:pStyle w:val="Heading3"/>
      </w:pPr>
      <w:bookmarkStart w:id="141" w:name="_Toc25146753"/>
      <w:bookmarkStart w:id="142" w:name="_Toc25148079"/>
      <w:bookmarkEnd w:id="141"/>
      <w:bookmarkEnd w:id="142"/>
    </w:p>
    <w:p w14:paraId="43AA2020" w14:textId="77777777" w:rsidR="00A3495A" w:rsidRDefault="00A3495A" w:rsidP="00A3495A">
      <w:pPr>
        <w:pStyle w:val="Heading3"/>
      </w:pPr>
      <w:bookmarkStart w:id="143" w:name="_Toc25146754"/>
      <w:bookmarkStart w:id="144" w:name="_Toc25148080"/>
      <w:bookmarkEnd w:id="143"/>
      <w:bookmarkEnd w:id="144"/>
    </w:p>
    <w:p w14:paraId="5E81F786" w14:textId="709F501A" w:rsidR="00A3495A" w:rsidRDefault="00A3495A" w:rsidP="00A3495A">
      <w:pPr>
        <w:pStyle w:val="Heading3"/>
      </w:pPr>
      <w:bookmarkStart w:id="145" w:name="_Toc25146755"/>
      <w:bookmarkStart w:id="146" w:name="_Toc25148081"/>
      <w:bookmarkEnd w:id="145"/>
      <w:bookmarkEnd w:id="146"/>
    </w:p>
    <w:p w14:paraId="6EC03B75" w14:textId="77777777" w:rsidR="00A3495A" w:rsidRDefault="00A3495A" w:rsidP="00C07B3D">
      <w:pPr>
        <w:pStyle w:val="Heading2"/>
      </w:pPr>
      <w:bookmarkStart w:id="147" w:name="_Toc25146756"/>
      <w:bookmarkStart w:id="148" w:name="_Toc25148082"/>
      <w:r>
        <w:t>Analysis 2</w:t>
      </w:r>
      <w:bookmarkEnd w:id="147"/>
      <w:bookmarkEnd w:id="148"/>
    </w:p>
    <w:p w14:paraId="6023CC92" w14:textId="77777777" w:rsidR="00A3495A" w:rsidRDefault="00A3495A" w:rsidP="00A3495A">
      <w:pPr>
        <w:pStyle w:val="Heading3"/>
      </w:pPr>
      <w:bookmarkStart w:id="149" w:name="_Toc25146757"/>
      <w:bookmarkStart w:id="150" w:name="_Toc25148083"/>
      <w:bookmarkEnd w:id="149"/>
      <w:bookmarkEnd w:id="150"/>
    </w:p>
    <w:p w14:paraId="40C831BD" w14:textId="77777777" w:rsidR="00A3495A" w:rsidRDefault="00A3495A" w:rsidP="00A3495A">
      <w:pPr>
        <w:pStyle w:val="Heading3"/>
      </w:pPr>
      <w:bookmarkStart w:id="151" w:name="_Toc25146758"/>
      <w:bookmarkStart w:id="152" w:name="_Toc25148084"/>
      <w:bookmarkEnd w:id="151"/>
      <w:bookmarkEnd w:id="152"/>
    </w:p>
    <w:p w14:paraId="50513A24" w14:textId="77777777" w:rsidR="00A3495A" w:rsidRDefault="00A3495A" w:rsidP="00A3495A">
      <w:pPr>
        <w:pStyle w:val="Heading3"/>
      </w:pPr>
      <w:bookmarkStart w:id="153" w:name="_Toc25146759"/>
      <w:bookmarkStart w:id="154" w:name="_Toc25148085"/>
      <w:bookmarkEnd w:id="153"/>
      <w:bookmarkEnd w:id="154"/>
    </w:p>
    <w:p w14:paraId="76B3957A" w14:textId="77777777" w:rsidR="00A3495A" w:rsidRDefault="00A3495A" w:rsidP="00A3495A">
      <w:pPr>
        <w:pStyle w:val="Heading3"/>
      </w:pPr>
      <w:bookmarkStart w:id="155" w:name="_Toc25146760"/>
      <w:bookmarkStart w:id="156" w:name="_Toc25148086"/>
      <w:bookmarkEnd w:id="155"/>
      <w:bookmarkEnd w:id="156"/>
    </w:p>
    <w:p w14:paraId="0A018FF4" w14:textId="77777777" w:rsidR="00A3495A" w:rsidRDefault="00A3495A" w:rsidP="00A3495A">
      <w:pPr>
        <w:pStyle w:val="Heading3"/>
      </w:pPr>
      <w:bookmarkStart w:id="157" w:name="_Toc25146761"/>
      <w:bookmarkStart w:id="158" w:name="_Toc25148087"/>
      <w:bookmarkEnd w:id="157"/>
      <w:bookmarkEnd w:id="158"/>
    </w:p>
    <w:p w14:paraId="011751D7" w14:textId="77777777" w:rsidR="00A3495A" w:rsidRDefault="00A3495A" w:rsidP="00A3495A">
      <w:pPr>
        <w:pStyle w:val="Heading3"/>
      </w:pPr>
      <w:bookmarkStart w:id="159" w:name="_Toc25146762"/>
      <w:bookmarkStart w:id="160" w:name="_Toc25148088"/>
      <w:bookmarkEnd w:id="159"/>
      <w:bookmarkEnd w:id="160"/>
    </w:p>
    <w:p w14:paraId="2438F769" w14:textId="77777777" w:rsidR="00A3495A" w:rsidRDefault="00A3495A" w:rsidP="00A3495A">
      <w:pPr>
        <w:pStyle w:val="Heading3"/>
      </w:pPr>
      <w:bookmarkStart w:id="161" w:name="_Toc25146763"/>
      <w:bookmarkStart w:id="162" w:name="_Toc25148089"/>
      <w:bookmarkEnd w:id="161"/>
      <w:bookmarkEnd w:id="162"/>
    </w:p>
    <w:p w14:paraId="783E0271" w14:textId="77777777" w:rsidR="00A3495A" w:rsidRDefault="00A3495A" w:rsidP="00A3495A">
      <w:pPr>
        <w:pStyle w:val="Heading3"/>
      </w:pPr>
      <w:bookmarkStart w:id="163" w:name="_Toc25146764"/>
      <w:bookmarkStart w:id="164" w:name="_Toc25148090"/>
      <w:bookmarkEnd w:id="163"/>
      <w:bookmarkEnd w:id="164"/>
    </w:p>
    <w:p w14:paraId="1620E2C6" w14:textId="77777777" w:rsidR="00A3495A" w:rsidRDefault="00A3495A" w:rsidP="00A3495A">
      <w:pPr>
        <w:pStyle w:val="Heading3"/>
      </w:pPr>
      <w:bookmarkStart w:id="165" w:name="_Toc25146765"/>
      <w:bookmarkStart w:id="166" w:name="_Toc25148091"/>
      <w:bookmarkEnd w:id="165"/>
      <w:bookmarkEnd w:id="166"/>
    </w:p>
    <w:p w14:paraId="0B823736" w14:textId="77777777" w:rsidR="00A3495A" w:rsidRDefault="00A3495A" w:rsidP="00A3495A">
      <w:pPr>
        <w:pStyle w:val="Heading3"/>
      </w:pPr>
      <w:bookmarkStart w:id="167" w:name="_Toc25146766"/>
      <w:bookmarkStart w:id="168" w:name="_Toc25148092"/>
      <w:bookmarkEnd w:id="167"/>
      <w:bookmarkEnd w:id="168"/>
    </w:p>
    <w:p w14:paraId="3CE31507" w14:textId="77777777" w:rsidR="00A3495A" w:rsidRDefault="00A3495A" w:rsidP="00A3495A">
      <w:pPr>
        <w:pStyle w:val="Heading3"/>
      </w:pPr>
      <w:bookmarkStart w:id="169" w:name="_Toc25146767"/>
      <w:bookmarkStart w:id="170" w:name="_Toc25148093"/>
      <w:bookmarkEnd w:id="169"/>
      <w:bookmarkEnd w:id="170"/>
    </w:p>
    <w:p w14:paraId="2037FF58" w14:textId="77777777" w:rsidR="00A3495A" w:rsidRDefault="00A3495A" w:rsidP="00A3495A">
      <w:pPr>
        <w:pStyle w:val="Heading3"/>
      </w:pPr>
      <w:bookmarkStart w:id="171" w:name="_Toc25146768"/>
      <w:bookmarkStart w:id="172" w:name="_Toc25148094"/>
      <w:bookmarkEnd w:id="171"/>
      <w:bookmarkEnd w:id="172"/>
    </w:p>
    <w:p w14:paraId="30E18489" w14:textId="77777777" w:rsidR="00A3495A" w:rsidRDefault="00A3495A" w:rsidP="00A3495A">
      <w:pPr>
        <w:pStyle w:val="Heading3"/>
      </w:pPr>
      <w:bookmarkStart w:id="173" w:name="_Toc25146769"/>
      <w:bookmarkStart w:id="174" w:name="_Toc25148095"/>
      <w:bookmarkEnd w:id="173"/>
      <w:bookmarkEnd w:id="174"/>
    </w:p>
    <w:p w14:paraId="41CE05C8" w14:textId="77777777" w:rsidR="00A3495A" w:rsidRDefault="00A3495A" w:rsidP="00A3495A">
      <w:pPr>
        <w:pStyle w:val="Heading3"/>
      </w:pPr>
      <w:bookmarkStart w:id="175" w:name="_Toc25146770"/>
      <w:bookmarkStart w:id="176" w:name="_Toc25148096"/>
      <w:bookmarkEnd w:id="175"/>
      <w:bookmarkEnd w:id="176"/>
    </w:p>
    <w:p w14:paraId="0CDEF600" w14:textId="77777777" w:rsidR="00A3495A" w:rsidRDefault="00A3495A" w:rsidP="00A3495A">
      <w:pPr>
        <w:pStyle w:val="Heading3"/>
      </w:pPr>
      <w:bookmarkStart w:id="177" w:name="_Toc25146771"/>
      <w:bookmarkStart w:id="178" w:name="_Toc25148097"/>
      <w:bookmarkEnd w:id="177"/>
      <w:bookmarkEnd w:id="178"/>
    </w:p>
    <w:p w14:paraId="1317DA31" w14:textId="77777777" w:rsidR="00A3495A" w:rsidRDefault="00A3495A" w:rsidP="00A3495A">
      <w:pPr>
        <w:pStyle w:val="Heading3"/>
      </w:pPr>
      <w:bookmarkStart w:id="179" w:name="_Toc25146772"/>
      <w:bookmarkStart w:id="180" w:name="_Toc25148098"/>
      <w:bookmarkEnd w:id="179"/>
      <w:bookmarkEnd w:id="180"/>
    </w:p>
    <w:p w14:paraId="2CB5E70F" w14:textId="77777777" w:rsidR="00A3495A" w:rsidRDefault="00A3495A" w:rsidP="00A3495A">
      <w:pPr>
        <w:pStyle w:val="Heading3"/>
      </w:pPr>
      <w:bookmarkStart w:id="181" w:name="_Toc25146773"/>
      <w:bookmarkStart w:id="182" w:name="_Toc25148099"/>
      <w:bookmarkEnd w:id="181"/>
      <w:bookmarkEnd w:id="182"/>
    </w:p>
    <w:p w14:paraId="6A099AAF" w14:textId="77777777" w:rsidR="00A3495A" w:rsidRDefault="00A3495A" w:rsidP="00A3495A">
      <w:pPr>
        <w:pStyle w:val="Heading3"/>
      </w:pPr>
      <w:bookmarkStart w:id="183" w:name="_Toc25146774"/>
      <w:bookmarkStart w:id="184" w:name="_Toc25148100"/>
      <w:bookmarkEnd w:id="183"/>
      <w:bookmarkEnd w:id="184"/>
    </w:p>
    <w:p w14:paraId="093621CE" w14:textId="77777777" w:rsidR="00A3495A" w:rsidRDefault="00A3495A" w:rsidP="00A3495A">
      <w:pPr>
        <w:pStyle w:val="Heading3"/>
      </w:pPr>
      <w:bookmarkStart w:id="185" w:name="_Toc25146775"/>
      <w:bookmarkStart w:id="186" w:name="_Toc25148101"/>
      <w:bookmarkEnd w:id="185"/>
      <w:bookmarkEnd w:id="186"/>
    </w:p>
    <w:p w14:paraId="38EE96E7" w14:textId="0D802C74" w:rsidR="00C07B3D" w:rsidRDefault="00A3495A" w:rsidP="00A3495A">
      <w:pPr>
        <w:pStyle w:val="Heading3"/>
      </w:pPr>
      <w:bookmarkStart w:id="187" w:name="_Toc25146776"/>
      <w:bookmarkStart w:id="188" w:name="_Toc25148102"/>
      <w:r>
        <w:t>.</w:t>
      </w:r>
      <w:bookmarkEnd w:id="187"/>
      <w:bookmarkEnd w:id="188"/>
    </w:p>
    <w:p w14:paraId="5C42D756" w14:textId="77777777" w:rsidR="00A3495A" w:rsidRPr="00A3495A" w:rsidRDefault="00A3495A" w:rsidP="00A3495A"/>
    <w:sectPr w:rsidR="00A3495A" w:rsidRPr="00A3495A" w:rsidSect="001558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03C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18"/>
    <w:rsid w:val="00007B31"/>
    <w:rsid w:val="00024D49"/>
    <w:rsid w:val="00032307"/>
    <w:rsid w:val="00055157"/>
    <w:rsid w:val="0006799E"/>
    <w:rsid w:val="000D5454"/>
    <w:rsid w:val="000F3AB8"/>
    <w:rsid w:val="001168AB"/>
    <w:rsid w:val="001558E1"/>
    <w:rsid w:val="00163278"/>
    <w:rsid w:val="0016554F"/>
    <w:rsid w:val="00185CC2"/>
    <w:rsid w:val="001B1699"/>
    <w:rsid w:val="0020410A"/>
    <w:rsid w:val="00243429"/>
    <w:rsid w:val="00262AA2"/>
    <w:rsid w:val="00262CAD"/>
    <w:rsid w:val="00266A38"/>
    <w:rsid w:val="002675C5"/>
    <w:rsid w:val="00276ECA"/>
    <w:rsid w:val="002A49DD"/>
    <w:rsid w:val="002F51D7"/>
    <w:rsid w:val="0030381B"/>
    <w:rsid w:val="00307DF3"/>
    <w:rsid w:val="003272F2"/>
    <w:rsid w:val="0034232E"/>
    <w:rsid w:val="00344418"/>
    <w:rsid w:val="00386928"/>
    <w:rsid w:val="003A2158"/>
    <w:rsid w:val="003A3889"/>
    <w:rsid w:val="003E07D4"/>
    <w:rsid w:val="004256F9"/>
    <w:rsid w:val="00442C67"/>
    <w:rsid w:val="00447D93"/>
    <w:rsid w:val="004564AB"/>
    <w:rsid w:val="00465F12"/>
    <w:rsid w:val="004A6541"/>
    <w:rsid w:val="004A7C1A"/>
    <w:rsid w:val="004D6F28"/>
    <w:rsid w:val="005002F5"/>
    <w:rsid w:val="00513F4C"/>
    <w:rsid w:val="005263CC"/>
    <w:rsid w:val="00571B3C"/>
    <w:rsid w:val="005A0EC7"/>
    <w:rsid w:val="005C1A66"/>
    <w:rsid w:val="00614566"/>
    <w:rsid w:val="00651AC1"/>
    <w:rsid w:val="00655C71"/>
    <w:rsid w:val="00680DF1"/>
    <w:rsid w:val="006951B9"/>
    <w:rsid w:val="006B618C"/>
    <w:rsid w:val="006D0755"/>
    <w:rsid w:val="00705F40"/>
    <w:rsid w:val="0071048D"/>
    <w:rsid w:val="00754AB3"/>
    <w:rsid w:val="0077763F"/>
    <w:rsid w:val="00795585"/>
    <w:rsid w:val="007E1D30"/>
    <w:rsid w:val="007F6F7F"/>
    <w:rsid w:val="00806CD2"/>
    <w:rsid w:val="00817AA6"/>
    <w:rsid w:val="00863EEA"/>
    <w:rsid w:val="008926E3"/>
    <w:rsid w:val="008A320A"/>
    <w:rsid w:val="008D65BF"/>
    <w:rsid w:val="0094291E"/>
    <w:rsid w:val="009433CB"/>
    <w:rsid w:val="009C0D61"/>
    <w:rsid w:val="009D139E"/>
    <w:rsid w:val="00A0588F"/>
    <w:rsid w:val="00A10D44"/>
    <w:rsid w:val="00A34564"/>
    <w:rsid w:val="00A3495A"/>
    <w:rsid w:val="00AB54B0"/>
    <w:rsid w:val="00AB6C20"/>
    <w:rsid w:val="00AE5451"/>
    <w:rsid w:val="00B55C11"/>
    <w:rsid w:val="00BD1DCB"/>
    <w:rsid w:val="00BD247B"/>
    <w:rsid w:val="00BF690B"/>
    <w:rsid w:val="00C0014B"/>
    <w:rsid w:val="00C02F0A"/>
    <w:rsid w:val="00C05B19"/>
    <w:rsid w:val="00C07B3D"/>
    <w:rsid w:val="00C17882"/>
    <w:rsid w:val="00C24514"/>
    <w:rsid w:val="00C324DC"/>
    <w:rsid w:val="00C6049F"/>
    <w:rsid w:val="00C6581D"/>
    <w:rsid w:val="00C827BE"/>
    <w:rsid w:val="00C85AFF"/>
    <w:rsid w:val="00C96D2E"/>
    <w:rsid w:val="00CC7AE3"/>
    <w:rsid w:val="00D2734C"/>
    <w:rsid w:val="00D27A32"/>
    <w:rsid w:val="00D37C0C"/>
    <w:rsid w:val="00D81B18"/>
    <w:rsid w:val="00D84075"/>
    <w:rsid w:val="00DA632B"/>
    <w:rsid w:val="00DD0F14"/>
    <w:rsid w:val="00DD19B6"/>
    <w:rsid w:val="00DE395E"/>
    <w:rsid w:val="00E72637"/>
    <w:rsid w:val="00ED4ECC"/>
    <w:rsid w:val="00F10DBE"/>
    <w:rsid w:val="00F32A43"/>
    <w:rsid w:val="00F3693B"/>
    <w:rsid w:val="00F54DBF"/>
    <w:rsid w:val="00F82BC7"/>
    <w:rsid w:val="00F924D0"/>
    <w:rsid w:val="00F93465"/>
    <w:rsid w:val="00F94470"/>
    <w:rsid w:val="00FA01DC"/>
    <w:rsid w:val="00FD2EC4"/>
    <w:rsid w:val="00FF3DA6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B10A"/>
  <w14:defaultImageDpi w14:val="32767"/>
  <w15:chartTrackingRefBased/>
  <w15:docId w15:val="{C8C72027-00F4-4F4C-B2FD-C09A7390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3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3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3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B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7B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07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7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63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3278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FA01D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9558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558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9558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9558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558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558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558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558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558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5585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1558E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58E1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kaggle.com/c/house-prices-advanced-regression-techniques/dat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SAS with over 80 variables and 1400 rows of data this team puts together two multilinear models to predict a home’s sell price in Ames, Iowa.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719A1-1B35-9A42-AA8D-32658B4B0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Kaggle Project</vt:lpstr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Kaggle Project</dc:title>
  <dc:subject>Century 21 Ames: Home Sell Price Prediction Model</dc:subject>
  <dc:creator>Jaclyn Coate</dc:creator>
  <cp:keywords/>
  <dc:description/>
  <cp:lastModifiedBy>Jaclyn Coate</cp:lastModifiedBy>
  <cp:revision>135</cp:revision>
  <dcterms:created xsi:type="dcterms:W3CDTF">2019-11-19T20:58:00Z</dcterms:created>
  <dcterms:modified xsi:type="dcterms:W3CDTF">2019-11-20T18:42:00Z</dcterms:modified>
</cp:coreProperties>
</file>