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8E6" w:rsidRDefault="004938E6" w:rsidP="004938E6">
      <w:pPr>
        <w:pStyle w:val="a3"/>
        <w:ind w:left="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 А</w:t>
      </w:r>
    </w:p>
    <w:p w:rsidR="004938E6" w:rsidRDefault="004938E6" w:rsidP="004938E6">
      <w:pPr>
        <w:jc w:val="center"/>
      </w:pPr>
      <w:r w:rsidRPr="00D33415">
        <w:t xml:space="preserve"> (обязательное)</w:t>
      </w:r>
    </w:p>
    <w:p w:rsidR="004938E6" w:rsidRPr="00B36A46" w:rsidRDefault="004938E6" w:rsidP="004938E6">
      <w:pPr>
        <w:jc w:val="center"/>
      </w:pPr>
    </w:p>
    <w:p w:rsidR="004938E6" w:rsidRPr="00B36A46" w:rsidRDefault="004938E6" w:rsidP="004938E6">
      <w:pPr>
        <w:widowControl w:val="0"/>
        <w:spacing w:before="100" w:beforeAutospacing="1" w:after="100" w:afterAutospacing="1" w:line="312" w:lineRule="auto"/>
        <w:contextualSpacing/>
        <w:jc w:val="center"/>
        <w:rPr>
          <w:b/>
          <w:sz w:val="28"/>
          <w:szCs w:val="28"/>
        </w:rPr>
      </w:pPr>
      <w:r w:rsidRPr="00C94FF8">
        <w:rPr>
          <w:b/>
          <w:sz w:val="28"/>
          <w:szCs w:val="28"/>
        </w:rPr>
        <w:t>ТЕХНИЧЕСКОЕ ЗАДАНИЕ</w:t>
      </w:r>
    </w:p>
    <w:p w:rsidR="004938E6" w:rsidRPr="00B36A46" w:rsidRDefault="004938E6" w:rsidP="004938E6">
      <w:pPr>
        <w:widowControl w:val="0"/>
        <w:spacing w:before="100" w:beforeAutospacing="1" w:after="100" w:afterAutospacing="1" w:line="312" w:lineRule="auto"/>
        <w:contextualSpacing/>
        <w:jc w:val="center"/>
        <w:rPr>
          <w:sz w:val="28"/>
          <w:szCs w:val="28"/>
        </w:rPr>
      </w:pPr>
    </w:p>
    <w:p w:rsidR="004938E6" w:rsidRPr="00C94FF8" w:rsidRDefault="004938E6" w:rsidP="004938E6">
      <w:pPr>
        <w:widowControl w:val="0"/>
        <w:spacing w:before="100" w:beforeAutospacing="1" w:after="100" w:afterAutospacing="1" w:line="312" w:lineRule="auto"/>
        <w:contextualSpacing/>
        <w:jc w:val="center"/>
        <w:rPr>
          <w:sz w:val="28"/>
          <w:szCs w:val="28"/>
        </w:rPr>
      </w:pPr>
      <w:r w:rsidRPr="00C94FF8">
        <w:rPr>
          <w:sz w:val="28"/>
          <w:szCs w:val="28"/>
        </w:rPr>
        <w:t>Министерство образования и науки Российской Федерации</w:t>
      </w:r>
    </w:p>
    <w:p w:rsidR="004938E6" w:rsidRPr="00C94FF8" w:rsidRDefault="004938E6" w:rsidP="004938E6">
      <w:pPr>
        <w:widowControl w:val="0"/>
        <w:spacing w:before="100" w:beforeAutospacing="1" w:after="100" w:afterAutospacing="1" w:line="312" w:lineRule="auto"/>
        <w:contextualSpacing/>
        <w:jc w:val="center"/>
        <w:rPr>
          <w:sz w:val="28"/>
          <w:szCs w:val="28"/>
        </w:rPr>
      </w:pPr>
      <w:r w:rsidRPr="00C94FF8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938E6" w:rsidRPr="00C94FF8" w:rsidRDefault="004938E6" w:rsidP="004938E6">
      <w:pPr>
        <w:widowControl w:val="0"/>
        <w:spacing w:before="100" w:beforeAutospacing="1" w:after="100" w:afterAutospacing="1" w:line="312" w:lineRule="auto"/>
        <w:contextualSpacing/>
        <w:jc w:val="center"/>
        <w:rPr>
          <w:sz w:val="28"/>
          <w:szCs w:val="28"/>
        </w:rPr>
      </w:pPr>
      <w:r w:rsidRPr="00C94FF8">
        <w:rPr>
          <w:sz w:val="28"/>
          <w:szCs w:val="28"/>
        </w:rPr>
        <w:t>Санкт-Петербургский государственный технологический институт (технический университет)</w:t>
      </w:r>
    </w:p>
    <w:p w:rsidR="004938E6" w:rsidRPr="00D33415" w:rsidRDefault="004938E6" w:rsidP="004938E6">
      <w:pPr>
        <w:widowControl w:val="0"/>
        <w:spacing w:before="100" w:beforeAutospacing="1" w:after="100" w:afterAutospacing="1" w:line="312" w:lineRule="auto"/>
        <w:contextualSpacing/>
        <w:jc w:val="center"/>
        <w:rPr>
          <w:sz w:val="28"/>
          <w:szCs w:val="28"/>
        </w:rPr>
      </w:pPr>
      <w:r w:rsidRPr="00C94FF8">
        <w:rPr>
          <w:sz w:val="28"/>
          <w:szCs w:val="28"/>
        </w:rPr>
        <w:t>Кафедра систем автоматизированного проектирования и управления</w:t>
      </w:r>
    </w:p>
    <w:p w:rsidR="004938E6" w:rsidRPr="00C94FF8" w:rsidRDefault="004938E6" w:rsidP="004938E6">
      <w:pPr>
        <w:widowControl w:val="0"/>
        <w:spacing w:before="100" w:beforeAutospacing="1" w:after="100" w:afterAutospacing="1" w:line="312" w:lineRule="auto"/>
        <w:contextualSpacing/>
        <w:jc w:val="center"/>
        <w:rPr>
          <w:sz w:val="28"/>
          <w:szCs w:val="28"/>
        </w:rPr>
      </w:pPr>
    </w:p>
    <w:p w:rsidR="004938E6" w:rsidRPr="00C94FF8" w:rsidRDefault="004938E6" w:rsidP="004938E6">
      <w:pPr>
        <w:widowControl w:val="0"/>
        <w:spacing w:before="100" w:beforeAutospacing="1" w:after="100" w:afterAutospacing="1" w:line="312" w:lineRule="auto"/>
        <w:contextualSpacing/>
        <w:jc w:val="center"/>
        <w:rPr>
          <w:sz w:val="28"/>
          <w:szCs w:val="28"/>
        </w:rPr>
      </w:pPr>
    </w:p>
    <w:p w:rsidR="004938E6" w:rsidRPr="00C94FF8" w:rsidRDefault="004938E6" w:rsidP="004938E6">
      <w:pPr>
        <w:widowControl w:val="0"/>
        <w:spacing w:before="100" w:beforeAutospacing="1" w:after="100" w:afterAutospacing="1" w:line="312" w:lineRule="auto"/>
        <w:contextualSpacing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927"/>
        <w:gridCol w:w="4927"/>
      </w:tblGrid>
      <w:tr w:rsidR="004938E6" w:rsidRPr="00C94FF8" w:rsidTr="00DD6343">
        <w:tc>
          <w:tcPr>
            <w:tcW w:w="4927" w:type="dxa"/>
          </w:tcPr>
          <w:p w:rsidR="004938E6" w:rsidRPr="00C94FF8" w:rsidRDefault="004938E6" w:rsidP="00DD6343">
            <w:pPr>
              <w:spacing w:before="100" w:beforeAutospacing="1" w:after="100" w:afterAutospacing="1" w:line="312" w:lineRule="auto"/>
              <w:contextualSpacing/>
              <w:jc w:val="center"/>
              <w:rPr>
                <w:sz w:val="28"/>
                <w:szCs w:val="28"/>
              </w:rPr>
            </w:pPr>
            <w:r w:rsidRPr="00C94FF8">
              <w:rPr>
                <w:sz w:val="28"/>
                <w:szCs w:val="28"/>
              </w:rPr>
              <w:t>УТВЕРЖДАЮ</w:t>
            </w:r>
          </w:p>
          <w:p w:rsidR="004938E6" w:rsidRPr="00C94FF8" w:rsidRDefault="004938E6" w:rsidP="00DD6343">
            <w:pPr>
              <w:widowControl w:val="0"/>
              <w:spacing w:before="100" w:beforeAutospacing="1" w:after="100" w:afterAutospacing="1" w:line="312" w:lineRule="auto"/>
              <w:contextualSpacing/>
              <w:jc w:val="center"/>
              <w:rPr>
                <w:sz w:val="28"/>
                <w:szCs w:val="28"/>
              </w:rPr>
            </w:pPr>
            <w:r w:rsidRPr="00C94FF8">
              <w:rPr>
                <w:sz w:val="28"/>
                <w:szCs w:val="28"/>
              </w:rPr>
              <w:t>Зав. каф. САПРиУ</w:t>
            </w:r>
          </w:p>
          <w:p w:rsidR="004938E6" w:rsidRPr="00C94FF8" w:rsidRDefault="00E5027F" w:rsidP="00DD6343">
            <w:pPr>
              <w:widowControl w:val="0"/>
              <w:spacing w:before="100" w:beforeAutospacing="1" w:after="100" w:afterAutospacing="1" w:line="312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ФГБОУ В</w:t>
            </w:r>
            <w:r w:rsidR="004938E6" w:rsidRPr="00C94FF8">
              <w:rPr>
                <w:sz w:val="28"/>
                <w:szCs w:val="28"/>
              </w:rPr>
              <w:t>О «СПбГТИ(ТУ)»</w:t>
            </w:r>
          </w:p>
          <w:p w:rsidR="004938E6" w:rsidRPr="00C94FF8" w:rsidRDefault="004938E6" w:rsidP="00DD6343">
            <w:pPr>
              <w:widowControl w:val="0"/>
              <w:spacing w:before="100" w:beforeAutospacing="1" w:after="100" w:afterAutospacing="1" w:line="312" w:lineRule="auto"/>
              <w:contextualSpacing/>
              <w:jc w:val="center"/>
              <w:rPr>
                <w:sz w:val="28"/>
                <w:szCs w:val="28"/>
              </w:rPr>
            </w:pPr>
          </w:p>
          <w:p w:rsidR="004938E6" w:rsidRPr="00C94FF8" w:rsidRDefault="004938E6" w:rsidP="00DD6343">
            <w:pPr>
              <w:widowControl w:val="0"/>
              <w:spacing w:before="100" w:beforeAutospacing="1" w:after="100" w:afterAutospacing="1" w:line="312" w:lineRule="auto"/>
              <w:contextualSpacing/>
              <w:jc w:val="center"/>
              <w:rPr>
                <w:sz w:val="28"/>
                <w:szCs w:val="28"/>
              </w:rPr>
            </w:pPr>
            <w:r w:rsidRPr="00C94FF8">
              <w:rPr>
                <w:sz w:val="28"/>
                <w:szCs w:val="28"/>
              </w:rPr>
              <w:t>____________ / Т. Б. Чистякова</w:t>
            </w:r>
          </w:p>
          <w:p w:rsidR="004938E6" w:rsidRPr="00C94FF8" w:rsidRDefault="004938E6" w:rsidP="00DD6343">
            <w:pPr>
              <w:widowControl w:val="0"/>
              <w:spacing w:before="100" w:beforeAutospacing="1" w:after="100" w:afterAutospacing="1" w:line="312" w:lineRule="auto"/>
              <w:contextualSpacing/>
              <w:rPr>
                <w:sz w:val="28"/>
                <w:szCs w:val="28"/>
              </w:rPr>
            </w:pPr>
            <w:r w:rsidRPr="00C94FF8">
              <w:rPr>
                <w:sz w:val="28"/>
                <w:szCs w:val="28"/>
              </w:rPr>
              <w:t>М.П.</w:t>
            </w:r>
          </w:p>
          <w:p w:rsidR="004938E6" w:rsidRPr="00C94FF8" w:rsidRDefault="004938E6" w:rsidP="00DD6343">
            <w:pPr>
              <w:widowControl w:val="0"/>
              <w:spacing w:before="100" w:beforeAutospacing="1" w:after="100" w:afterAutospacing="1" w:line="312" w:lineRule="auto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:rsidR="004938E6" w:rsidRPr="00C94FF8" w:rsidRDefault="004938E6" w:rsidP="00DD6343">
            <w:pPr>
              <w:widowControl w:val="0"/>
              <w:spacing w:before="100" w:beforeAutospacing="1" w:after="100" w:afterAutospacing="1" w:line="312" w:lineRule="auto"/>
              <w:contextualSpacing/>
              <w:jc w:val="center"/>
              <w:rPr>
                <w:sz w:val="28"/>
                <w:szCs w:val="28"/>
              </w:rPr>
            </w:pPr>
            <w:r w:rsidRPr="00C94FF8">
              <w:rPr>
                <w:sz w:val="28"/>
                <w:szCs w:val="28"/>
              </w:rPr>
              <w:t>УТВЕРЖДАЮ</w:t>
            </w:r>
          </w:p>
          <w:p w:rsidR="004938E6" w:rsidRPr="00C94FF8" w:rsidRDefault="00D235CA" w:rsidP="00DD6343">
            <w:pPr>
              <w:widowControl w:val="0"/>
              <w:spacing w:before="100" w:beforeAutospacing="1" w:after="100" w:afterAutospacing="1" w:line="312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Ст. </w:t>
            </w:r>
            <w:proofErr w:type="spellStart"/>
            <w:r>
              <w:rPr>
                <w:sz w:val="28"/>
                <w:szCs w:val="28"/>
              </w:rPr>
              <w:t>препод</w:t>
            </w:r>
            <w:proofErr w:type="spellEnd"/>
            <w:r>
              <w:rPr>
                <w:sz w:val="28"/>
                <w:szCs w:val="28"/>
              </w:rPr>
              <w:t>.</w:t>
            </w:r>
            <w:r w:rsidR="004938E6" w:rsidRPr="00C94FF8">
              <w:rPr>
                <w:sz w:val="28"/>
                <w:szCs w:val="28"/>
              </w:rPr>
              <w:t xml:space="preserve"> каф. САПРиУ</w:t>
            </w:r>
          </w:p>
          <w:p w:rsidR="004938E6" w:rsidRPr="00C94FF8" w:rsidRDefault="00E5027F" w:rsidP="00DD6343">
            <w:pPr>
              <w:widowControl w:val="0"/>
              <w:spacing w:before="100" w:beforeAutospacing="1" w:after="100" w:afterAutospacing="1" w:line="312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ФГБОУ В</w:t>
            </w:r>
            <w:r w:rsidR="004938E6" w:rsidRPr="00C94FF8">
              <w:rPr>
                <w:sz w:val="28"/>
                <w:szCs w:val="28"/>
              </w:rPr>
              <w:t>О «СПбГТИ(ТУ)»,</w:t>
            </w:r>
          </w:p>
          <w:p w:rsidR="004938E6" w:rsidRPr="00C94FF8" w:rsidRDefault="004938E6" w:rsidP="00DD6343">
            <w:pPr>
              <w:widowControl w:val="0"/>
              <w:spacing w:before="100" w:beforeAutospacing="1" w:after="100" w:afterAutospacing="1" w:line="312" w:lineRule="auto"/>
              <w:contextualSpacing/>
              <w:jc w:val="center"/>
              <w:rPr>
                <w:sz w:val="28"/>
                <w:szCs w:val="28"/>
              </w:rPr>
            </w:pPr>
          </w:p>
          <w:p w:rsidR="004938E6" w:rsidRPr="00C94FF8" w:rsidRDefault="004938E6" w:rsidP="00DD6343">
            <w:pPr>
              <w:widowControl w:val="0"/>
              <w:spacing w:before="100" w:beforeAutospacing="1" w:after="100" w:afterAutospacing="1" w:line="312" w:lineRule="auto"/>
              <w:contextualSpacing/>
              <w:jc w:val="center"/>
              <w:rPr>
                <w:sz w:val="28"/>
                <w:szCs w:val="28"/>
              </w:rPr>
            </w:pPr>
            <w:r w:rsidRPr="00C94FF8">
              <w:rPr>
                <w:sz w:val="28"/>
                <w:szCs w:val="28"/>
              </w:rPr>
              <w:t>______________ /</w:t>
            </w:r>
            <w:r w:rsidR="00272A1E">
              <w:rPr>
                <w:sz w:val="28"/>
                <w:szCs w:val="28"/>
              </w:rPr>
              <w:t xml:space="preserve">Р.В. </w:t>
            </w:r>
            <w:proofErr w:type="spellStart"/>
            <w:r w:rsidR="00272A1E">
              <w:rPr>
                <w:sz w:val="28"/>
                <w:szCs w:val="28"/>
              </w:rPr>
              <w:t>Макарук</w:t>
            </w:r>
            <w:proofErr w:type="spellEnd"/>
            <w:r w:rsidRPr="00C94FF8">
              <w:rPr>
                <w:sz w:val="28"/>
                <w:szCs w:val="28"/>
              </w:rPr>
              <w:t>/</w:t>
            </w:r>
          </w:p>
          <w:p w:rsidR="004938E6" w:rsidRPr="00C94FF8" w:rsidRDefault="004938E6" w:rsidP="00DD6343">
            <w:pPr>
              <w:widowControl w:val="0"/>
              <w:spacing w:before="100" w:beforeAutospacing="1" w:after="100" w:afterAutospacing="1" w:line="312" w:lineRule="auto"/>
              <w:contextualSpacing/>
              <w:rPr>
                <w:sz w:val="28"/>
                <w:szCs w:val="28"/>
              </w:rPr>
            </w:pPr>
            <w:r w:rsidRPr="00C94FF8">
              <w:rPr>
                <w:sz w:val="28"/>
                <w:szCs w:val="28"/>
              </w:rPr>
              <w:t>М.П.</w:t>
            </w:r>
          </w:p>
          <w:p w:rsidR="004938E6" w:rsidRPr="00C94FF8" w:rsidRDefault="004938E6" w:rsidP="00DD6343">
            <w:pPr>
              <w:widowControl w:val="0"/>
              <w:spacing w:before="100" w:beforeAutospacing="1" w:after="100" w:afterAutospacing="1" w:line="312" w:lineRule="auto"/>
              <w:contextualSpacing/>
              <w:rPr>
                <w:sz w:val="28"/>
                <w:szCs w:val="28"/>
              </w:rPr>
            </w:pPr>
          </w:p>
        </w:tc>
      </w:tr>
    </w:tbl>
    <w:p w:rsidR="004938E6" w:rsidRPr="00C94FF8" w:rsidRDefault="004938E6" w:rsidP="004938E6">
      <w:pPr>
        <w:widowControl w:val="0"/>
        <w:spacing w:before="100" w:beforeAutospacing="1" w:after="100" w:afterAutospacing="1" w:line="312" w:lineRule="auto"/>
        <w:contextualSpacing/>
        <w:jc w:val="center"/>
        <w:rPr>
          <w:sz w:val="28"/>
          <w:szCs w:val="28"/>
        </w:rPr>
      </w:pPr>
    </w:p>
    <w:p w:rsidR="004938E6" w:rsidRPr="00C94FF8" w:rsidRDefault="004938E6" w:rsidP="004938E6">
      <w:pPr>
        <w:widowControl w:val="0"/>
        <w:spacing w:before="100" w:beforeAutospacing="1" w:after="100" w:afterAutospacing="1" w:line="312" w:lineRule="auto"/>
        <w:contextualSpacing/>
        <w:jc w:val="center"/>
        <w:rPr>
          <w:sz w:val="28"/>
          <w:szCs w:val="28"/>
        </w:rPr>
      </w:pPr>
    </w:p>
    <w:p w:rsidR="004938E6" w:rsidRDefault="008C10FB" w:rsidP="008C10FB">
      <w:pPr>
        <w:spacing w:before="100" w:beforeAutospacing="1" w:after="100" w:afterAutospacing="1" w:line="312" w:lineRule="auto"/>
        <w:contextualSpacing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РАЗ</w:t>
      </w:r>
      <w:r w:rsidR="004938E6">
        <w:rPr>
          <w:bCs/>
          <w:sz w:val="28"/>
          <w:szCs w:val="28"/>
        </w:rPr>
        <w:t xml:space="preserve">РАБОТКА ПРОГРАММНОГО КОМПЛЕКСА </w:t>
      </w:r>
      <w:r>
        <w:rPr>
          <w:bCs/>
          <w:sz w:val="28"/>
          <w:szCs w:val="28"/>
        </w:rPr>
        <w:t xml:space="preserve">ИНФОРМАЦИОННО-АНАЛИТИЧЕСКОЙ </w:t>
      </w:r>
      <w:r w:rsidR="00365AA7">
        <w:rPr>
          <w:bCs/>
          <w:sz w:val="28"/>
          <w:szCs w:val="28"/>
        </w:rPr>
        <w:t xml:space="preserve">СИСТЕМЫ </w:t>
      </w:r>
      <w:r>
        <w:rPr>
          <w:bCs/>
          <w:sz w:val="28"/>
          <w:szCs w:val="28"/>
        </w:rPr>
        <w:t>ПОДДЕРЖКИ ПРИНЯТИЯ РЕШЕНИЯ ВРАЧА</w:t>
      </w:r>
    </w:p>
    <w:p w:rsidR="008C10FB" w:rsidRPr="00C94FF8" w:rsidRDefault="008C10FB" w:rsidP="008C10FB">
      <w:pPr>
        <w:spacing w:before="100" w:beforeAutospacing="1" w:after="100" w:afterAutospacing="1" w:line="312" w:lineRule="auto"/>
        <w:contextualSpacing/>
        <w:jc w:val="center"/>
        <w:rPr>
          <w:b/>
          <w:sz w:val="28"/>
          <w:szCs w:val="28"/>
        </w:rPr>
      </w:pPr>
    </w:p>
    <w:p w:rsidR="004938E6" w:rsidRPr="00C94FF8" w:rsidRDefault="004938E6" w:rsidP="004938E6">
      <w:pPr>
        <w:widowControl w:val="0"/>
        <w:spacing w:before="100" w:beforeAutospacing="1" w:after="100" w:afterAutospacing="1" w:line="312" w:lineRule="auto"/>
        <w:contextualSpacing/>
        <w:jc w:val="center"/>
        <w:rPr>
          <w:sz w:val="28"/>
          <w:szCs w:val="28"/>
        </w:rPr>
      </w:pPr>
      <w:r w:rsidRPr="00C94FF8">
        <w:rPr>
          <w:b/>
          <w:sz w:val="28"/>
          <w:szCs w:val="28"/>
        </w:rPr>
        <w:t>ТЕХНИЧЕСКОЕ ЗАДАНИЕ</w:t>
      </w:r>
    </w:p>
    <w:p w:rsidR="004938E6" w:rsidRDefault="004938E6" w:rsidP="004938E6">
      <w:pPr>
        <w:widowControl w:val="0"/>
        <w:spacing w:before="100" w:beforeAutospacing="1" w:after="100" w:afterAutospacing="1" w:line="312" w:lineRule="auto"/>
        <w:contextualSpacing/>
        <w:jc w:val="center"/>
        <w:rPr>
          <w:sz w:val="28"/>
          <w:szCs w:val="28"/>
        </w:rPr>
      </w:pPr>
    </w:p>
    <w:p w:rsidR="00D235CA" w:rsidRPr="00B77C9B" w:rsidRDefault="00D235CA" w:rsidP="004938E6">
      <w:pPr>
        <w:widowControl w:val="0"/>
        <w:spacing w:before="100" w:beforeAutospacing="1" w:after="100" w:afterAutospacing="1" w:line="312" w:lineRule="auto"/>
        <w:contextualSpacing/>
        <w:jc w:val="center"/>
        <w:rPr>
          <w:sz w:val="28"/>
          <w:szCs w:val="28"/>
        </w:rPr>
      </w:pPr>
    </w:p>
    <w:p w:rsidR="004938E6" w:rsidRPr="00C94FF8" w:rsidRDefault="004938E6" w:rsidP="00D235CA">
      <w:pPr>
        <w:widowControl w:val="0"/>
        <w:spacing w:before="100" w:beforeAutospacing="1" w:after="100" w:afterAutospacing="1" w:line="312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E01365">
        <w:rPr>
          <w:sz w:val="28"/>
          <w:szCs w:val="28"/>
        </w:rPr>
        <w:t>13</w:t>
      </w:r>
      <w:r w:rsidRPr="00C94FF8">
        <w:rPr>
          <w:sz w:val="28"/>
          <w:szCs w:val="28"/>
        </w:rPr>
        <w:t xml:space="preserve"> листах</w:t>
      </w:r>
    </w:p>
    <w:p w:rsidR="004938E6" w:rsidRPr="005543A0" w:rsidRDefault="004938E6" w:rsidP="00BF6E84">
      <w:pPr>
        <w:pStyle w:val="a3"/>
        <w:ind w:left="0"/>
        <w:jc w:val="center"/>
        <w:outlineLvl w:val="0"/>
      </w:pPr>
      <w:r w:rsidRPr="00C94FF8">
        <w:rPr>
          <w:sz w:val="28"/>
          <w:szCs w:val="28"/>
        </w:rPr>
        <w:t xml:space="preserve">Действует с </w:t>
      </w:r>
      <w:r w:rsidR="00272A1E">
        <w:rPr>
          <w:sz w:val="28"/>
          <w:szCs w:val="28"/>
        </w:rPr>
        <w:t>12</w:t>
      </w:r>
      <w:r w:rsidR="002F10DD">
        <w:rPr>
          <w:sz w:val="28"/>
          <w:szCs w:val="28"/>
        </w:rPr>
        <w:t>.01</w:t>
      </w:r>
      <w:r w:rsidRPr="00041C05">
        <w:rPr>
          <w:sz w:val="28"/>
          <w:szCs w:val="28"/>
        </w:rPr>
        <w:t>.201</w:t>
      </w:r>
      <w:r w:rsidR="00272A1E">
        <w:rPr>
          <w:sz w:val="28"/>
          <w:szCs w:val="28"/>
        </w:rPr>
        <w:t>8</w:t>
      </w:r>
    </w:p>
    <w:p w:rsidR="00272A1E" w:rsidRDefault="00272A1E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b/>
          <w:sz w:val="28"/>
          <w:szCs w:val="28"/>
        </w:rPr>
      </w:pPr>
    </w:p>
    <w:p w:rsidR="00272A1E" w:rsidRDefault="00272A1E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b/>
          <w:sz w:val="28"/>
          <w:szCs w:val="28"/>
        </w:rPr>
      </w:pPr>
    </w:p>
    <w:p w:rsidR="00ED1263" w:rsidRPr="00626B51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b/>
          <w:sz w:val="28"/>
          <w:szCs w:val="28"/>
        </w:rPr>
      </w:pPr>
      <w:r w:rsidRPr="00C94FF8">
        <w:rPr>
          <w:b/>
          <w:sz w:val="28"/>
          <w:szCs w:val="28"/>
        </w:rPr>
        <w:lastRenderedPageBreak/>
        <w:t>А.1 ОБЩИЕ СВЕДЕНИЯ</w:t>
      </w: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b/>
          <w:sz w:val="28"/>
          <w:szCs w:val="28"/>
        </w:rPr>
      </w:pPr>
      <w:r w:rsidRPr="00C94FF8">
        <w:rPr>
          <w:b/>
          <w:sz w:val="28"/>
          <w:szCs w:val="28"/>
        </w:rPr>
        <w:t>А.1.1 Полное наименование комплекса и его условное обозначение</w:t>
      </w: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sz w:val="28"/>
          <w:szCs w:val="28"/>
        </w:rPr>
      </w:pPr>
      <w:r w:rsidRPr="00C94FF8">
        <w:rPr>
          <w:sz w:val="28"/>
          <w:szCs w:val="28"/>
        </w:rPr>
        <w:t xml:space="preserve">Полное наименование: </w:t>
      </w:r>
      <w:r w:rsidR="008C10FB">
        <w:rPr>
          <w:sz w:val="28"/>
          <w:szCs w:val="28"/>
        </w:rPr>
        <w:t>и</w:t>
      </w:r>
      <w:r w:rsidR="008C10FB" w:rsidRPr="008C10FB">
        <w:rPr>
          <w:sz w:val="28"/>
          <w:szCs w:val="28"/>
        </w:rPr>
        <w:t>нформационно-аналитическая система поддержки принятия решения врача</w:t>
      </w:r>
      <w:r w:rsidR="008C10FB">
        <w:rPr>
          <w:sz w:val="28"/>
          <w:szCs w:val="28"/>
        </w:rPr>
        <w:t>.</w:t>
      </w: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b/>
          <w:sz w:val="28"/>
          <w:szCs w:val="28"/>
        </w:rPr>
      </w:pPr>
      <w:r w:rsidRPr="00C94FF8">
        <w:rPr>
          <w:b/>
          <w:sz w:val="28"/>
          <w:szCs w:val="28"/>
        </w:rPr>
        <w:t>А.1.2 Шифр темы или шифр (номер) договора</w:t>
      </w: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sz w:val="28"/>
          <w:szCs w:val="28"/>
        </w:rPr>
      </w:pPr>
      <w:r w:rsidRPr="00C94FF8">
        <w:rPr>
          <w:sz w:val="28"/>
          <w:szCs w:val="28"/>
        </w:rPr>
        <w:t xml:space="preserve">Программный комплекс разрабатывается в </w:t>
      </w:r>
      <w:r w:rsidR="000025C5">
        <w:rPr>
          <w:sz w:val="28"/>
          <w:szCs w:val="28"/>
        </w:rPr>
        <w:t xml:space="preserve">рамках </w:t>
      </w:r>
      <w:r w:rsidR="00E5027F">
        <w:rPr>
          <w:sz w:val="28"/>
          <w:szCs w:val="28"/>
        </w:rPr>
        <w:t>курсовой</w:t>
      </w:r>
      <w:r w:rsidRPr="00C94FF8">
        <w:rPr>
          <w:sz w:val="28"/>
          <w:szCs w:val="28"/>
        </w:rPr>
        <w:t xml:space="preserve"> работы по специальности «Информатика и вычислительная техника».</w:t>
      </w: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b/>
          <w:sz w:val="28"/>
          <w:szCs w:val="28"/>
        </w:rPr>
      </w:pPr>
      <w:r w:rsidRPr="00C94FF8">
        <w:rPr>
          <w:b/>
          <w:sz w:val="28"/>
          <w:szCs w:val="28"/>
        </w:rPr>
        <w:t>А.1.3 Наименование предприятий разработчика и заказчика (пользователя) комплекса и их реквизиты</w:t>
      </w: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sz w:val="28"/>
          <w:szCs w:val="28"/>
        </w:rPr>
      </w:pPr>
      <w:r w:rsidRPr="00C94FF8">
        <w:rPr>
          <w:sz w:val="28"/>
          <w:szCs w:val="28"/>
        </w:rPr>
        <w:t>Разработчиками программного комплекса являются:</w:t>
      </w: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sz w:val="28"/>
          <w:szCs w:val="28"/>
        </w:rPr>
      </w:pPr>
      <w:r w:rsidRPr="00C94FF8">
        <w:rPr>
          <w:sz w:val="28"/>
          <w:szCs w:val="28"/>
        </w:rPr>
        <w:t xml:space="preserve">руководитель разработки – </w:t>
      </w:r>
      <w:proofErr w:type="spellStart"/>
      <w:r w:rsidR="00272A1E">
        <w:rPr>
          <w:sz w:val="28"/>
          <w:szCs w:val="28"/>
        </w:rPr>
        <w:t>Макарук</w:t>
      </w:r>
      <w:proofErr w:type="spellEnd"/>
      <w:r w:rsidR="00272A1E">
        <w:rPr>
          <w:sz w:val="28"/>
          <w:szCs w:val="28"/>
        </w:rPr>
        <w:t xml:space="preserve"> Р.В.</w:t>
      </w:r>
      <w:r w:rsidR="00E5027F">
        <w:rPr>
          <w:sz w:val="28"/>
          <w:szCs w:val="28"/>
        </w:rPr>
        <w:t>, старший преподаватель кафедры САПРиУ ФГБОУ В</w:t>
      </w:r>
      <w:r w:rsidRPr="00C94FF8">
        <w:rPr>
          <w:sz w:val="28"/>
          <w:szCs w:val="28"/>
        </w:rPr>
        <w:t>О «СПбГТИ(ТУ)»;</w:t>
      </w: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sz w:val="28"/>
          <w:szCs w:val="28"/>
        </w:rPr>
      </w:pPr>
      <w:r w:rsidRPr="00C94FF8">
        <w:rPr>
          <w:sz w:val="28"/>
          <w:szCs w:val="28"/>
        </w:rPr>
        <w:t xml:space="preserve">исполнитель разработки – </w:t>
      </w:r>
      <w:r w:rsidR="008C10FB">
        <w:rPr>
          <w:sz w:val="28"/>
          <w:szCs w:val="28"/>
        </w:rPr>
        <w:t>Быстров Д.К</w:t>
      </w:r>
      <w:r w:rsidR="00272A1E">
        <w:rPr>
          <w:sz w:val="28"/>
          <w:szCs w:val="28"/>
        </w:rPr>
        <w:t>.</w:t>
      </w:r>
      <w:r w:rsidR="008C10FB">
        <w:rPr>
          <w:sz w:val="28"/>
          <w:szCs w:val="28"/>
        </w:rPr>
        <w:t>,</w:t>
      </w:r>
      <w:r w:rsidRPr="00C94FF8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 xml:space="preserve"> группы </w:t>
      </w:r>
      <w:r w:rsidR="00272A1E">
        <w:rPr>
          <w:sz w:val="28"/>
          <w:szCs w:val="28"/>
        </w:rPr>
        <w:t>4392</w:t>
      </w:r>
      <w:r w:rsidR="00E5027F">
        <w:rPr>
          <w:sz w:val="28"/>
          <w:szCs w:val="28"/>
        </w:rPr>
        <w:t xml:space="preserve"> каф. САПРиУ ФГБОУ В</w:t>
      </w:r>
      <w:r w:rsidRPr="00C94FF8">
        <w:rPr>
          <w:sz w:val="28"/>
          <w:szCs w:val="28"/>
        </w:rPr>
        <w:t>О «СПбГТИ(ТУ)».</w:t>
      </w: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b/>
          <w:sz w:val="28"/>
          <w:szCs w:val="28"/>
        </w:rPr>
      </w:pPr>
      <w:r w:rsidRPr="00C94FF8">
        <w:rPr>
          <w:b/>
          <w:sz w:val="28"/>
          <w:szCs w:val="28"/>
        </w:rPr>
        <w:t>А.1.4 Перечень документов, на основании которых создается комплекс</w:t>
      </w: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sz w:val="28"/>
          <w:szCs w:val="28"/>
        </w:rPr>
      </w:pPr>
      <w:r w:rsidRPr="00C94FF8">
        <w:rPr>
          <w:sz w:val="28"/>
          <w:szCs w:val="28"/>
        </w:rPr>
        <w:t xml:space="preserve">Программный комплекс создается на основании задания на </w:t>
      </w:r>
      <w:r w:rsidR="00E01365">
        <w:rPr>
          <w:sz w:val="28"/>
          <w:szCs w:val="28"/>
        </w:rPr>
        <w:t>курсовое проектирование</w:t>
      </w:r>
      <w:r w:rsidRPr="00C94FF8">
        <w:rPr>
          <w:sz w:val="28"/>
          <w:szCs w:val="28"/>
        </w:rPr>
        <w:t xml:space="preserve"> по специальности «Информатика и вычислительная техника</w:t>
      </w:r>
      <w:r w:rsidR="00E01365">
        <w:rPr>
          <w:sz w:val="28"/>
          <w:szCs w:val="28"/>
        </w:rPr>
        <w:t>». Задание утверждено 13.01.2017</w:t>
      </w: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sz w:val="28"/>
          <w:szCs w:val="28"/>
        </w:rPr>
      </w:pPr>
      <w:r w:rsidRPr="00C94FF8">
        <w:rPr>
          <w:sz w:val="28"/>
          <w:szCs w:val="28"/>
        </w:rPr>
        <w:t>Задание утвердили:</w:t>
      </w:r>
    </w:p>
    <w:p w:rsidR="00ED1263" w:rsidRPr="00C94FF8" w:rsidRDefault="00272A1E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Макарук</w:t>
      </w:r>
      <w:proofErr w:type="spellEnd"/>
      <w:r>
        <w:rPr>
          <w:sz w:val="28"/>
          <w:szCs w:val="28"/>
        </w:rPr>
        <w:t xml:space="preserve"> Р.В.</w:t>
      </w:r>
      <w:r w:rsidR="00E01365">
        <w:rPr>
          <w:sz w:val="28"/>
          <w:szCs w:val="28"/>
        </w:rPr>
        <w:t>, старший преподаватель каф. САПРиУ ФГБОУ В</w:t>
      </w:r>
      <w:r w:rsidR="00ED1263" w:rsidRPr="00C94FF8">
        <w:rPr>
          <w:sz w:val="28"/>
          <w:szCs w:val="28"/>
        </w:rPr>
        <w:t>О «СПбГТИ(ТУ)»;</w:t>
      </w: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sz w:val="28"/>
          <w:szCs w:val="28"/>
        </w:rPr>
      </w:pPr>
      <w:r w:rsidRPr="00C94FF8">
        <w:rPr>
          <w:sz w:val="28"/>
          <w:szCs w:val="28"/>
        </w:rPr>
        <w:t xml:space="preserve">Чистякова </w:t>
      </w:r>
      <w:r w:rsidR="00E01365">
        <w:rPr>
          <w:sz w:val="28"/>
          <w:szCs w:val="28"/>
        </w:rPr>
        <w:t>Т.Б., зав. каф. САПРиУ ФГБОУ В</w:t>
      </w:r>
      <w:r w:rsidRPr="00C94FF8">
        <w:rPr>
          <w:sz w:val="28"/>
          <w:szCs w:val="28"/>
        </w:rPr>
        <w:t xml:space="preserve">О «СПбГТИ(ТУ)», д-р </w:t>
      </w:r>
      <w:proofErr w:type="spellStart"/>
      <w:r w:rsidRPr="00C94FF8">
        <w:rPr>
          <w:sz w:val="28"/>
          <w:szCs w:val="28"/>
        </w:rPr>
        <w:t>техн</w:t>
      </w:r>
      <w:proofErr w:type="spellEnd"/>
      <w:r w:rsidRPr="00C94FF8">
        <w:rPr>
          <w:sz w:val="28"/>
          <w:szCs w:val="28"/>
        </w:rPr>
        <w:t>. наук.</w:t>
      </w: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b/>
          <w:sz w:val="28"/>
          <w:szCs w:val="28"/>
        </w:rPr>
      </w:pPr>
      <w:r w:rsidRPr="00C94FF8">
        <w:rPr>
          <w:b/>
          <w:sz w:val="28"/>
          <w:szCs w:val="28"/>
        </w:rPr>
        <w:t>А.1.6 Плановые сроки начала и окончания работы по созданию комплекса</w:t>
      </w: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sz w:val="28"/>
          <w:szCs w:val="28"/>
        </w:rPr>
      </w:pPr>
      <w:r w:rsidRPr="00A52ED4">
        <w:rPr>
          <w:sz w:val="28"/>
          <w:szCs w:val="28"/>
        </w:rPr>
        <w:t xml:space="preserve">Срок начала работы – </w:t>
      </w:r>
      <w:r w:rsidR="00272A1E">
        <w:rPr>
          <w:sz w:val="28"/>
          <w:szCs w:val="28"/>
        </w:rPr>
        <w:t>12</w:t>
      </w:r>
      <w:r w:rsidRPr="00A52ED4">
        <w:rPr>
          <w:sz w:val="28"/>
          <w:szCs w:val="28"/>
        </w:rPr>
        <w:t>.0</w:t>
      </w:r>
      <w:r w:rsidR="00272A1E">
        <w:rPr>
          <w:sz w:val="28"/>
          <w:szCs w:val="28"/>
        </w:rPr>
        <w:t>1.2018</w:t>
      </w:r>
      <w:r w:rsidRPr="00A52ED4">
        <w:rPr>
          <w:sz w:val="28"/>
          <w:szCs w:val="28"/>
        </w:rPr>
        <w:t xml:space="preserve">, срок окончания работы – </w:t>
      </w:r>
      <w:r w:rsidR="00272A1E">
        <w:rPr>
          <w:sz w:val="28"/>
          <w:szCs w:val="28"/>
        </w:rPr>
        <w:t>01</w:t>
      </w:r>
      <w:r w:rsidRPr="00A52ED4">
        <w:rPr>
          <w:sz w:val="28"/>
          <w:szCs w:val="28"/>
        </w:rPr>
        <w:t>.0</w:t>
      </w:r>
      <w:r>
        <w:rPr>
          <w:sz w:val="28"/>
          <w:szCs w:val="28"/>
        </w:rPr>
        <w:t>2</w:t>
      </w:r>
      <w:r w:rsidRPr="00A52ED4">
        <w:rPr>
          <w:sz w:val="28"/>
          <w:szCs w:val="28"/>
        </w:rPr>
        <w:t>.201</w:t>
      </w:r>
      <w:r w:rsidR="00272A1E">
        <w:rPr>
          <w:sz w:val="28"/>
          <w:szCs w:val="28"/>
        </w:rPr>
        <w:t>8</w:t>
      </w:r>
      <w:r w:rsidRPr="00A52ED4">
        <w:rPr>
          <w:sz w:val="28"/>
          <w:szCs w:val="28"/>
        </w:rPr>
        <w:t>.</w:t>
      </w: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sz w:val="28"/>
          <w:szCs w:val="28"/>
        </w:rPr>
      </w:pP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b/>
          <w:sz w:val="28"/>
          <w:szCs w:val="28"/>
        </w:rPr>
      </w:pPr>
      <w:r w:rsidRPr="00C94FF8">
        <w:rPr>
          <w:b/>
          <w:sz w:val="28"/>
          <w:szCs w:val="28"/>
        </w:rPr>
        <w:t>А.1.7 Сведения об источниках и порядке финансирования работ</w:t>
      </w: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sz w:val="28"/>
          <w:szCs w:val="28"/>
        </w:rPr>
      </w:pPr>
      <w:r w:rsidRPr="00C94FF8">
        <w:rPr>
          <w:sz w:val="28"/>
          <w:szCs w:val="28"/>
        </w:rPr>
        <w:t xml:space="preserve">Работы по созданию программного комплекса являются нефинансируемыми, так как выполняются в рамках основной образовательной программы подготовки бакалавров по направлению </w:t>
      </w:r>
      <w:r w:rsidR="006E1322">
        <w:rPr>
          <w:sz w:val="28"/>
          <w:szCs w:val="28"/>
        </w:rPr>
        <w:t>09.03.01</w:t>
      </w:r>
      <w:r w:rsidRPr="00C94FF8">
        <w:rPr>
          <w:sz w:val="28"/>
          <w:szCs w:val="28"/>
        </w:rPr>
        <w:t xml:space="preserve"> «Информатика и вычислительная техника».</w:t>
      </w: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sz w:val="28"/>
          <w:szCs w:val="28"/>
        </w:rPr>
      </w:pP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b/>
          <w:sz w:val="28"/>
          <w:szCs w:val="28"/>
        </w:rPr>
      </w:pPr>
      <w:r w:rsidRPr="00C94FF8">
        <w:rPr>
          <w:b/>
          <w:sz w:val="28"/>
          <w:szCs w:val="28"/>
        </w:rPr>
        <w:lastRenderedPageBreak/>
        <w:t>А.1.8 Порядок оформления и предъявления заказчику результатов работ по созданию комплекса (его частей)</w:t>
      </w: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sz w:val="28"/>
          <w:szCs w:val="28"/>
        </w:rPr>
      </w:pPr>
      <w:r w:rsidRPr="00C94FF8">
        <w:rPr>
          <w:sz w:val="28"/>
          <w:szCs w:val="28"/>
        </w:rPr>
        <w:t>По окончании курсового проектирования оформляется пояснительная записка в соответствии с требованиями следующих государственных стандартов:</w:t>
      </w: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sz w:val="28"/>
          <w:szCs w:val="28"/>
        </w:rPr>
      </w:pPr>
      <w:r w:rsidRPr="00C94FF8">
        <w:rPr>
          <w:sz w:val="28"/>
          <w:szCs w:val="28"/>
        </w:rPr>
        <w:t>ГОСТ 7.32-2001 СИБИД. Отчет о научно-исследовательской работе. Структура и правила оформления;</w:t>
      </w: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sz w:val="28"/>
          <w:szCs w:val="28"/>
        </w:rPr>
      </w:pPr>
      <w:r w:rsidRPr="00C94FF8">
        <w:rPr>
          <w:sz w:val="28"/>
          <w:szCs w:val="28"/>
        </w:rPr>
        <w:t>ГОСТ 19.701-90 ЕСПД. Схемы алгоритмов программ, данных и систем;</w:t>
      </w: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sz w:val="28"/>
          <w:szCs w:val="28"/>
        </w:rPr>
      </w:pPr>
      <w:r w:rsidRPr="00C94FF8">
        <w:rPr>
          <w:sz w:val="28"/>
          <w:szCs w:val="28"/>
        </w:rPr>
        <w:t xml:space="preserve">Программный комплекс должен сопровождаться документацией пользователя, обеспечивающей конечного пользователя информацией, необходимой для установки и эксплуатации программного комплекса. Документация пользователя оформляется в соответствии с </w:t>
      </w:r>
      <w:proofErr w:type="gramStart"/>
      <w:r w:rsidRPr="00C94FF8">
        <w:rPr>
          <w:sz w:val="28"/>
          <w:szCs w:val="28"/>
        </w:rPr>
        <w:t>требованиями  ГОСТ</w:t>
      </w:r>
      <w:proofErr w:type="gramEnd"/>
      <w:r w:rsidRPr="00C94FF8">
        <w:rPr>
          <w:sz w:val="28"/>
          <w:szCs w:val="28"/>
        </w:rPr>
        <w:t xml:space="preserve"> Р ИСО 9127-94 Системы обработки информации. Документация пользователя и информация на упаковке для потребительских программных пакетов.</w:t>
      </w:r>
    </w:p>
    <w:p w:rsidR="00ED1263" w:rsidRPr="00C94FF8" w:rsidRDefault="00ED1263" w:rsidP="00ED1263">
      <w:pPr>
        <w:spacing w:before="100" w:beforeAutospacing="1" w:after="100" w:afterAutospacing="1" w:line="312" w:lineRule="auto"/>
        <w:ind w:firstLine="709"/>
        <w:contextualSpacing/>
        <w:jc w:val="both"/>
        <w:rPr>
          <w:sz w:val="28"/>
          <w:szCs w:val="28"/>
        </w:rPr>
      </w:pPr>
      <w:r w:rsidRPr="00C94FF8">
        <w:rPr>
          <w:sz w:val="28"/>
          <w:szCs w:val="28"/>
        </w:rPr>
        <w:t xml:space="preserve">Отчетная документация и документация пользователя должны быть выполнены компьютерным способом с использованием информационных технологий (текстовый </w:t>
      </w:r>
      <w:r>
        <w:rPr>
          <w:sz w:val="28"/>
          <w:szCs w:val="28"/>
        </w:rPr>
        <w:t>редактор</w:t>
      </w:r>
      <w:r w:rsidRPr="00C94FF8">
        <w:rPr>
          <w:sz w:val="28"/>
          <w:szCs w:val="28"/>
        </w:rPr>
        <w:t xml:space="preserve"> </w:t>
      </w:r>
      <w:r w:rsidRPr="00C94FF8">
        <w:rPr>
          <w:sz w:val="28"/>
          <w:szCs w:val="28"/>
          <w:lang w:val="en-US"/>
        </w:rPr>
        <w:t>Microsoft</w:t>
      </w:r>
      <w:r w:rsidRPr="00C94FF8">
        <w:rPr>
          <w:sz w:val="28"/>
          <w:szCs w:val="28"/>
        </w:rPr>
        <w:t xml:space="preserve"> </w:t>
      </w:r>
      <w:r w:rsidRPr="00C94FF8">
        <w:rPr>
          <w:sz w:val="28"/>
          <w:szCs w:val="28"/>
          <w:lang w:val="en-US"/>
        </w:rPr>
        <w:t>Office</w:t>
      </w:r>
      <w:r w:rsidRPr="00C94FF8">
        <w:rPr>
          <w:sz w:val="28"/>
          <w:szCs w:val="28"/>
        </w:rPr>
        <w:t xml:space="preserve"> </w:t>
      </w:r>
      <w:r w:rsidRPr="00C94FF8">
        <w:rPr>
          <w:sz w:val="28"/>
          <w:szCs w:val="28"/>
          <w:lang w:val="en-US"/>
        </w:rPr>
        <w:t>Word</w:t>
      </w:r>
      <w:r w:rsidRPr="00C94FF8">
        <w:rPr>
          <w:sz w:val="28"/>
          <w:szCs w:val="28"/>
        </w:rPr>
        <w:t xml:space="preserve">, графический редактор </w:t>
      </w:r>
      <w:r w:rsidRPr="00C94FF8">
        <w:rPr>
          <w:sz w:val="28"/>
          <w:szCs w:val="28"/>
          <w:lang w:val="en-US"/>
        </w:rPr>
        <w:t>Microsoft</w:t>
      </w:r>
      <w:r w:rsidRPr="00C94FF8">
        <w:rPr>
          <w:sz w:val="28"/>
          <w:szCs w:val="28"/>
        </w:rPr>
        <w:t xml:space="preserve"> </w:t>
      </w:r>
      <w:r w:rsidRPr="00C94FF8">
        <w:rPr>
          <w:sz w:val="28"/>
          <w:szCs w:val="28"/>
          <w:lang w:val="en-US"/>
        </w:rPr>
        <w:t>Office</w:t>
      </w:r>
      <w:r w:rsidRPr="00C94FF8">
        <w:rPr>
          <w:sz w:val="28"/>
          <w:szCs w:val="28"/>
        </w:rPr>
        <w:t xml:space="preserve"> </w:t>
      </w:r>
      <w:r w:rsidRPr="00C94FF8">
        <w:rPr>
          <w:sz w:val="28"/>
          <w:szCs w:val="28"/>
          <w:lang w:val="en-US"/>
        </w:rPr>
        <w:t>Visio</w:t>
      </w:r>
      <w:r w:rsidRPr="00C94FF8">
        <w:rPr>
          <w:sz w:val="28"/>
          <w:szCs w:val="28"/>
        </w:rPr>
        <w:t>). Отчетная документация и документация пользователя представляются на бумажных носителях и в электронном виде.</w:t>
      </w: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rPr>
          <w:b/>
          <w:sz w:val="28"/>
          <w:szCs w:val="28"/>
        </w:rPr>
      </w:pPr>
    </w:p>
    <w:p w:rsidR="008358B9" w:rsidRDefault="008358B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rPr>
          <w:b/>
          <w:sz w:val="28"/>
          <w:szCs w:val="28"/>
        </w:rPr>
      </w:pPr>
      <w:r w:rsidRPr="00C94FF8">
        <w:rPr>
          <w:b/>
          <w:sz w:val="28"/>
          <w:szCs w:val="28"/>
        </w:rPr>
        <w:lastRenderedPageBreak/>
        <w:t>А.2 НАЗНАЧЕНИЕ И ЦЕЛИ СОЗДАНИЯ КОМПЛЕКСА</w:t>
      </w: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b/>
          <w:sz w:val="28"/>
          <w:szCs w:val="28"/>
        </w:rPr>
      </w:pPr>
      <w:r w:rsidRPr="00C94FF8">
        <w:rPr>
          <w:b/>
          <w:sz w:val="28"/>
          <w:szCs w:val="28"/>
        </w:rPr>
        <w:t>А.2.1 Назначение комплекса</w:t>
      </w:r>
    </w:p>
    <w:p w:rsidR="008C10FB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sz w:val="28"/>
          <w:szCs w:val="28"/>
        </w:rPr>
      </w:pPr>
      <w:r w:rsidRPr="00C94FF8">
        <w:rPr>
          <w:sz w:val="28"/>
          <w:szCs w:val="28"/>
        </w:rPr>
        <w:t xml:space="preserve">Назначением разрабатываемого программного комплекса является </w:t>
      </w:r>
      <w:r w:rsidR="00FC5457">
        <w:rPr>
          <w:sz w:val="28"/>
          <w:szCs w:val="28"/>
        </w:rPr>
        <w:t>сопоставление исходных данных с заданными для построения отчета и принятия решения о приеме или не приеме пациента.</w:t>
      </w: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b/>
          <w:sz w:val="28"/>
          <w:szCs w:val="28"/>
        </w:rPr>
      </w:pPr>
      <w:r w:rsidRPr="00C94FF8">
        <w:rPr>
          <w:b/>
          <w:sz w:val="28"/>
          <w:szCs w:val="28"/>
        </w:rPr>
        <w:t>А.2.2 Цели создания комплекса</w:t>
      </w:r>
    </w:p>
    <w:p w:rsidR="00ED1263" w:rsidRDefault="00ED1263" w:rsidP="00361479">
      <w:pPr>
        <w:spacing w:before="100" w:beforeAutospacing="1" w:after="100" w:afterAutospacing="1" w:line="312" w:lineRule="auto"/>
        <w:ind w:firstLine="851"/>
        <w:contextualSpacing/>
        <w:jc w:val="both"/>
        <w:rPr>
          <w:sz w:val="28"/>
          <w:szCs w:val="28"/>
        </w:rPr>
      </w:pPr>
      <w:r w:rsidRPr="00C94FF8">
        <w:rPr>
          <w:sz w:val="28"/>
          <w:szCs w:val="28"/>
        </w:rPr>
        <w:t xml:space="preserve">Целью проекта является </w:t>
      </w:r>
      <w:proofErr w:type="gramStart"/>
      <w:r w:rsidRPr="00C94FF8">
        <w:rPr>
          <w:sz w:val="28"/>
          <w:szCs w:val="28"/>
        </w:rPr>
        <w:t>создание  программного</w:t>
      </w:r>
      <w:proofErr w:type="gramEnd"/>
      <w:r w:rsidRPr="00C94FF8">
        <w:rPr>
          <w:sz w:val="28"/>
          <w:szCs w:val="28"/>
        </w:rPr>
        <w:t xml:space="preserve"> комплекса – </w:t>
      </w:r>
      <w:r w:rsidR="00FC5457">
        <w:rPr>
          <w:sz w:val="28"/>
          <w:szCs w:val="28"/>
        </w:rPr>
        <w:t>и</w:t>
      </w:r>
      <w:r w:rsidR="00FC5457" w:rsidRPr="008C10FB">
        <w:rPr>
          <w:sz w:val="28"/>
          <w:szCs w:val="28"/>
        </w:rPr>
        <w:t>нформационно-аналитическая система</w:t>
      </w:r>
      <w:r w:rsidR="00DE07D7" w:rsidRPr="00DE07D7">
        <w:rPr>
          <w:sz w:val="28"/>
          <w:szCs w:val="28"/>
        </w:rPr>
        <w:t xml:space="preserve"> (</w:t>
      </w:r>
      <w:r w:rsidR="00DE07D7">
        <w:rPr>
          <w:sz w:val="28"/>
          <w:szCs w:val="28"/>
        </w:rPr>
        <w:t>ИАС</w:t>
      </w:r>
      <w:r w:rsidR="00DE07D7" w:rsidRPr="00DE07D7">
        <w:rPr>
          <w:sz w:val="28"/>
          <w:szCs w:val="28"/>
        </w:rPr>
        <w:t>)</w:t>
      </w:r>
      <w:r w:rsidR="00FC5457" w:rsidRPr="008C10FB">
        <w:rPr>
          <w:sz w:val="28"/>
          <w:szCs w:val="28"/>
        </w:rPr>
        <w:t xml:space="preserve"> поддержки принятия решения врача</w:t>
      </w:r>
      <w:r w:rsidR="00FC5457">
        <w:rPr>
          <w:sz w:val="28"/>
          <w:szCs w:val="28"/>
        </w:rPr>
        <w:t>.</w:t>
      </w:r>
      <w:r w:rsidR="006E1322">
        <w:rPr>
          <w:sz w:val="28"/>
          <w:szCs w:val="28"/>
        </w:rPr>
        <w:t xml:space="preserve"> </w:t>
      </w:r>
    </w:p>
    <w:p w:rsidR="00361479" w:rsidRDefault="00361479" w:rsidP="008358B9">
      <w:pPr>
        <w:widowControl w:val="0"/>
        <w:spacing w:before="100" w:beforeAutospacing="1" w:after="100" w:afterAutospacing="1" w:line="312" w:lineRule="auto"/>
        <w:contextualSpacing/>
        <w:rPr>
          <w:sz w:val="28"/>
          <w:szCs w:val="28"/>
        </w:rPr>
      </w:pPr>
    </w:p>
    <w:p w:rsidR="008358B9" w:rsidRDefault="008358B9" w:rsidP="008358B9">
      <w:pPr>
        <w:widowControl w:val="0"/>
        <w:spacing w:before="100" w:beforeAutospacing="1" w:after="100" w:afterAutospacing="1" w:line="312" w:lineRule="auto"/>
        <w:contextualSpacing/>
        <w:rPr>
          <w:sz w:val="28"/>
          <w:szCs w:val="28"/>
        </w:rPr>
      </w:pPr>
    </w:p>
    <w:p w:rsidR="00ED1263" w:rsidRPr="00C94FF8" w:rsidRDefault="00ED1263" w:rsidP="00ED1263">
      <w:pPr>
        <w:widowControl w:val="0"/>
        <w:spacing w:before="100" w:beforeAutospacing="1" w:after="100" w:afterAutospacing="1" w:line="312" w:lineRule="auto"/>
        <w:ind w:firstLine="851"/>
        <w:contextualSpacing/>
        <w:rPr>
          <w:b/>
          <w:bCs/>
          <w:iCs/>
          <w:sz w:val="28"/>
          <w:szCs w:val="28"/>
        </w:rPr>
      </w:pPr>
      <w:r w:rsidRPr="00C94FF8">
        <w:rPr>
          <w:b/>
          <w:sz w:val="28"/>
          <w:szCs w:val="28"/>
        </w:rPr>
        <w:t>А.</w:t>
      </w:r>
      <w:r w:rsidRPr="00C94FF8">
        <w:rPr>
          <w:b/>
          <w:bCs/>
          <w:iCs/>
          <w:sz w:val="28"/>
          <w:szCs w:val="28"/>
        </w:rPr>
        <w:t>3 ХАРАКТЕРИСТИКА ОБЪЕКТА ИССЛЕДОВАНИЯ</w:t>
      </w:r>
    </w:p>
    <w:p w:rsidR="00ED1263" w:rsidRPr="00C94FF8" w:rsidRDefault="00361479" w:rsidP="00DE07D7">
      <w:pPr>
        <w:pStyle w:val="a9"/>
        <w:spacing w:before="100" w:beforeAutospacing="1" w:after="100" w:afterAutospacing="1" w:line="312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Разрабатываемая </w:t>
      </w:r>
      <w:r w:rsidR="00DE07D7">
        <w:rPr>
          <w:rFonts w:ascii="Times New Roman" w:hAnsi="Times New Roman" w:cs="Times New Roman"/>
          <w:sz w:val="28"/>
          <w:szCs w:val="28"/>
        </w:rPr>
        <w:t>ИАС</w:t>
      </w:r>
      <w:r w:rsidR="00ED1263" w:rsidRPr="00C94FF8">
        <w:rPr>
          <w:rFonts w:ascii="Times New Roman" w:hAnsi="Times New Roman" w:cs="Times New Roman"/>
          <w:sz w:val="28"/>
          <w:szCs w:val="28"/>
        </w:rPr>
        <w:t xml:space="preserve"> функционирует </w:t>
      </w:r>
      <w:r w:rsidR="00C67345">
        <w:rPr>
          <w:rFonts w:ascii="Times New Roman" w:hAnsi="Times New Roman" w:cs="Times New Roman"/>
          <w:sz w:val="28"/>
          <w:szCs w:val="28"/>
        </w:rPr>
        <w:t xml:space="preserve">на </w:t>
      </w:r>
      <w:r w:rsidR="00ED1263" w:rsidRPr="00C94FF8">
        <w:rPr>
          <w:rFonts w:ascii="Times New Roman" w:hAnsi="Times New Roman" w:cs="Times New Roman"/>
          <w:sz w:val="28"/>
          <w:szCs w:val="28"/>
        </w:rPr>
        <w:t>ло</w:t>
      </w:r>
      <w:r>
        <w:rPr>
          <w:rFonts w:ascii="Times New Roman" w:hAnsi="Times New Roman" w:cs="Times New Roman"/>
          <w:sz w:val="28"/>
          <w:szCs w:val="28"/>
        </w:rPr>
        <w:t>кальн</w:t>
      </w:r>
      <w:r w:rsidR="00DE07D7">
        <w:rPr>
          <w:rFonts w:ascii="Times New Roman" w:hAnsi="Times New Roman" w:cs="Times New Roman"/>
          <w:sz w:val="28"/>
          <w:szCs w:val="28"/>
        </w:rPr>
        <w:t>ой АРМ</w:t>
      </w:r>
      <w:r>
        <w:rPr>
          <w:rFonts w:ascii="Times New Roman" w:hAnsi="Times New Roman" w:cs="Times New Roman"/>
          <w:sz w:val="28"/>
          <w:szCs w:val="28"/>
        </w:rPr>
        <w:t xml:space="preserve">. Основная функция </w:t>
      </w:r>
      <w:r w:rsidR="00DE07D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D1263" w:rsidRPr="00C94FF8">
        <w:rPr>
          <w:rFonts w:ascii="Times New Roman" w:hAnsi="Times New Roman" w:cs="Times New Roman"/>
          <w:sz w:val="28"/>
          <w:szCs w:val="28"/>
        </w:rPr>
        <w:t xml:space="preserve">С заключается в </w:t>
      </w:r>
      <w:r w:rsidR="00C67345">
        <w:rPr>
          <w:rFonts w:ascii="Times New Roman" w:hAnsi="Times New Roman" w:cs="Times New Roman"/>
          <w:sz w:val="28"/>
          <w:szCs w:val="28"/>
        </w:rPr>
        <w:t xml:space="preserve">обработке </w:t>
      </w:r>
      <w:proofErr w:type="gramStart"/>
      <w:r w:rsidR="00DE07D7">
        <w:rPr>
          <w:rFonts w:ascii="Times New Roman" w:hAnsi="Times New Roman" w:cs="Times New Roman"/>
          <w:sz w:val="28"/>
          <w:szCs w:val="28"/>
        </w:rPr>
        <w:t>анализов</w:t>
      </w:r>
      <w:proofErr w:type="gramEnd"/>
      <w:r w:rsidR="00DE07D7">
        <w:rPr>
          <w:rFonts w:ascii="Times New Roman" w:hAnsi="Times New Roman" w:cs="Times New Roman"/>
          <w:sz w:val="28"/>
          <w:szCs w:val="28"/>
        </w:rPr>
        <w:t xml:space="preserve"> поступивших из клиники, в которой пациенты проходили обследование.</w:t>
      </w:r>
      <w:r w:rsidR="00C67345">
        <w:rPr>
          <w:rFonts w:ascii="Times New Roman" w:hAnsi="Times New Roman" w:cs="Times New Roman"/>
          <w:sz w:val="28"/>
          <w:szCs w:val="28"/>
        </w:rPr>
        <w:t xml:space="preserve"> </w:t>
      </w:r>
      <w:r w:rsidR="00ED1263" w:rsidRPr="00C94FF8">
        <w:rPr>
          <w:rFonts w:ascii="Times New Roman" w:hAnsi="Times New Roman" w:cs="Times New Roman"/>
          <w:sz w:val="28"/>
          <w:szCs w:val="28"/>
        </w:rPr>
        <w:t xml:space="preserve">Это необходимо для </w:t>
      </w:r>
      <w:r w:rsidR="00DE07D7">
        <w:rPr>
          <w:rFonts w:ascii="Times New Roman" w:hAnsi="Times New Roman" w:cs="Times New Roman"/>
          <w:sz w:val="28"/>
          <w:szCs w:val="28"/>
        </w:rPr>
        <w:t>сокращения временных затрат заведующего отделением.</w:t>
      </w:r>
    </w:p>
    <w:p w:rsidR="00ED1263" w:rsidRPr="00C94FF8" w:rsidRDefault="008358B9" w:rsidP="00ED1263">
      <w:pPr>
        <w:spacing w:before="100" w:beforeAutospacing="1" w:after="100" w:afterAutospacing="1" w:line="312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358B9" w:rsidRDefault="008358B9" w:rsidP="008358B9">
      <w:pPr>
        <w:spacing w:before="100" w:beforeAutospacing="1" w:after="100" w:afterAutospacing="1" w:line="312" w:lineRule="auto"/>
        <w:ind w:firstLine="708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8358B9" w:rsidRDefault="008358B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D1263" w:rsidRPr="00C94FF8" w:rsidRDefault="00ED1263" w:rsidP="008358B9">
      <w:pPr>
        <w:spacing w:before="100" w:beforeAutospacing="1" w:after="100" w:afterAutospacing="1" w:line="312" w:lineRule="auto"/>
        <w:ind w:firstLine="708"/>
        <w:contextualSpacing/>
        <w:rPr>
          <w:b/>
          <w:sz w:val="28"/>
          <w:szCs w:val="28"/>
        </w:rPr>
      </w:pPr>
      <w:r w:rsidRPr="00C94FF8">
        <w:rPr>
          <w:b/>
          <w:sz w:val="28"/>
          <w:szCs w:val="28"/>
        </w:rPr>
        <w:lastRenderedPageBreak/>
        <w:t>А.4 ТРЕБОВАНИЯ К ПРОГРАММНОМУ КОМПЛЕКСУ</w:t>
      </w: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b/>
          <w:sz w:val="28"/>
          <w:szCs w:val="28"/>
        </w:rPr>
      </w:pPr>
      <w:r w:rsidRPr="00C94FF8">
        <w:rPr>
          <w:b/>
          <w:sz w:val="28"/>
          <w:szCs w:val="28"/>
        </w:rPr>
        <w:t>А.4.1 Требования к комплексу в целом</w:t>
      </w: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b/>
          <w:sz w:val="28"/>
          <w:szCs w:val="28"/>
        </w:rPr>
      </w:pPr>
      <w:r w:rsidRPr="00C94FF8">
        <w:rPr>
          <w:b/>
          <w:sz w:val="28"/>
          <w:szCs w:val="28"/>
        </w:rPr>
        <w:t>А.4.1.1 Требования к структуре и функционированию комплекса</w:t>
      </w:r>
    </w:p>
    <w:p w:rsidR="00ED1263" w:rsidRDefault="00DE07D7" w:rsidP="004F39DC">
      <w:pPr>
        <w:pStyle w:val="a9"/>
        <w:spacing w:before="100" w:beforeAutospacing="1" w:after="100" w:afterAutospacing="1" w:line="312" w:lineRule="auto"/>
        <w:ind w:firstLine="851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И</w:t>
      </w:r>
      <w:r w:rsidRPr="00DE07D7">
        <w:rPr>
          <w:rFonts w:ascii="Times New Roman" w:hAnsi="Times New Roman" w:cs="Times New Roman"/>
          <w:bCs/>
          <w:iCs/>
          <w:sz w:val="28"/>
          <w:szCs w:val="28"/>
        </w:rPr>
        <w:t xml:space="preserve">нформационно-аналитическая система поддержки принятия решения врача </w:t>
      </w:r>
      <w:r>
        <w:rPr>
          <w:rFonts w:ascii="Times New Roman" w:hAnsi="Times New Roman" w:cs="Times New Roman"/>
          <w:bCs/>
          <w:iCs/>
          <w:sz w:val="28"/>
          <w:szCs w:val="28"/>
        </w:rPr>
        <w:t>обеспечивает мгновенную обработку входящих анализов и вывод результатов по каждому пациенту отдельно.</w:t>
      </w:r>
      <w:r w:rsidR="00ED126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F39DC" w:rsidRPr="004F39DC" w:rsidRDefault="004F39DC" w:rsidP="004F39DC">
      <w:pPr>
        <w:pStyle w:val="a9"/>
        <w:spacing w:before="100" w:beforeAutospacing="1" w:after="100" w:afterAutospacing="1" w:line="312" w:lineRule="auto"/>
        <w:ind w:firstLine="851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39DC">
        <w:rPr>
          <w:rFonts w:ascii="Times New Roman" w:hAnsi="Times New Roman" w:cs="Times New Roman"/>
          <w:bCs/>
          <w:sz w:val="28"/>
          <w:szCs w:val="28"/>
        </w:rPr>
        <w:t xml:space="preserve">Для взаимодействия пользователя с программным комплексом используются три интерфейса: </w:t>
      </w:r>
      <w:r>
        <w:rPr>
          <w:rFonts w:ascii="Times New Roman" w:hAnsi="Times New Roman" w:cs="Times New Roman"/>
          <w:bCs/>
          <w:sz w:val="28"/>
          <w:szCs w:val="28"/>
        </w:rPr>
        <w:t xml:space="preserve">интерфейс заведующего отделением, врача-хирурга и администратора. Интерфейс заведующего отделением позволяет добавлять новые исследования, просматривать все исследования и проверять возможность проведения операции. Интерфейс врача-хирурга позволяет просматривать все исследования и проверять возможность проведения операции, интерфейс администратора позволяет добавлять новых пользователей в систему, назначать им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права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а так же добавлять в базу данных информацию по новым операциям.</w:t>
      </w: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b/>
          <w:sz w:val="28"/>
          <w:szCs w:val="28"/>
        </w:rPr>
      </w:pPr>
      <w:r w:rsidRPr="00C94FF8">
        <w:rPr>
          <w:b/>
          <w:sz w:val="28"/>
          <w:szCs w:val="28"/>
        </w:rPr>
        <w:t>А.4.1.2 Требования к численности и квалификации персонала комплекса</w:t>
      </w: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sz w:val="28"/>
          <w:szCs w:val="28"/>
        </w:rPr>
      </w:pPr>
      <w:r w:rsidRPr="00C94FF8">
        <w:rPr>
          <w:sz w:val="28"/>
          <w:szCs w:val="28"/>
        </w:rPr>
        <w:t xml:space="preserve">В АИС используются </w:t>
      </w:r>
      <w:r w:rsidR="004F39DC">
        <w:rPr>
          <w:sz w:val="28"/>
          <w:szCs w:val="28"/>
        </w:rPr>
        <w:t>три</w:t>
      </w:r>
      <w:r w:rsidRPr="00C94FF8">
        <w:rPr>
          <w:sz w:val="28"/>
          <w:szCs w:val="28"/>
        </w:rPr>
        <w:t xml:space="preserve"> типа пользователей: </w:t>
      </w:r>
      <w:r w:rsidR="004F39DC">
        <w:rPr>
          <w:sz w:val="28"/>
          <w:szCs w:val="28"/>
        </w:rPr>
        <w:t>заведующий отделением</w:t>
      </w:r>
      <w:r>
        <w:rPr>
          <w:sz w:val="28"/>
          <w:szCs w:val="28"/>
        </w:rPr>
        <w:t>,</w:t>
      </w:r>
      <w:r w:rsidR="004F39DC">
        <w:rPr>
          <w:sz w:val="28"/>
          <w:szCs w:val="28"/>
        </w:rPr>
        <w:t xml:space="preserve"> врач-хирург, администратор</w:t>
      </w:r>
      <w:r w:rsidRPr="00C94FF8">
        <w:rPr>
          <w:sz w:val="28"/>
          <w:szCs w:val="28"/>
        </w:rPr>
        <w:t xml:space="preserve">. </w:t>
      </w:r>
    </w:p>
    <w:p w:rsidR="00ED1263" w:rsidRPr="00DF0EC5" w:rsidRDefault="004F39DC" w:rsidP="00ED1263">
      <w:pPr>
        <w:pStyle w:val="a3"/>
        <w:numPr>
          <w:ilvl w:val="0"/>
          <w:numId w:val="1"/>
        </w:numPr>
        <w:spacing w:before="100" w:beforeAutospacing="1" w:after="100" w:afterAutospacing="1" w:line="312" w:lineRule="auto"/>
        <w:ind w:left="0" w:firstLine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Заведующий отделением и врач-хирург не должны </w:t>
      </w:r>
      <w:r w:rsidR="00ED1263" w:rsidRPr="00DF0EC5">
        <w:rPr>
          <w:sz w:val="28"/>
          <w:szCs w:val="28"/>
        </w:rPr>
        <w:t>иметь каких-либо дополнительных знаний для работы с АИС.</w:t>
      </w:r>
    </w:p>
    <w:p w:rsidR="00ED1263" w:rsidRPr="00DF0EC5" w:rsidRDefault="004F39DC" w:rsidP="00ED1263">
      <w:pPr>
        <w:pStyle w:val="a3"/>
        <w:numPr>
          <w:ilvl w:val="0"/>
          <w:numId w:val="1"/>
        </w:numPr>
        <w:spacing w:before="100" w:beforeAutospacing="1" w:after="100" w:afterAutospacing="1" w:line="312" w:lineRule="auto"/>
        <w:ind w:left="0" w:firstLine="1134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</w:t>
      </w:r>
      <w:r w:rsidR="00820FE7">
        <w:rPr>
          <w:sz w:val="28"/>
          <w:szCs w:val="28"/>
        </w:rPr>
        <w:t xml:space="preserve"> должен иметь знания о</w:t>
      </w:r>
      <w:r w:rsidR="00ED1263" w:rsidRPr="00DF0EC5">
        <w:rPr>
          <w:sz w:val="28"/>
          <w:szCs w:val="28"/>
        </w:rPr>
        <w:t xml:space="preserve"> структуре АИС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и</w:t>
      </w:r>
      <w:proofErr w:type="gramEnd"/>
      <w:r>
        <w:rPr>
          <w:sz w:val="28"/>
          <w:szCs w:val="28"/>
        </w:rPr>
        <w:t xml:space="preserve"> </w:t>
      </w:r>
      <w:r w:rsidR="00FE3FC7">
        <w:rPr>
          <w:sz w:val="28"/>
          <w:szCs w:val="28"/>
        </w:rPr>
        <w:t>а также структуре загружаемых файлов.</w:t>
      </w:r>
    </w:p>
    <w:p w:rsidR="00ED1263" w:rsidRDefault="00ED1263" w:rsidP="00ED1263">
      <w:pPr>
        <w:pStyle w:val="a3"/>
        <w:spacing w:before="100" w:beforeAutospacing="1" w:after="100" w:afterAutospacing="1" w:line="312" w:lineRule="auto"/>
        <w:ind w:left="1134"/>
        <w:rPr>
          <w:sz w:val="28"/>
          <w:szCs w:val="28"/>
          <w:highlight w:val="yellow"/>
        </w:rPr>
      </w:pPr>
    </w:p>
    <w:p w:rsidR="008358B9" w:rsidRDefault="008358B9" w:rsidP="00ED1263">
      <w:pPr>
        <w:pStyle w:val="a3"/>
        <w:spacing w:before="100" w:beforeAutospacing="1" w:after="100" w:afterAutospacing="1" w:line="312" w:lineRule="auto"/>
        <w:ind w:left="1134"/>
        <w:rPr>
          <w:sz w:val="28"/>
          <w:szCs w:val="28"/>
          <w:highlight w:val="yellow"/>
        </w:rPr>
      </w:pP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b/>
          <w:sz w:val="28"/>
          <w:szCs w:val="28"/>
        </w:rPr>
      </w:pPr>
      <w:r w:rsidRPr="00C94FF8">
        <w:rPr>
          <w:b/>
          <w:sz w:val="28"/>
          <w:szCs w:val="28"/>
        </w:rPr>
        <w:t>А.4.1.3 Требования к надежности</w:t>
      </w:r>
    </w:p>
    <w:p w:rsidR="00ED1263" w:rsidRPr="00A52ED4" w:rsidRDefault="00FF078A" w:rsidP="00FF078A">
      <w:pPr>
        <w:spacing w:before="100" w:beforeAutospacing="1" w:after="100" w:afterAutospacing="1" w:line="312" w:lineRule="auto"/>
        <w:ind w:firstLine="851"/>
        <w:rPr>
          <w:sz w:val="28"/>
          <w:szCs w:val="28"/>
        </w:rPr>
      </w:pPr>
      <w:r w:rsidRPr="00FF078A">
        <w:rPr>
          <w:sz w:val="28"/>
          <w:szCs w:val="28"/>
        </w:rPr>
        <w:t>Программный комплекс должен осуществлять автоматическую проверку полноты (отсутствие пустых полей) и корректности вводимых исходных данных</w:t>
      </w:r>
      <w:r>
        <w:rPr>
          <w:sz w:val="28"/>
          <w:szCs w:val="28"/>
        </w:rPr>
        <w:t>.</w:t>
      </w: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b/>
          <w:sz w:val="28"/>
          <w:szCs w:val="28"/>
        </w:rPr>
      </w:pPr>
      <w:r w:rsidRPr="00C94FF8">
        <w:rPr>
          <w:b/>
          <w:sz w:val="28"/>
          <w:szCs w:val="28"/>
        </w:rPr>
        <w:t>А.4.1.4 Требования к эргономике и технической эстетике</w:t>
      </w: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sz w:val="28"/>
          <w:szCs w:val="28"/>
        </w:rPr>
      </w:pPr>
      <w:r w:rsidRPr="00C94FF8">
        <w:rPr>
          <w:sz w:val="28"/>
          <w:szCs w:val="28"/>
        </w:rPr>
        <w:lastRenderedPageBreak/>
        <w:t>Программный комплекс должен обеспечивать удобный для конечного пользователя интерфейс, отвечающий следующим требованиям.</w:t>
      </w: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sz w:val="28"/>
          <w:szCs w:val="28"/>
        </w:rPr>
      </w:pPr>
      <w:r w:rsidRPr="00C94FF8">
        <w:rPr>
          <w:sz w:val="28"/>
          <w:szCs w:val="28"/>
        </w:rPr>
        <w:t>В части внешнего оформления:</w:t>
      </w:r>
    </w:p>
    <w:p w:rsidR="00ED1263" w:rsidRPr="004407F6" w:rsidRDefault="00ED1263" w:rsidP="00ED1263">
      <w:pPr>
        <w:pStyle w:val="a3"/>
        <w:numPr>
          <w:ilvl w:val="0"/>
          <w:numId w:val="7"/>
        </w:numPr>
        <w:spacing w:before="100" w:beforeAutospacing="1" w:after="100" w:afterAutospacing="1" w:line="312" w:lineRule="auto"/>
        <w:jc w:val="both"/>
        <w:rPr>
          <w:sz w:val="28"/>
          <w:szCs w:val="28"/>
        </w:rPr>
      </w:pPr>
      <w:r w:rsidRPr="004407F6">
        <w:rPr>
          <w:sz w:val="28"/>
          <w:szCs w:val="28"/>
        </w:rPr>
        <w:t>должно быть обеспечено наличие локализованного (русскоязычного) интерфейса пользователя;</w:t>
      </w:r>
    </w:p>
    <w:p w:rsidR="00ED1263" w:rsidRPr="004407F6" w:rsidRDefault="00ED1263" w:rsidP="00ED1263">
      <w:pPr>
        <w:pStyle w:val="a3"/>
        <w:numPr>
          <w:ilvl w:val="0"/>
          <w:numId w:val="7"/>
        </w:numPr>
        <w:spacing w:before="100" w:beforeAutospacing="1" w:after="100" w:afterAutospacing="1" w:line="312" w:lineRule="auto"/>
        <w:jc w:val="both"/>
        <w:rPr>
          <w:sz w:val="28"/>
          <w:szCs w:val="28"/>
        </w:rPr>
      </w:pPr>
      <w:r w:rsidRPr="004407F6">
        <w:rPr>
          <w:sz w:val="28"/>
          <w:szCs w:val="28"/>
        </w:rPr>
        <w:t>простой и понятный интерфейс;</w:t>
      </w:r>
    </w:p>
    <w:p w:rsidR="00ED1263" w:rsidRPr="004407F6" w:rsidRDefault="00ED1263" w:rsidP="00ED1263">
      <w:pPr>
        <w:pStyle w:val="a3"/>
        <w:numPr>
          <w:ilvl w:val="0"/>
          <w:numId w:val="7"/>
        </w:numPr>
        <w:spacing w:before="100" w:beforeAutospacing="1" w:after="100" w:afterAutospacing="1" w:line="312" w:lineRule="auto"/>
        <w:jc w:val="both"/>
        <w:rPr>
          <w:sz w:val="28"/>
          <w:szCs w:val="28"/>
        </w:rPr>
      </w:pPr>
      <w:r w:rsidRPr="004407F6">
        <w:rPr>
          <w:sz w:val="28"/>
          <w:szCs w:val="28"/>
        </w:rPr>
        <w:t>быстрый доступ к функциям;</w:t>
      </w: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b/>
          <w:sz w:val="28"/>
          <w:szCs w:val="28"/>
        </w:rPr>
      </w:pPr>
      <w:r w:rsidRPr="00C94FF8">
        <w:rPr>
          <w:b/>
          <w:sz w:val="28"/>
          <w:szCs w:val="28"/>
        </w:rPr>
        <w:t>А.4.1.5 Требования к эксплуатации, техническому обслуживанию, ремонту и хранению компонентов системы</w:t>
      </w: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sz w:val="28"/>
          <w:szCs w:val="28"/>
        </w:rPr>
      </w:pPr>
      <w:r w:rsidRPr="00C94FF8">
        <w:rPr>
          <w:sz w:val="28"/>
          <w:szCs w:val="28"/>
        </w:rPr>
        <w:t>Условия эксплуатации, а также виды и периодичность обслуживания технических средств комплекса должны соответствовать требованиям по эксплуатации, техническому обслуживанию, ремонту и хранению, изложенным в документации производителя на них.</w:t>
      </w: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b/>
          <w:sz w:val="28"/>
          <w:szCs w:val="28"/>
        </w:rPr>
      </w:pPr>
      <w:r w:rsidRPr="00C94FF8">
        <w:rPr>
          <w:b/>
          <w:sz w:val="28"/>
          <w:szCs w:val="28"/>
        </w:rPr>
        <w:t>А.4.1.6 Требования к защите информации от несанкционированного доступа</w:t>
      </w: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sz w:val="28"/>
          <w:szCs w:val="28"/>
        </w:rPr>
      </w:pPr>
      <w:r w:rsidRPr="00C94FF8">
        <w:rPr>
          <w:sz w:val="28"/>
          <w:szCs w:val="28"/>
        </w:rPr>
        <w:t>Необходимо реализовать защиту</w:t>
      </w:r>
      <w:r>
        <w:rPr>
          <w:sz w:val="28"/>
          <w:szCs w:val="28"/>
        </w:rPr>
        <w:t xml:space="preserve"> индивидуальным</w:t>
      </w:r>
      <w:r w:rsidRPr="00C94FF8">
        <w:rPr>
          <w:sz w:val="28"/>
          <w:szCs w:val="28"/>
        </w:rPr>
        <w:t xml:space="preserve"> паролем </w:t>
      </w:r>
      <w:r w:rsidR="00FF078A">
        <w:rPr>
          <w:sz w:val="28"/>
          <w:szCs w:val="28"/>
        </w:rPr>
        <w:t xml:space="preserve">для всех </w:t>
      </w:r>
      <w:proofErr w:type="gramStart"/>
      <w:r w:rsidR="00FF078A">
        <w:rPr>
          <w:sz w:val="28"/>
          <w:szCs w:val="28"/>
        </w:rPr>
        <w:t>пользователей</w:t>
      </w:r>
      <w:proofErr w:type="gramEnd"/>
      <w:r w:rsidR="00FF078A">
        <w:rPr>
          <w:sz w:val="28"/>
          <w:szCs w:val="28"/>
        </w:rPr>
        <w:t xml:space="preserve"> а так же файл базы данных должен быть зашифрован.</w:t>
      </w: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b/>
          <w:sz w:val="28"/>
          <w:szCs w:val="28"/>
        </w:rPr>
      </w:pPr>
      <w:r w:rsidRPr="00C94FF8">
        <w:rPr>
          <w:b/>
          <w:sz w:val="28"/>
          <w:szCs w:val="28"/>
        </w:rPr>
        <w:t>А.4.1.7 Требования по сохранности информации при авариях</w:t>
      </w: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rFonts w:eastAsiaTheme="majorEastAsia"/>
          <w:sz w:val="28"/>
          <w:szCs w:val="28"/>
        </w:rPr>
      </w:pPr>
      <w:r w:rsidRPr="00C94FF8">
        <w:rPr>
          <w:rFonts w:eastAsiaTheme="majorEastAsia"/>
          <w:sz w:val="28"/>
          <w:szCs w:val="28"/>
        </w:rPr>
        <w:t>В комплексе должно быть обеспечено резервное копирование данных.</w:t>
      </w: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b/>
          <w:sz w:val="28"/>
          <w:szCs w:val="28"/>
        </w:rPr>
      </w:pPr>
      <w:r w:rsidRPr="00C94FF8">
        <w:rPr>
          <w:b/>
          <w:sz w:val="28"/>
          <w:szCs w:val="28"/>
        </w:rPr>
        <w:t>А.4.1.8 Требования к патентной чистоте</w:t>
      </w: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rFonts w:eastAsiaTheme="majorEastAsia"/>
          <w:sz w:val="28"/>
          <w:szCs w:val="28"/>
        </w:rPr>
      </w:pPr>
      <w:r w:rsidRPr="00C94FF8">
        <w:rPr>
          <w:rFonts w:eastAsiaTheme="majorEastAsia"/>
          <w:sz w:val="28"/>
          <w:szCs w:val="28"/>
        </w:rPr>
        <w:t>По всем техническим и программным средствам, применяемым в программном комплексе, должны соблюдаться условия лицензионных соглашений и обеспечиваться патентная чистота.</w:t>
      </w: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rFonts w:eastAsiaTheme="majorEastAsia"/>
          <w:sz w:val="28"/>
          <w:szCs w:val="28"/>
        </w:rPr>
      </w:pPr>
      <w:r w:rsidRPr="00C94FF8">
        <w:rPr>
          <w:rFonts w:eastAsiaTheme="majorEastAsia"/>
          <w:sz w:val="28"/>
          <w:szCs w:val="28"/>
        </w:rPr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нарушения, действующих на ее территории патентов исключительного права, принадлежащего третьим лицам (права промышленной собственности).</w:t>
      </w: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b/>
          <w:sz w:val="28"/>
          <w:szCs w:val="28"/>
        </w:rPr>
      </w:pPr>
      <w:r w:rsidRPr="00C94FF8">
        <w:rPr>
          <w:b/>
          <w:sz w:val="28"/>
          <w:szCs w:val="28"/>
        </w:rPr>
        <w:t>А.4.1.9 Требования по стандартизации и унификации</w:t>
      </w: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rFonts w:eastAsiaTheme="majorEastAsia"/>
          <w:sz w:val="28"/>
          <w:szCs w:val="28"/>
        </w:rPr>
      </w:pPr>
      <w:r w:rsidRPr="00C94FF8">
        <w:rPr>
          <w:rFonts w:eastAsiaTheme="majorEastAsia"/>
          <w:sz w:val="28"/>
          <w:szCs w:val="28"/>
        </w:rPr>
        <w:t>Разработка комплекса должна осуществляться с использованием стандартных методологий функционального моделирования и информационного моделирования.</w:t>
      </w: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b/>
          <w:sz w:val="28"/>
          <w:szCs w:val="28"/>
        </w:rPr>
      </w:pPr>
      <w:r w:rsidRPr="00C94FF8">
        <w:rPr>
          <w:b/>
          <w:sz w:val="28"/>
          <w:szCs w:val="28"/>
        </w:rPr>
        <w:lastRenderedPageBreak/>
        <w:t>А.4.2 Требования к функциям (задачам), выполняемым комплексом</w:t>
      </w:r>
    </w:p>
    <w:p w:rsidR="00ED1263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sz w:val="28"/>
          <w:szCs w:val="28"/>
        </w:rPr>
      </w:pPr>
      <w:r w:rsidRPr="00C94FF8">
        <w:rPr>
          <w:sz w:val="28"/>
          <w:szCs w:val="28"/>
        </w:rPr>
        <w:t xml:space="preserve">Функции для </w:t>
      </w:r>
      <w:r w:rsidR="00DB5FE7">
        <w:rPr>
          <w:sz w:val="28"/>
          <w:szCs w:val="28"/>
        </w:rPr>
        <w:t>администратора</w:t>
      </w:r>
      <w:r w:rsidRPr="00C94FF8">
        <w:rPr>
          <w:sz w:val="28"/>
          <w:szCs w:val="28"/>
        </w:rPr>
        <w:t>:</w:t>
      </w:r>
    </w:p>
    <w:p w:rsidR="00ED1263" w:rsidRPr="00425429" w:rsidRDefault="00ED1263" w:rsidP="00ED1263">
      <w:pPr>
        <w:pStyle w:val="a3"/>
        <w:numPr>
          <w:ilvl w:val="0"/>
          <w:numId w:val="5"/>
        </w:numPr>
        <w:spacing w:before="100" w:beforeAutospacing="1" w:after="100" w:afterAutospacing="1" w:line="312" w:lineRule="auto"/>
        <w:jc w:val="both"/>
        <w:rPr>
          <w:sz w:val="28"/>
          <w:szCs w:val="28"/>
        </w:rPr>
      </w:pPr>
      <w:r w:rsidRPr="00425429">
        <w:rPr>
          <w:sz w:val="28"/>
          <w:szCs w:val="28"/>
        </w:rPr>
        <w:t>авторизация по паролю;</w:t>
      </w:r>
    </w:p>
    <w:p w:rsidR="00DB5FE7" w:rsidRDefault="00DB5FE7" w:rsidP="00ED1263">
      <w:pPr>
        <w:pStyle w:val="a3"/>
        <w:numPr>
          <w:ilvl w:val="0"/>
          <w:numId w:val="5"/>
        </w:numPr>
        <w:spacing w:before="100" w:beforeAutospacing="1" w:after="100" w:afterAutospacing="1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\ удаление пользователей;</w:t>
      </w:r>
    </w:p>
    <w:p w:rsidR="00DB5FE7" w:rsidRDefault="00DB5FE7" w:rsidP="00DB5FE7">
      <w:pPr>
        <w:pStyle w:val="a3"/>
        <w:numPr>
          <w:ilvl w:val="0"/>
          <w:numId w:val="5"/>
        </w:numPr>
        <w:spacing w:before="100" w:beforeAutospacing="1" w:after="100" w:afterAutospacing="1" w:line="312" w:lineRule="auto"/>
        <w:jc w:val="both"/>
        <w:rPr>
          <w:sz w:val="28"/>
          <w:szCs w:val="28"/>
        </w:rPr>
      </w:pPr>
      <w:r w:rsidRPr="00425429">
        <w:rPr>
          <w:sz w:val="28"/>
          <w:szCs w:val="28"/>
        </w:rPr>
        <w:t>смена пароля;</w:t>
      </w:r>
    </w:p>
    <w:p w:rsidR="00DB5FE7" w:rsidRPr="00DB5FE7" w:rsidRDefault="00DB5FE7" w:rsidP="00DB5FE7">
      <w:pPr>
        <w:pStyle w:val="a3"/>
        <w:numPr>
          <w:ilvl w:val="0"/>
          <w:numId w:val="5"/>
        </w:numPr>
        <w:spacing w:before="100" w:beforeAutospacing="1" w:after="100" w:afterAutospacing="1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\ удаление операций;</w:t>
      </w:r>
    </w:p>
    <w:p w:rsidR="00ED1263" w:rsidRPr="00425429" w:rsidRDefault="00B13E66" w:rsidP="00ED1263">
      <w:pPr>
        <w:pStyle w:val="a3"/>
        <w:numPr>
          <w:ilvl w:val="0"/>
          <w:numId w:val="5"/>
        </w:numPr>
        <w:spacing w:before="100" w:beforeAutospacing="1" w:after="100" w:afterAutospacing="1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редактирование баз</w:t>
      </w:r>
      <w:r w:rsidR="00ED1263" w:rsidRPr="00425429">
        <w:rPr>
          <w:sz w:val="28"/>
          <w:szCs w:val="28"/>
        </w:rPr>
        <w:t xml:space="preserve"> данных.</w:t>
      </w:r>
    </w:p>
    <w:p w:rsidR="00ED1263" w:rsidRDefault="00ED1263" w:rsidP="00ED1263">
      <w:pPr>
        <w:pStyle w:val="a3"/>
        <w:spacing w:before="100" w:beforeAutospacing="1" w:after="100" w:afterAutospacing="1" w:line="312" w:lineRule="auto"/>
        <w:ind w:left="1134" w:hanging="283"/>
        <w:rPr>
          <w:sz w:val="28"/>
          <w:szCs w:val="28"/>
        </w:rPr>
      </w:pPr>
      <w:r w:rsidRPr="00C94FF8">
        <w:rPr>
          <w:sz w:val="28"/>
          <w:szCs w:val="28"/>
        </w:rPr>
        <w:t xml:space="preserve">Функции для </w:t>
      </w:r>
      <w:r w:rsidR="00DB5FE7">
        <w:rPr>
          <w:sz w:val="28"/>
          <w:szCs w:val="28"/>
        </w:rPr>
        <w:t>заведующего отделением</w:t>
      </w:r>
      <w:r w:rsidRPr="00C94FF8">
        <w:rPr>
          <w:sz w:val="28"/>
          <w:szCs w:val="28"/>
        </w:rPr>
        <w:t>:</w:t>
      </w:r>
    </w:p>
    <w:p w:rsidR="00ED1263" w:rsidRDefault="00ED1263" w:rsidP="00ED1263">
      <w:pPr>
        <w:pStyle w:val="a3"/>
        <w:numPr>
          <w:ilvl w:val="0"/>
          <w:numId w:val="5"/>
        </w:numPr>
        <w:spacing w:before="100" w:beforeAutospacing="1" w:after="100" w:afterAutospacing="1" w:line="312" w:lineRule="auto"/>
        <w:jc w:val="both"/>
        <w:rPr>
          <w:sz w:val="28"/>
          <w:szCs w:val="28"/>
        </w:rPr>
      </w:pPr>
      <w:r w:rsidRPr="00425429">
        <w:rPr>
          <w:sz w:val="28"/>
          <w:szCs w:val="28"/>
        </w:rPr>
        <w:t>авторизация по паролю;</w:t>
      </w:r>
    </w:p>
    <w:p w:rsidR="00B666C1" w:rsidRPr="00425429" w:rsidRDefault="00B666C1" w:rsidP="00ED1263">
      <w:pPr>
        <w:pStyle w:val="a3"/>
        <w:numPr>
          <w:ilvl w:val="0"/>
          <w:numId w:val="5"/>
        </w:numPr>
        <w:spacing w:before="100" w:beforeAutospacing="1" w:after="100" w:afterAutospacing="1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загрузка нового исследования</w:t>
      </w:r>
      <w:r>
        <w:rPr>
          <w:sz w:val="28"/>
          <w:szCs w:val="28"/>
          <w:lang w:val="en-US"/>
        </w:rPr>
        <w:t>;</w:t>
      </w:r>
    </w:p>
    <w:p w:rsidR="00ED1263" w:rsidRPr="00425429" w:rsidRDefault="00ED1263" w:rsidP="00ED1263">
      <w:pPr>
        <w:pStyle w:val="a3"/>
        <w:numPr>
          <w:ilvl w:val="0"/>
          <w:numId w:val="5"/>
        </w:numPr>
        <w:spacing w:before="100" w:beforeAutospacing="1" w:after="100" w:afterAutospacing="1" w:line="312" w:lineRule="auto"/>
        <w:jc w:val="both"/>
        <w:rPr>
          <w:sz w:val="28"/>
          <w:szCs w:val="28"/>
        </w:rPr>
      </w:pPr>
      <w:r w:rsidRPr="00425429">
        <w:rPr>
          <w:sz w:val="28"/>
          <w:szCs w:val="28"/>
        </w:rPr>
        <w:t xml:space="preserve">просмотр информации о </w:t>
      </w:r>
      <w:r w:rsidR="00A24B97">
        <w:rPr>
          <w:sz w:val="28"/>
          <w:szCs w:val="28"/>
        </w:rPr>
        <w:t>ранее</w:t>
      </w:r>
      <w:r w:rsidR="007A0BF0">
        <w:rPr>
          <w:sz w:val="28"/>
          <w:szCs w:val="28"/>
        </w:rPr>
        <w:t xml:space="preserve"> загруженных исследованиях</w:t>
      </w:r>
      <w:r w:rsidRPr="00425429">
        <w:rPr>
          <w:sz w:val="28"/>
          <w:szCs w:val="28"/>
        </w:rPr>
        <w:t>;</w:t>
      </w:r>
    </w:p>
    <w:p w:rsidR="00ED1263" w:rsidRPr="00425429" w:rsidRDefault="00A24B97" w:rsidP="00ED1263">
      <w:pPr>
        <w:pStyle w:val="a3"/>
        <w:numPr>
          <w:ilvl w:val="0"/>
          <w:numId w:val="5"/>
        </w:numPr>
        <w:spacing w:before="100" w:beforeAutospacing="1" w:after="100" w:afterAutospacing="1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просмотр </w:t>
      </w:r>
      <w:r w:rsidR="007A0BF0">
        <w:rPr>
          <w:sz w:val="28"/>
          <w:szCs w:val="28"/>
        </w:rPr>
        <w:t>решений</w:t>
      </w:r>
      <w:r>
        <w:rPr>
          <w:sz w:val="28"/>
          <w:szCs w:val="28"/>
        </w:rPr>
        <w:t>,</w:t>
      </w:r>
      <w:r w:rsidR="00B666C1">
        <w:rPr>
          <w:sz w:val="28"/>
          <w:szCs w:val="28"/>
        </w:rPr>
        <w:t xml:space="preserve"> которые приняла система</w:t>
      </w:r>
      <w:r w:rsidR="00ED1263" w:rsidRPr="00425429">
        <w:rPr>
          <w:sz w:val="28"/>
          <w:szCs w:val="28"/>
        </w:rPr>
        <w:t>;</w:t>
      </w:r>
    </w:p>
    <w:p w:rsidR="00A24B97" w:rsidRDefault="00B666C1" w:rsidP="00ED1263">
      <w:pPr>
        <w:pStyle w:val="a3"/>
        <w:numPr>
          <w:ilvl w:val="0"/>
          <w:numId w:val="5"/>
        </w:numPr>
        <w:spacing w:before="100" w:beforeAutospacing="1" w:after="100" w:afterAutospacing="1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удаление выбранного пациента</w:t>
      </w:r>
      <w:r w:rsidRPr="00B666C1">
        <w:rPr>
          <w:sz w:val="28"/>
          <w:szCs w:val="28"/>
        </w:rPr>
        <w:t>;</w:t>
      </w:r>
    </w:p>
    <w:p w:rsidR="00ED1263" w:rsidRPr="00425429" w:rsidRDefault="00ED1263" w:rsidP="00B666C1">
      <w:pPr>
        <w:pStyle w:val="a3"/>
        <w:spacing w:before="100" w:beforeAutospacing="1" w:after="100" w:afterAutospacing="1" w:line="312" w:lineRule="auto"/>
        <w:ind w:left="1571"/>
        <w:jc w:val="both"/>
        <w:rPr>
          <w:sz w:val="28"/>
          <w:szCs w:val="28"/>
        </w:rPr>
      </w:pP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b/>
          <w:sz w:val="28"/>
          <w:szCs w:val="28"/>
        </w:rPr>
      </w:pPr>
      <w:r w:rsidRPr="00C94FF8">
        <w:rPr>
          <w:b/>
          <w:sz w:val="28"/>
          <w:szCs w:val="28"/>
        </w:rPr>
        <w:t>А.4.3 Требования к видам обеспечения</w:t>
      </w: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rPr>
          <w:b/>
          <w:sz w:val="28"/>
          <w:szCs w:val="28"/>
        </w:rPr>
      </w:pPr>
      <w:r w:rsidRPr="00C94FF8">
        <w:rPr>
          <w:b/>
          <w:sz w:val="28"/>
          <w:szCs w:val="28"/>
        </w:rPr>
        <w:t>А.4.3.1 Математическое обеспечение</w:t>
      </w:r>
    </w:p>
    <w:p w:rsidR="00ED1263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sz w:val="28"/>
          <w:szCs w:val="28"/>
        </w:rPr>
      </w:pPr>
      <w:r w:rsidRPr="00DF0EC5">
        <w:rPr>
          <w:sz w:val="28"/>
          <w:szCs w:val="28"/>
        </w:rPr>
        <w:t xml:space="preserve">Математическое обеспечение включает в себя стандартный </w:t>
      </w:r>
      <w:r w:rsidR="00B666C1">
        <w:rPr>
          <w:sz w:val="28"/>
          <w:szCs w:val="28"/>
        </w:rPr>
        <w:t xml:space="preserve">набор функций и приложений языка </w:t>
      </w:r>
      <w:r w:rsidR="00B666C1">
        <w:rPr>
          <w:sz w:val="28"/>
          <w:szCs w:val="28"/>
          <w:lang w:val="en-US"/>
        </w:rPr>
        <w:t>Java</w:t>
      </w:r>
      <w:r w:rsidRPr="00DF0EC5">
        <w:rPr>
          <w:sz w:val="28"/>
          <w:szCs w:val="28"/>
        </w:rPr>
        <w:t>.</w:t>
      </w: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b/>
          <w:sz w:val="28"/>
          <w:szCs w:val="28"/>
        </w:rPr>
      </w:pPr>
      <w:r w:rsidRPr="00C94FF8">
        <w:rPr>
          <w:b/>
          <w:sz w:val="28"/>
          <w:szCs w:val="28"/>
        </w:rPr>
        <w:t>А.4.3.</w:t>
      </w:r>
      <w:r w:rsidRPr="00FC16B1">
        <w:rPr>
          <w:b/>
          <w:sz w:val="28"/>
          <w:szCs w:val="28"/>
        </w:rPr>
        <w:t>2</w:t>
      </w:r>
      <w:r w:rsidRPr="00C94FF8">
        <w:rPr>
          <w:b/>
          <w:sz w:val="28"/>
          <w:szCs w:val="28"/>
        </w:rPr>
        <w:t xml:space="preserve"> Информационное обеспечение</w:t>
      </w:r>
    </w:p>
    <w:p w:rsidR="00ED1263" w:rsidRPr="00B666C1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sz w:val="28"/>
          <w:szCs w:val="28"/>
        </w:rPr>
      </w:pPr>
      <w:r w:rsidRPr="00B666C1">
        <w:rPr>
          <w:sz w:val="28"/>
          <w:szCs w:val="28"/>
        </w:rPr>
        <w:t xml:space="preserve">В информационное обеспечение входит база данных, состоящая из </w:t>
      </w:r>
      <w:r w:rsidR="00A24B97" w:rsidRPr="00B666C1">
        <w:rPr>
          <w:sz w:val="28"/>
          <w:szCs w:val="28"/>
        </w:rPr>
        <w:t>шести</w:t>
      </w:r>
      <w:r w:rsidRPr="00B666C1">
        <w:rPr>
          <w:sz w:val="28"/>
          <w:szCs w:val="28"/>
        </w:rPr>
        <w:t xml:space="preserve"> таблиц. В них содержатся сведения о </w:t>
      </w:r>
      <w:r w:rsidR="00B666C1" w:rsidRPr="00B666C1">
        <w:rPr>
          <w:sz w:val="28"/>
          <w:szCs w:val="28"/>
        </w:rPr>
        <w:t>пользователях системы, пациентах, операциях, анализах и результатах</w:t>
      </w:r>
      <w:r w:rsidRPr="00B666C1">
        <w:rPr>
          <w:sz w:val="28"/>
          <w:szCs w:val="28"/>
        </w:rPr>
        <w:t>.</w:t>
      </w: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b/>
          <w:sz w:val="28"/>
          <w:szCs w:val="28"/>
        </w:rPr>
      </w:pPr>
      <w:r w:rsidRPr="00C94FF8">
        <w:rPr>
          <w:b/>
          <w:sz w:val="28"/>
          <w:szCs w:val="28"/>
        </w:rPr>
        <w:t>А.4.3.3 Лингвистическое обеспечение</w:t>
      </w:r>
    </w:p>
    <w:p w:rsidR="00ED1263" w:rsidRPr="007D4382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sz w:val="28"/>
          <w:szCs w:val="28"/>
        </w:rPr>
      </w:pPr>
      <w:r w:rsidRPr="007D4382">
        <w:rPr>
          <w:sz w:val="28"/>
          <w:szCs w:val="28"/>
        </w:rPr>
        <w:t>Для создания программного комплекса при</w:t>
      </w:r>
      <w:r w:rsidR="00A24B97" w:rsidRPr="007D4382">
        <w:rPr>
          <w:sz w:val="28"/>
          <w:szCs w:val="28"/>
        </w:rPr>
        <w:t xml:space="preserve">меняется язык программирования </w:t>
      </w:r>
      <w:r w:rsidRPr="007D4382">
        <w:rPr>
          <w:sz w:val="28"/>
          <w:szCs w:val="28"/>
        </w:rPr>
        <w:t xml:space="preserve">– </w:t>
      </w:r>
      <w:r w:rsidR="00A24B97" w:rsidRPr="007D4382">
        <w:rPr>
          <w:sz w:val="28"/>
          <w:szCs w:val="28"/>
        </w:rPr>
        <w:t xml:space="preserve"> </w:t>
      </w:r>
      <w:r w:rsidR="00B666C1" w:rsidRPr="007D4382">
        <w:rPr>
          <w:sz w:val="28"/>
          <w:szCs w:val="28"/>
        </w:rPr>
        <w:t>Java</w:t>
      </w:r>
      <w:r w:rsidRPr="007D4382">
        <w:rPr>
          <w:sz w:val="28"/>
          <w:szCs w:val="28"/>
        </w:rPr>
        <w:t xml:space="preserve">. Это полнофункциональный объектно-ориентированный язык, который поддерживает инкапсуляцию, наследование и полиморфизм. </w:t>
      </w:r>
    </w:p>
    <w:p w:rsidR="00ED1263" w:rsidRPr="00DF0EC5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sz w:val="28"/>
          <w:szCs w:val="28"/>
        </w:rPr>
      </w:pPr>
      <w:r w:rsidRPr="007D4382">
        <w:rPr>
          <w:sz w:val="28"/>
          <w:szCs w:val="28"/>
        </w:rPr>
        <w:t xml:space="preserve">В качестве СУБД используется продукт </w:t>
      </w:r>
      <w:r w:rsidR="007D4382" w:rsidRPr="007D4382">
        <w:rPr>
          <w:sz w:val="28"/>
          <w:szCs w:val="28"/>
        </w:rPr>
        <w:t>H2</w:t>
      </w:r>
      <w:r w:rsidRPr="00DF0EC5">
        <w:rPr>
          <w:sz w:val="28"/>
          <w:szCs w:val="28"/>
        </w:rPr>
        <w:t>.</w:t>
      </w:r>
    </w:p>
    <w:p w:rsidR="00ED1263" w:rsidRPr="007D4382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sz w:val="28"/>
          <w:szCs w:val="28"/>
        </w:rPr>
      </w:pPr>
      <w:r w:rsidRPr="007D4382">
        <w:rPr>
          <w:sz w:val="28"/>
          <w:szCs w:val="28"/>
        </w:rPr>
        <w:t>Для организации диалога системы с пользователем должен пр</w:t>
      </w:r>
      <w:r w:rsidR="007D4382">
        <w:rPr>
          <w:sz w:val="28"/>
          <w:szCs w:val="28"/>
        </w:rPr>
        <w:t xml:space="preserve">именяться графический интерфейс, представленный платформой </w:t>
      </w:r>
      <w:r w:rsidR="007D4382">
        <w:rPr>
          <w:sz w:val="28"/>
          <w:szCs w:val="28"/>
          <w:lang w:val="en-US"/>
        </w:rPr>
        <w:t>JavaFX</w:t>
      </w:r>
      <w:r w:rsidR="007D4382">
        <w:rPr>
          <w:sz w:val="28"/>
          <w:szCs w:val="28"/>
        </w:rPr>
        <w:t>.</w:t>
      </w:r>
    </w:p>
    <w:p w:rsidR="00ED1263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b/>
          <w:sz w:val="28"/>
          <w:szCs w:val="28"/>
        </w:rPr>
      </w:pPr>
    </w:p>
    <w:p w:rsidR="008358B9" w:rsidRDefault="008358B9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b/>
          <w:sz w:val="28"/>
          <w:szCs w:val="28"/>
        </w:rPr>
      </w:pP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b/>
          <w:sz w:val="28"/>
          <w:szCs w:val="28"/>
        </w:rPr>
      </w:pPr>
      <w:r w:rsidRPr="00C94FF8">
        <w:rPr>
          <w:b/>
          <w:sz w:val="28"/>
          <w:szCs w:val="28"/>
        </w:rPr>
        <w:lastRenderedPageBreak/>
        <w:t>А.4.3.4 Программное обеспечение</w:t>
      </w:r>
    </w:p>
    <w:p w:rsidR="00ED1263" w:rsidRPr="007D4382" w:rsidRDefault="00ED1263" w:rsidP="007D4382">
      <w:pPr>
        <w:spacing w:before="100" w:beforeAutospacing="1" w:after="100" w:afterAutospacing="1" w:line="312" w:lineRule="auto"/>
        <w:ind w:firstLine="851"/>
        <w:contextualSpacing/>
        <w:jc w:val="both"/>
        <w:rPr>
          <w:sz w:val="28"/>
          <w:szCs w:val="28"/>
        </w:rPr>
      </w:pPr>
      <w:r w:rsidRPr="007D4382">
        <w:rPr>
          <w:sz w:val="28"/>
          <w:szCs w:val="28"/>
        </w:rPr>
        <w:t xml:space="preserve">Программа разрабатывалась на компьютере под управлением </w:t>
      </w:r>
      <w:r w:rsidR="007D4382" w:rsidRPr="007D4382">
        <w:rPr>
          <w:sz w:val="28"/>
          <w:szCs w:val="28"/>
        </w:rPr>
        <w:t>Microsoft Windows 10.</w:t>
      </w:r>
    </w:p>
    <w:p w:rsidR="00ED1263" w:rsidRPr="007D4382" w:rsidRDefault="00ED1263" w:rsidP="007D4382">
      <w:pPr>
        <w:spacing w:before="100" w:beforeAutospacing="1" w:after="100" w:afterAutospacing="1" w:line="312" w:lineRule="auto"/>
        <w:ind w:firstLine="851"/>
        <w:contextualSpacing/>
        <w:jc w:val="both"/>
        <w:rPr>
          <w:sz w:val="28"/>
          <w:szCs w:val="28"/>
        </w:rPr>
      </w:pPr>
      <w:r w:rsidRPr="007D4382">
        <w:rPr>
          <w:sz w:val="28"/>
          <w:szCs w:val="28"/>
        </w:rPr>
        <w:t xml:space="preserve">Для разработки программы использовались: </w:t>
      </w:r>
    </w:p>
    <w:p w:rsidR="00ED1263" w:rsidRPr="007D4382" w:rsidRDefault="007D4382" w:rsidP="007D4382">
      <w:pPr>
        <w:spacing w:before="100" w:beforeAutospacing="1" w:after="100" w:afterAutospacing="1" w:line="312" w:lineRule="auto"/>
        <w:ind w:firstLine="851"/>
        <w:contextualSpacing/>
        <w:jc w:val="both"/>
        <w:rPr>
          <w:sz w:val="28"/>
          <w:szCs w:val="28"/>
        </w:rPr>
      </w:pPr>
      <w:r w:rsidRPr="007D4382">
        <w:rPr>
          <w:sz w:val="28"/>
          <w:szCs w:val="28"/>
        </w:rPr>
        <w:t xml:space="preserve">Среда разработки </w:t>
      </w:r>
      <w:r w:rsidR="00ED1263" w:rsidRPr="007D4382">
        <w:rPr>
          <w:sz w:val="28"/>
          <w:szCs w:val="28"/>
        </w:rPr>
        <w:t xml:space="preserve">ПО </w:t>
      </w:r>
      <w:r w:rsidRPr="007D4382">
        <w:rPr>
          <w:sz w:val="28"/>
          <w:szCs w:val="28"/>
        </w:rPr>
        <w:t>IntelliJ IDEA 2017.3.2</w:t>
      </w:r>
      <w:r w:rsidR="00ED1263" w:rsidRPr="007D4382">
        <w:rPr>
          <w:sz w:val="28"/>
          <w:szCs w:val="28"/>
        </w:rPr>
        <w:t xml:space="preserve">, язык программирования </w:t>
      </w:r>
      <w:r w:rsidRPr="007D4382">
        <w:rPr>
          <w:sz w:val="28"/>
          <w:szCs w:val="28"/>
        </w:rPr>
        <w:t>Java</w:t>
      </w:r>
      <w:r w:rsidR="00ED1263" w:rsidRPr="007D4382">
        <w:rPr>
          <w:sz w:val="28"/>
          <w:szCs w:val="28"/>
        </w:rPr>
        <w:t>.</w:t>
      </w:r>
    </w:p>
    <w:p w:rsidR="00ED1263" w:rsidRPr="008B7DA2" w:rsidRDefault="00ED1263" w:rsidP="007D4382">
      <w:pPr>
        <w:spacing w:before="100" w:beforeAutospacing="1" w:after="100" w:afterAutospacing="1" w:line="312" w:lineRule="auto"/>
        <w:ind w:firstLine="851"/>
        <w:contextualSpacing/>
        <w:jc w:val="both"/>
        <w:rPr>
          <w:sz w:val="28"/>
          <w:szCs w:val="28"/>
        </w:rPr>
      </w:pPr>
      <w:r w:rsidRPr="007D4382">
        <w:rPr>
          <w:sz w:val="28"/>
          <w:szCs w:val="28"/>
        </w:rPr>
        <w:t>Для оформления отчета использовались: Microsoft Word</w:t>
      </w:r>
      <w:r w:rsidR="007D4382" w:rsidRPr="007D4382">
        <w:rPr>
          <w:sz w:val="28"/>
          <w:szCs w:val="28"/>
        </w:rPr>
        <w:t>.</w:t>
      </w:r>
    </w:p>
    <w:p w:rsidR="00ED1263" w:rsidRPr="00C94FF8" w:rsidRDefault="00ED1263" w:rsidP="00ED1263">
      <w:pPr>
        <w:widowControl w:val="0"/>
        <w:spacing w:before="100" w:beforeAutospacing="1" w:after="100" w:afterAutospacing="1" w:line="312" w:lineRule="auto"/>
        <w:ind w:firstLine="851"/>
        <w:contextualSpacing/>
        <w:jc w:val="both"/>
        <w:rPr>
          <w:sz w:val="28"/>
          <w:szCs w:val="28"/>
        </w:rPr>
      </w:pP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b/>
          <w:sz w:val="28"/>
          <w:szCs w:val="28"/>
        </w:rPr>
      </w:pPr>
      <w:r w:rsidRPr="00C94FF8">
        <w:rPr>
          <w:b/>
          <w:sz w:val="28"/>
          <w:szCs w:val="28"/>
        </w:rPr>
        <w:t>А.4.3.5 Техническое обеспечение</w:t>
      </w:r>
    </w:p>
    <w:p w:rsidR="00ED1263" w:rsidRPr="00FC16B1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sz w:val="28"/>
          <w:szCs w:val="28"/>
        </w:rPr>
      </w:pPr>
      <w:r w:rsidRPr="007D4382">
        <w:rPr>
          <w:sz w:val="28"/>
          <w:szCs w:val="28"/>
        </w:rPr>
        <w:t xml:space="preserve">IBM PC-совместимый компьютер на базе микропроцессора </w:t>
      </w:r>
      <w:proofErr w:type="spellStart"/>
      <w:r w:rsidRPr="007D4382">
        <w:rPr>
          <w:sz w:val="28"/>
          <w:szCs w:val="28"/>
        </w:rPr>
        <w:t>IntelCore</w:t>
      </w:r>
      <w:proofErr w:type="spellEnd"/>
      <w:r w:rsidRPr="007D4382">
        <w:rPr>
          <w:sz w:val="28"/>
          <w:szCs w:val="28"/>
        </w:rPr>
        <w:t xml:space="preserve"> i</w:t>
      </w:r>
      <w:r w:rsidR="008B7DA2" w:rsidRPr="007D4382">
        <w:rPr>
          <w:sz w:val="28"/>
          <w:szCs w:val="28"/>
        </w:rPr>
        <w:t>7 (</w:t>
      </w:r>
      <w:r w:rsidR="007D4382" w:rsidRPr="007D4382">
        <w:rPr>
          <w:sz w:val="28"/>
          <w:szCs w:val="28"/>
        </w:rPr>
        <w:t>3</w:t>
      </w:r>
      <w:r w:rsidRPr="007D4382">
        <w:rPr>
          <w:sz w:val="28"/>
          <w:szCs w:val="28"/>
        </w:rPr>
        <w:t>.</w:t>
      </w:r>
      <w:r w:rsidR="007D4382" w:rsidRPr="007D4382">
        <w:rPr>
          <w:sz w:val="28"/>
          <w:szCs w:val="28"/>
        </w:rPr>
        <w:t>3</w:t>
      </w:r>
      <w:r w:rsidRPr="007D4382">
        <w:rPr>
          <w:sz w:val="28"/>
          <w:szCs w:val="28"/>
        </w:rPr>
        <w:t xml:space="preserve"> ГГц), ОЗУ </w:t>
      </w:r>
      <w:r w:rsidR="007D4382" w:rsidRPr="007D4382">
        <w:rPr>
          <w:sz w:val="28"/>
          <w:szCs w:val="28"/>
        </w:rPr>
        <w:t>8</w:t>
      </w:r>
      <w:r w:rsidRPr="007D4382">
        <w:rPr>
          <w:sz w:val="28"/>
          <w:szCs w:val="28"/>
        </w:rPr>
        <w:t xml:space="preserve"> Гб, НЖМД </w:t>
      </w:r>
      <w:r w:rsidR="007D4382" w:rsidRPr="007D4382">
        <w:rPr>
          <w:sz w:val="28"/>
          <w:szCs w:val="28"/>
        </w:rPr>
        <w:t>1</w:t>
      </w:r>
      <w:r w:rsidR="008B7DA2" w:rsidRPr="007D4382">
        <w:rPr>
          <w:sz w:val="28"/>
          <w:szCs w:val="28"/>
        </w:rPr>
        <w:t xml:space="preserve"> </w:t>
      </w:r>
      <w:r w:rsidR="007D4382" w:rsidRPr="007D4382">
        <w:rPr>
          <w:sz w:val="28"/>
          <w:szCs w:val="28"/>
        </w:rPr>
        <w:t>Т</w:t>
      </w:r>
      <w:r w:rsidR="008B7DA2" w:rsidRPr="007D4382">
        <w:rPr>
          <w:sz w:val="28"/>
          <w:szCs w:val="28"/>
        </w:rPr>
        <w:t>б, монитор ЖК (</w:t>
      </w:r>
      <w:r w:rsidR="007D4382" w:rsidRPr="007D4382">
        <w:rPr>
          <w:sz w:val="28"/>
          <w:szCs w:val="28"/>
        </w:rPr>
        <w:t>27</w:t>
      </w:r>
      <w:r w:rsidRPr="007D4382">
        <w:rPr>
          <w:sz w:val="28"/>
          <w:szCs w:val="28"/>
        </w:rPr>
        <w:sym w:font="Symbol" w:char="F0B2"/>
      </w:r>
      <w:r w:rsidRPr="007D4382">
        <w:rPr>
          <w:sz w:val="28"/>
          <w:szCs w:val="28"/>
        </w:rPr>
        <w:t xml:space="preserve">), клавиатура, </w:t>
      </w:r>
      <w:r w:rsidR="007D4382" w:rsidRPr="007D4382">
        <w:rPr>
          <w:sz w:val="28"/>
          <w:szCs w:val="28"/>
        </w:rPr>
        <w:t>мышь</w:t>
      </w:r>
      <w:r w:rsidRPr="007D4382">
        <w:rPr>
          <w:sz w:val="28"/>
          <w:szCs w:val="28"/>
        </w:rPr>
        <w:t xml:space="preserve">. Операционная система </w:t>
      </w:r>
      <w:r w:rsidR="007D4382" w:rsidRPr="007D4382">
        <w:rPr>
          <w:sz w:val="28"/>
          <w:szCs w:val="28"/>
        </w:rPr>
        <w:t>Microsoft Windows 10</w:t>
      </w:r>
      <w:r w:rsidRPr="007D4382">
        <w:rPr>
          <w:sz w:val="28"/>
          <w:szCs w:val="28"/>
        </w:rPr>
        <w:t>.</w:t>
      </w:r>
    </w:p>
    <w:p w:rsidR="00ED1263" w:rsidRPr="00FC16B1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sz w:val="28"/>
          <w:szCs w:val="28"/>
        </w:rPr>
      </w:pPr>
    </w:p>
    <w:p w:rsidR="00ED1263" w:rsidRPr="00FC16B1" w:rsidRDefault="00ED1263" w:rsidP="00ED1263">
      <w:pPr>
        <w:spacing w:before="100" w:beforeAutospacing="1" w:after="100" w:afterAutospacing="1" w:line="312" w:lineRule="auto"/>
        <w:ind w:firstLine="851"/>
        <w:contextualSpacing/>
        <w:jc w:val="both"/>
        <w:rPr>
          <w:b/>
          <w:sz w:val="28"/>
          <w:szCs w:val="28"/>
        </w:rPr>
      </w:pPr>
      <w:r w:rsidRPr="00C94FF8">
        <w:rPr>
          <w:b/>
          <w:sz w:val="28"/>
          <w:szCs w:val="28"/>
        </w:rPr>
        <w:t>А.4.3.6 Методическое обеспечение</w:t>
      </w:r>
    </w:p>
    <w:p w:rsidR="00ED1263" w:rsidRPr="00C94FF8" w:rsidRDefault="00ED1263" w:rsidP="00ED1263">
      <w:pPr>
        <w:pStyle w:val="a9"/>
        <w:spacing w:before="100" w:beforeAutospacing="1" w:after="100" w:afterAutospacing="1" w:line="312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C94FF8">
        <w:rPr>
          <w:rFonts w:ascii="Times New Roman" w:hAnsi="Times New Roman" w:cs="Times New Roman"/>
          <w:sz w:val="28"/>
          <w:szCs w:val="28"/>
        </w:rPr>
        <w:t>Методическое обеспечение включает в себя техническое задание, пояснительную записку и графическую презентацию.</w:t>
      </w:r>
    </w:p>
    <w:p w:rsidR="00ED1263" w:rsidRPr="00C94FF8" w:rsidRDefault="00ED1263" w:rsidP="00ED1263">
      <w:pPr>
        <w:spacing w:before="100" w:beforeAutospacing="1" w:after="100" w:afterAutospacing="1" w:line="312" w:lineRule="auto"/>
        <w:contextualSpacing/>
        <w:rPr>
          <w:b/>
          <w:bCs/>
          <w:iCs/>
          <w:sz w:val="28"/>
          <w:szCs w:val="28"/>
        </w:rPr>
      </w:pPr>
      <w:r w:rsidRPr="00C94FF8">
        <w:rPr>
          <w:b/>
          <w:bCs/>
          <w:iCs/>
          <w:sz w:val="28"/>
          <w:szCs w:val="28"/>
        </w:rPr>
        <w:br w:type="page"/>
      </w:r>
    </w:p>
    <w:p w:rsidR="00ED1263" w:rsidRPr="00C94FF8" w:rsidRDefault="00ED1263" w:rsidP="008358B9">
      <w:pPr>
        <w:widowControl w:val="0"/>
        <w:spacing w:before="100" w:beforeAutospacing="1" w:after="100" w:afterAutospacing="1" w:line="312" w:lineRule="auto"/>
        <w:ind w:firstLine="708"/>
        <w:contextualSpacing/>
        <w:rPr>
          <w:b/>
          <w:bCs/>
          <w:iCs/>
          <w:sz w:val="28"/>
          <w:szCs w:val="28"/>
        </w:rPr>
      </w:pPr>
      <w:r w:rsidRPr="00DF0EC5">
        <w:rPr>
          <w:b/>
          <w:sz w:val="28"/>
          <w:szCs w:val="28"/>
        </w:rPr>
        <w:lastRenderedPageBreak/>
        <w:t>А.</w:t>
      </w:r>
      <w:r w:rsidRPr="00DF0EC5">
        <w:rPr>
          <w:b/>
          <w:bCs/>
          <w:iCs/>
          <w:sz w:val="28"/>
          <w:szCs w:val="28"/>
        </w:rPr>
        <w:t>5 СОСТАВ И СОДЕРЖАНИЕ РАБОТ ПО СОЗДАНИЮ КОМПЛЕКСА</w:t>
      </w:r>
    </w:p>
    <w:p w:rsidR="00ED1263" w:rsidRPr="00C94FF8" w:rsidRDefault="00ED1263" w:rsidP="00ED1263">
      <w:pPr>
        <w:widowControl w:val="0"/>
        <w:spacing w:before="100" w:beforeAutospacing="1" w:after="100" w:afterAutospacing="1" w:line="312" w:lineRule="auto"/>
        <w:ind w:firstLine="708"/>
        <w:contextualSpacing/>
        <w:rPr>
          <w:sz w:val="28"/>
          <w:szCs w:val="28"/>
        </w:rPr>
      </w:pPr>
      <w:bookmarkStart w:id="0" w:name="_GoBack"/>
      <w:bookmarkEnd w:id="0"/>
    </w:p>
    <w:p w:rsidR="00ED1263" w:rsidRPr="00C94FF8" w:rsidRDefault="00ED1263" w:rsidP="00ED1263">
      <w:pPr>
        <w:widowControl w:val="0"/>
        <w:spacing w:before="100" w:beforeAutospacing="1" w:after="100" w:afterAutospacing="1" w:line="312" w:lineRule="auto"/>
        <w:ind w:firstLine="851"/>
        <w:contextualSpacing/>
        <w:rPr>
          <w:sz w:val="28"/>
          <w:szCs w:val="28"/>
        </w:rPr>
      </w:pPr>
      <w:r w:rsidRPr="00C94FF8">
        <w:rPr>
          <w:sz w:val="28"/>
          <w:szCs w:val="28"/>
        </w:rPr>
        <w:t>Этапы работ, содержание работ, сроки выполнения этапов работ и предъявляемые по окончании этапов документы представлены в таблице 1.</w:t>
      </w:r>
    </w:p>
    <w:p w:rsidR="00ED1263" w:rsidRPr="00FC16B1" w:rsidRDefault="00ED1263" w:rsidP="00ED1263">
      <w:pPr>
        <w:widowControl w:val="0"/>
        <w:spacing w:before="100" w:beforeAutospacing="1" w:after="100" w:afterAutospacing="1" w:line="312" w:lineRule="auto"/>
        <w:contextualSpacing/>
        <w:jc w:val="center"/>
        <w:rPr>
          <w:sz w:val="28"/>
          <w:szCs w:val="28"/>
        </w:rPr>
      </w:pPr>
    </w:p>
    <w:p w:rsidR="00ED1263" w:rsidRPr="002B22B6" w:rsidRDefault="00ED1263" w:rsidP="00ED1263">
      <w:pPr>
        <w:widowControl w:val="0"/>
        <w:spacing w:line="312" w:lineRule="auto"/>
        <w:contextualSpacing/>
        <w:rPr>
          <w:sz w:val="28"/>
          <w:szCs w:val="28"/>
        </w:rPr>
      </w:pPr>
      <w:r w:rsidRPr="002B22B6">
        <w:rPr>
          <w:sz w:val="28"/>
          <w:szCs w:val="28"/>
        </w:rPr>
        <w:t>Таблица А.1 – Состав и содержание работ по созданию комплекса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3"/>
        <w:gridCol w:w="3043"/>
        <w:gridCol w:w="1660"/>
        <w:gridCol w:w="2733"/>
      </w:tblGrid>
      <w:tr w:rsidR="00ED1263" w:rsidRPr="002B22B6" w:rsidTr="00DD6343">
        <w:trPr>
          <w:trHeight w:val="680"/>
        </w:trPr>
        <w:tc>
          <w:tcPr>
            <w:tcW w:w="1019" w:type="pct"/>
            <w:vAlign w:val="center"/>
          </w:tcPr>
          <w:p w:rsidR="00ED1263" w:rsidRPr="002B22B6" w:rsidRDefault="00ED1263" w:rsidP="00DD6343">
            <w:pPr>
              <w:widowControl w:val="0"/>
              <w:ind w:firstLine="34"/>
              <w:contextualSpacing/>
              <w:jc w:val="center"/>
              <w:rPr>
                <w:szCs w:val="28"/>
              </w:rPr>
            </w:pPr>
            <w:r w:rsidRPr="002B22B6">
              <w:rPr>
                <w:szCs w:val="28"/>
              </w:rPr>
              <w:t>Этапы работы</w:t>
            </w:r>
          </w:p>
        </w:tc>
        <w:tc>
          <w:tcPr>
            <w:tcW w:w="1629" w:type="pct"/>
            <w:vAlign w:val="center"/>
          </w:tcPr>
          <w:p w:rsidR="00ED1263" w:rsidRPr="002B22B6" w:rsidRDefault="00ED1263" w:rsidP="00DD6343">
            <w:pPr>
              <w:widowControl w:val="0"/>
              <w:contextualSpacing/>
              <w:jc w:val="center"/>
              <w:rPr>
                <w:szCs w:val="28"/>
              </w:rPr>
            </w:pPr>
            <w:r w:rsidRPr="002B22B6">
              <w:rPr>
                <w:szCs w:val="28"/>
              </w:rPr>
              <w:t>Содержание работы</w:t>
            </w:r>
          </w:p>
        </w:tc>
        <w:tc>
          <w:tcPr>
            <w:tcW w:w="889" w:type="pct"/>
            <w:vAlign w:val="center"/>
          </w:tcPr>
          <w:p w:rsidR="00ED1263" w:rsidRPr="002B22B6" w:rsidRDefault="00ED1263" w:rsidP="00DD6343">
            <w:pPr>
              <w:widowControl w:val="0"/>
              <w:contextualSpacing/>
              <w:jc w:val="center"/>
              <w:rPr>
                <w:szCs w:val="28"/>
              </w:rPr>
            </w:pPr>
            <w:r w:rsidRPr="002B22B6">
              <w:rPr>
                <w:szCs w:val="28"/>
              </w:rPr>
              <w:t>Сроки выполнения работы</w:t>
            </w:r>
          </w:p>
        </w:tc>
        <w:tc>
          <w:tcPr>
            <w:tcW w:w="1463" w:type="pct"/>
            <w:vAlign w:val="center"/>
          </w:tcPr>
          <w:p w:rsidR="00ED1263" w:rsidRPr="002B22B6" w:rsidRDefault="00ED1263" w:rsidP="00DD6343">
            <w:pPr>
              <w:widowControl w:val="0"/>
              <w:contextualSpacing/>
              <w:jc w:val="center"/>
              <w:rPr>
                <w:szCs w:val="28"/>
              </w:rPr>
            </w:pPr>
            <w:r w:rsidRPr="002B22B6">
              <w:rPr>
                <w:szCs w:val="28"/>
              </w:rPr>
              <w:t>Предъявляемые документы</w:t>
            </w:r>
          </w:p>
        </w:tc>
      </w:tr>
      <w:tr w:rsidR="00ED1263" w:rsidRPr="002B22B6" w:rsidTr="00DD6343">
        <w:trPr>
          <w:trHeight w:val="964"/>
        </w:trPr>
        <w:tc>
          <w:tcPr>
            <w:tcW w:w="1019" w:type="pct"/>
            <w:vMerge w:val="restart"/>
            <w:vAlign w:val="center"/>
          </w:tcPr>
          <w:p w:rsidR="00ED1263" w:rsidRPr="002B22B6" w:rsidRDefault="00ED1263" w:rsidP="00DD6343">
            <w:pPr>
              <w:widowControl w:val="0"/>
              <w:ind w:firstLine="34"/>
              <w:contextualSpacing/>
              <w:jc w:val="both"/>
              <w:rPr>
                <w:szCs w:val="28"/>
              </w:rPr>
            </w:pPr>
            <w:r w:rsidRPr="002B22B6">
              <w:rPr>
                <w:szCs w:val="28"/>
              </w:rPr>
              <w:t>Разработка технического задания на создание программного комплекса</w:t>
            </w:r>
          </w:p>
        </w:tc>
        <w:tc>
          <w:tcPr>
            <w:tcW w:w="1629" w:type="pct"/>
            <w:vAlign w:val="center"/>
          </w:tcPr>
          <w:p w:rsidR="00ED1263" w:rsidRPr="002B22B6" w:rsidRDefault="00ED1263" w:rsidP="00DD6343">
            <w:pPr>
              <w:widowControl w:val="0"/>
              <w:contextualSpacing/>
              <w:jc w:val="both"/>
              <w:rPr>
                <w:szCs w:val="28"/>
              </w:rPr>
            </w:pPr>
            <w:r w:rsidRPr="002B22B6">
              <w:rPr>
                <w:szCs w:val="28"/>
              </w:rPr>
              <w:t>Обоснование необходимости разработки программного комплекса</w:t>
            </w:r>
          </w:p>
        </w:tc>
        <w:tc>
          <w:tcPr>
            <w:tcW w:w="889" w:type="pct"/>
            <w:vMerge w:val="restart"/>
            <w:vAlign w:val="center"/>
          </w:tcPr>
          <w:p w:rsidR="00ED1263" w:rsidRPr="002B22B6" w:rsidRDefault="00125BD9" w:rsidP="00125BD9">
            <w:pPr>
              <w:widowControl w:val="0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13</w:t>
            </w:r>
            <w:r w:rsidR="00ED1263" w:rsidRPr="002B22B6">
              <w:rPr>
                <w:szCs w:val="28"/>
              </w:rPr>
              <w:t>.0</w:t>
            </w:r>
            <w:r>
              <w:rPr>
                <w:szCs w:val="28"/>
                <w:lang w:val="en-US"/>
              </w:rPr>
              <w:t>1</w:t>
            </w:r>
            <w:r w:rsidR="00ED1263" w:rsidRPr="002B22B6">
              <w:rPr>
                <w:szCs w:val="28"/>
              </w:rPr>
              <w:t>.201</w:t>
            </w:r>
            <w:r>
              <w:rPr>
                <w:szCs w:val="28"/>
              </w:rPr>
              <w:t>7</w:t>
            </w:r>
            <w:r w:rsidR="00ED1263" w:rsidRPr="002B22B6">
              <w:rPr>
                <w:szCs w:val="28"/>
              </w:rPr>
              <w:t xml:space="preserve"> – </w:t>
            </w:r>
            <w:r>
              <w:rPr>
                <w:szCs w:val="28"/>
                <w:lang w:val="en-US"/>
              </w:rPr>
              <w:t>15</w:t>
            </w:r>
            <w:r w:rsidR="00ED1263" w:rsidRPr="002B22B6">
              <w:rPr>
                <w:szCs w:val="28"/>
              </w:rPr>
              <w:t>.0</w:t>
            </w:r>
            <w:r>
              <w:rPr>
                <w:szCs w:val="28"/>
              </w:rPr>
              <w:t>1</w:t>
            </w:r>
            <w:r w:rsidR="00ED1263" w:rsidRPr="002B22B6">
              <w:rPr>
                <w:szCs w:val="28"/>
              </w:rPr>
              <w:t>.201</w:t>
            </w: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1463" w:type="pct"/>
            <w:vMerge w:val="restart"/>
            <w:vAlign w:val="center"/>
          </w:tcPr>
          <w:p w:rsidR="00ED1263" w:rsidRPr="002B22B6" w:rsidRDefault="00ED1263" w:rsidP="00DD6343">
            <w:pPr>
              <w:widowControl w:val="0"/>
              <w:contextualSpacing/>
              <w:rPr>
                <w:szCs w:val="28"/>
              </w:rPr>
            </w:pPr>
            <w:r w:rsidRPr="002B22B6">
              <w:rPr>
                <w:szCs w:val="28"/>
              </w:rPr>
              <w:t>Техническое задание на создание комплекса</w:t>
            </w:r>
          </w:p>
        </w:tc>
      </w:tr>
      <w:tr w:rsidR="00ED1263" w:rsidRPr="002B22B6" w:rsidTr="00DD6343">
        <w:trPr>
          <w:trHeight w:val="283"/>
        </w:trPr>
        <w:tc>
          <w:tcPr>
            <w:tcW w:w="1019" w:type="pct"/>
            <w:vMerge/>
            <w:vAlign w:val="center"/>
          </w:tcPr>
          <w:p w:rsidR="00ED1263" w:rsidRPr="002B22B6" w:rsidRDefault="00ED1263" w:rsidP="00DD6343">
            <w:pPr>
              <w:widowControl w:val="0"/>
              <w:ind w:firstLine="34"/>
              <w:contextualSpacing/>
              <w:jc w:val="both"/>
              <w:rPr>
                <w:szCs w:val="28"/>
              </w:rPr>
            </w:pPr>
          </w:p>
        </w:tc>
        <w:tc>
          <w:tcPr>
            <w:tcW w:w="1629" w:type="pct"/>
            <w:vAlign w:val="center"/>
          </w:tcPr>
          <w:p w:rsidR="00ED1263" w:rsidRPr="002B22B6" w:rsidRDefault="00ED1263" w:rsidP="00DD6343">
            <w:pPr>
              <w:widowControl w:val="0"/>
              <w:contextualSpacing/>
              <w:jc w:val="both"/>
              <w:rPr>
                <w:szCs w:val="28"/>
              </w:rPr>
            </w:pPr>
            <w:r w:rsidRPr="002B22B6">
              <w:rPr>
                <w:szCs w:val="28"/>
              </w:rPr>
              <w:t>Проектировочные работы</w:t>
            </w:r>
          </w:p>
        </w:tc>
        <w:tc>
          <w:tcPr>
            <w:tcW w:w="889" w:type="pct"/>
            <w:vMerge/>
          </w:tcPr>
          <w:p w:rsidR="00ED1263" w:rsidRPr="002B22B6" w:rsidRDefault="00ED1263" w:rsidP="00DD6343">
            <w:pPr>
              <w:widowControl w:val="0"/>
              <w:contextualSpacing/>
              <w:jc w:val="both"/>
              <w:rPr>
                <w:szCs w:val="28"/>
              </w:rPr>
            </w:pPr>
          </w:p>
        </w:tc>
        <w:tc>
          <w:tcPr>
            <w:tcW w:w="1463" w:type="pct"/>
            <w:vMerge/>
          </w:tcPr>
          <w:p w:rsidR="00ED1263" w:rsidRPr="002B22B6" w:rsidRDefault="00ED1263" w:rsidP="00DD6343">
            <w:pPr>
              <w:widowControl w:val="0"/>
              <w:contextualSpacing/>
              <w:jc w:val="both"/>
              <w:rPr>
                <w:szCs w:val="28"/>
              </w:rPr>
            </w:pPr>
          </w:p>
        </w:tc>
      </w:tr>
      <w:tr w:rsidR="00ED1263" w:rsidRPr="002B22B6" w:rsidTr="00DD6343">
        <w:trPr>
          <w:trHeight w:val="20"/>
        </w:trPr>
        <w:tc>
          <w:tcPr>
            <w:tcW w:w="1019" w:type="pct"/>
            <w:vMerge/>
            <w:vAlign w:val="center"/>
          </w:tcPr>
          <w:p w:rsidR="00ED1263" w:rsidRPr="002B22B6" w:rsidRDefault="00ED1263" w:rsidP="00DD6343">
            <w:pPr>
              <w:widowControl w:val="0"/>
              <w:ind w:firstLine="34"/>
              <w:contextualSpacing/>
              <w:jc w:val="both"/>
              <w:rPr>
                <w:szCs w:val="28"/>
              </w:rPr>
            </w:pPr>
          </w:p>
        </w:tc>
        <w:tc>
          <w:tcPr>
            <w:tcW w:w="1629" w:type="pct"/>
            <w:vAlign w:val="center"/>
          </w:tcPr>
          <w:p w:rsidR="00ED1263" w:rsidRPr="002B22B6" w:rsidRDefault="00ED1263" w:rsidP="00DD6343">
            <w:pPr>
              <w:widowControl w:val="0"/>
              <w:contextualSpacing/>
              <w:jc w:val="both"/>
              <w:rPr>
                <w:szCs w:val="28"/>
              </w:rPr>
            </w:pPr>
            <w:r w:rsidRPr="002B22B6">
              <w:rPr>
                <w:szCs w:val="28"/>
              </w:rPr>
              <w:t>Разработка и утверждение технического задания</w:t>
            </w:r>
          </w:p>
        </w:tc>
        <w:tc>
          <w:tcPr>
            <w:tcW w:w="889" w:type="pct"/>
            <w:vMerge/>
          </w:tcPr>
          <w:p w:rsidR="00ED1263" w:rsidRPr="002B22B6" w:rsidRDefault="00ED1263" w:rsidP="00DD6343">
            <w:pPr>
              <w:widowControl w:val="0"/>
              <w:contextualSpacing/>
              <w:jc w:val="both"/>
              <w:rPr>
                <w:szCs w:val="28"/>
              </w:rPr>
            </w:pPr>
          </w:p>
        </w:tc>
        <w:tc>
          <w:tcPr>
            <w:tcW w:w="1463" w:type="pct"/>
            <w:vMerge/>
          </w:tcPr>
          <w:p w:rsidR="00ED1263" w:rsidRPr="002B22B6" w:rsidRDefault="00ED1263" w:rsidP="00DD6343">
            <w:pPr>
              <w:widowControl w:val="0"/>
              <w:contextualSpacing/>
              <w:jc w:val="both"/>
              <w:rPr>
                <w:szCs w:val="28"/>
              </w:rPr>
            </w:pPr>
          </w:p>
        </w:tc>
      </w:tr>
      <w:tr w:rsidR="00ED1263" w:rsidRPr="002B22B6" w:rsidTr="00DD6343">
        <w:trPr>
          <w:trHeight w:val="897"/>
        </w:trPr>
        <w:tc>
          <w:tcPr>
            <w:tcW w:w="1019" w:type="pct"/>
            <w:vMerge w:val="restart"/>
            <w:vAlign w:val="center"/>
          </w:tcPr>
          <w:p w:rsidR="00ED1263" w:rsidRPr="002B22B6" w:rsidRDefault="00ED1263" w:rsidP="00DD6343">
            <w:pPr>
              <w:widowControl w:val="0"/>
              <w:ind w:firstLine="34"/>
              <w:contextualSpacing/>
              <w:jc w:val="both"/>
              <w:rPr>
                <w:szCs w:val="28"/>
              </w:rPr>
            </w:pPr>
            <w:r w:rsidRPr="002B22B6">
              <w:rPr>
                <w:szCs w:val="28"/>
              </w:rPr>
              <w:t xml:space="preserve">Разработка программного комплекса </w:t>
            </w:r>
          </w:p>
        </w:tc>
        <w:tc>
          <w:tcPr>
            <w:tcW w:w="1629" w:type="pct"/>
            <w:vAlign w:val="center"/>
          </w:tcPr>
          <w:p w:rsidR="00ED1263" w:rsidRPr="002B22B6" w:rsidRDefault="00ED1263" w:rsidP="00DD6343">
            <w:pPr>
              <w:widowControl w:val="0"/>
              <w:contextualSpacing/>
              <w:jc w:val="both"/>
              <w:rPr>
                <w:szCs w:val="28"/>
              </w:rPr>
            </w:pPr>
            <w:r w:rsidRPr="002B22B6">
              <w:rPr>
                <w:szCs w:val="28"/>
              </w:rPr>
              <w:t>Разработка функциональной структуры программного комплекса.</w:t>
            </w:r>
          </w:p>
        </w:tc>
        <w:tc>
          <w:tcPr>
            <w:tcW w:w="889" w:type="pct"/>
            <w:vMerge w:val="restart"/>
            <w:vAlign w:val="center"/>
          </w:tcPr>
          <w:p w:rsidR="00ED1263" w:rsidRPr="002B22B6" w:rsidRDefault="00125BD9" w:rsidP="00DD6343">
            <w:pPr>
              <w:widowControl w:val="0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  <w:r w:rsidR="00ED1263" w:rsidRPr="002B22B6">
              <w:rPr>
                <w:szCs w:val="28"/>
              </w:rPr>
              <w:t>.0</w:t>
            </w:r>
            <w:r>
              <w:rPr>
                <w:szCs w:val="28"/>
              </w:rPr>
              <w:t>1</w:t>
            </w:r>
            <w:r w:rsidR="00ED1263" w:rsidRPr="002B22B6">
              <w:rPr>
                <w:szCs w:val="28"/>
              </w:rPr>
              <w:t>.201</w:t>
            </w:r>
            <w:r>
              <w:rPr>
                <w:szCs w:val="28"/>
                <w:lang w:val="en-US"/>
              </w:rPr>
              <w:t>7</w:t>
            </w:r>
            <w:r w:rsidR="00ED1263" w:rsidRPr="002B22B6">
              <w:rPr>
                <w:szCs w:val="28"/>
              </w:rPr>
              <w:t xml:space="preserve"> – </w:t>
            </w:r>
            <w:r>
              <w:rPr>
                <w:szCs w:val="28"/>
                <w:lang w:val="en-US"/>
              </w:rPr>
              <w:t>20</w:t>
            </w:r>
            <w:r w:rsidR="00ED1263" w:rsidRPr="002B22B6">
              <w:rPr>
                <w:szCs w:val="28"/>
              </w:rPr>
              <w:t>.0</w:t>
            </w:r>
            <w:r>
              <w:rPr>
                <w:szCs w:val="28"/>
                <w:lang w:val="en-US"/>
              </w:rPr>
              <w:t>1</w:t>
            </w:r>
            <w:r w:rsidR="00ED1263" w:rsidRPr="002B22B6">
              <w:rPr>
                <w:szCs w:val="28"/>
              </w:rPr>
              <w:t>.201</w:t>
            </w: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1463" w:type="pct"/>
            <w:vMerge w:val="restart"/>
            <w:vAlign w:val="center"/>
          </w:tcPr>
          <w:p w:rsidR="00ED1263" w:rsidRPr="002B22B6" w:rsidRDefault="00ED1263" w:rsidP="00DD6343">
            <w:pPr>
              <w:widowControl w:val="0"/>
              <w:contextualSpacing/>
              <w:jc w:val="both"/>
              <w:rPr>
                <w:szCs w:val="28"/>
              </w:rPr>
            </w:pPr>
            <w:r w:rsidRPr="002B22B6">
              <w:rPr>
                <w:szCs w:val="28"/>
              </w:rPr>
              <w:t>Программный комплекс</w:t>
            </w:r>
          </w:p>
        </w:tc>
      </w:tr>
      <w:tr w:rsidR="00ED1263" w:rsidRPr="002B22B6" w:rsidTr="00DD6343">
        <w:trPr>
          <w:trHeight w:val="794"/>
        </w:trPr>
        <w:tc>
          <w:tcPr>
            <w:tcW w:w="1019" w:type="pct"/>
            <w:vMerge/>
            <w:vAlign w:val="center"/>
          </w:tcPr>
          <w:p w:rsidR="00ED1263" w:rsidRPr="002B22B6" w:rsidRDefault="00ED1263" w:rsidP="00DD6343">
            <w:pPr>
              <w:widowControl w:val="0"/>
              <w:ind w:firstLine="34"/>
              <w:contextualSpacing/>
              <w:jc w:val="both"/>
              <w:rPr>
                <w:szCs w:val="28"/>
              </w:rPr>
            </w:pPr>
          </w:p>
        </w:tc>
        <w:tc>
          <w:tcPr>
            <w:tcW w:w="1629" w:type="pct"/>
            <w:vAlign w:val="center"/>
          </w:tcPr>
          <w:p w:rsidR="00ED1263" w:rsidRPr="002B22B6" w:rsidRDefault="00ED1263" w:rsidP="00DD6343">
            <w:pPr>
              <w:widowControl w:val="0"/>
              <w:contextualSpacing/>
              <w:jc w:val="both"/>
              <w:rPr>
                <w:szCs w:val="28"/>
              </w:rPr>
            </w:pPr>
            <w:r w:rsidRPr="002B22B6">
              <w:rPr>
                <w:szCs w:val="28"/>
              </w:rPr>
              <w:t>Разработка базы данных</w:t>
            </w:r>
          </w:p>
        </w:tc>
        <w:tc>
          <w:tcPr>
            <w:tcW w:w="889" w:type="pct"/>
            <w:vMerge/>
            <w:vAlign w:val="center"/>
          </w:tcPr>
          <w:p w:rsidR="00ED1263" w:rsidRPr="002B22B6" w:rsidRDefault="00ED1263" w:rsidP="00DD6343">
            <w:pPr>
              <w:widowControl w:val="0"/>
              <w:contextualSpacing/>
              <w:jc w:val="both"/>
              <w:rPr>
                <w:szCs w:val="28"/>
              </w:rPr>
            </w:pPr>
          </w:p>
        </w:tc>
        <w:tc>
          <w:tcPr>
            <w:tcW w:w="1463" w:type="pct"/>
            <w:vMerge/>
            <w:vAlign w:val="center"/>
          </w:tcPr>
          <w:p w:rsidR="00ED1263" w:rsidRPr="002B22B6" w:rsidRDefault="00ED1263" w:rsidP="00DD6343">
            <w:pPr>
              <w:widowControl w:val="0"/>
              <w:contextualSpacing/>
              <w:jc w:val="both"/>
              <w:rPr>
                <w:szCs w:val="28"/>
              </w:rPr>
            </w:pPr>
          </w:p>
        </w:tc>
      </w:tr>
      <w:tr w:rsidR="00ED1263" w:rsidRPr="002B22B6" w:rsidTr="00DD6343">
        <w:trPr>
          <w:trHeight w:val="510"/>
        </w:trPr>
        <w:tc>
          <w:tcPr>
            <w:tcW w:w="1019" w:type="pct"/>
            <w:vMerge/>
            <w:vAlign w:val="center"/>
          </w:tcPr>
          <w:p w:rsidR="00ED1263" w:rsidRPr="002B22B6" w:rsidRDefault="00ED1263" w:rsidP="00DD6343">
            <w:pPr>
              <w:widowControl w:val="0"/>
              <w:ind w:firstLine="34"/>
              <w:contextualSpacing/>
              <w:jc w:val="both"/>
              <w:rPr>
                <w:szCs w:val="28"/>
              </w:rPr>
            </w:pPr>
          </w:p>
        </w:tc>
        <w:tc>
          <w:tcPr>
            <w:tcW w:w="1629" w:type="pct"/>
            <w:vAlign w:val="center"/>
          </w:tcPr>
          <w:p w:rsidR="00ED1263" w:rsidRPr="002B22B6" w:rsidRDefault="00ED1263" w:rsidP="00DD6343">
            <w:pPr>
              <w:widowControl w:val="0"/>
              <w:contextualSpacing/>
              <w:jc w:val="both"/>
              <w:rPr>
                <w:szCs w:val="28"/>
              </w:rPr>
            </w:pPr>
            <w:r w:rsidRPr="002B22B6">
              <w:rPr>
                <w:szCs w:val="28"/>
              </w:rPr>
              <w:t xml:space="preserve">Разработка интерфейса </w:t>
            </w:r>
          </w:p>
        </w:tc>
        <w:tc>
          <w:tcPr>
            <w:tcW w:w="889" w:type="pct"/>
            <w:vMerge/>
            <w:vAlign w:val="center"/>
          </w:tcPr>
          <w:p w:rsidR="00ED1263" w:rsidRPr="002B22B6" w:rsidRDefault="00ED1263" w:rsidP="00DD6343">
            <w:pPr>
              <w:widowControl w:val="0"/>
              <w:contextualSpacing/>
              <w:jc w:val="both"/>
              <w:rPr>
                <w:szCs w:val="28"/>
              </w:rPr>
            </w:pPr>
          </w:p>
        </w:tc>
        <w:tc>
          <w:tcPr>
            <w:tcW w:w="1463" w:type="pct"/>
            <w:vMerge/>
            <w:vAlign w:val="center"/>
          </w:tcPr>
          <w:p w:rsidR="00ED1263" w:rsidRPr="002B22B6" w:rsidRDefault="00ED1263" w:rsidP="00DD6343">
            <w:pPr>
              <w:widowControl w:val="0"/>
              <w:contextualSpacing/>
              <w:jc w:val="both"/>
              <w:rPr>
                <w:szCs w:val="28"/>
              </w:rPr>
            </w:pPr>
          </w:p>
        </w:tc>
      </w:tr>
      <w:tr w:rsidR="00ED1263" w:rsidRPr="002B22B6" w:rsidTr="00DD6343">
        <w:trPr>
          <w:trHeight w:val="896"/>
        </w:trPr>
        <w:tc>
          <w:tcPr>
            <w:tcW w:w="1019" w:type="pct"/>
            <w:vMerge/>
            <w:vAlign w:val="center"/>
          </w:tcPr>
          <w:p w:rsidR="00ED1263" w:rsidRPr="002B22B6" w:rsidRDefault="00ED1263" w:rsidP="00DD6343">
            <w:pPr>
              <w:widowControl w:val="0"/>
              <w:ind w:firstLine="34"/>
              <w:contextualSpacing/>
              <w:jc w:val="both"/>
              <w:rPr>
                <w:szCs w:val="28"/>
              </w:rPr>
            </w:pPr>
          </w:p>
        </w:tc>
        <w:tc>
          <w:tcPr>
            <w:tcW w:w="1629" w:type="pct"/>
            <w:vAlign w:val="center"/>
          </w:tcPr>
          <w:p w:rsidR="00ED1263" w:rsidRPr="002B22B6" w:rsidRDefault="00ED1263" w:rsidP="00DD6343">
            <w:pPr>
              <w:widowControl w:val="0"/>
              <w:contextualSpacing/>
              <w:jc w:val="both"/>
              <w:rPr>
                <w:szCs w:val="28"/>
              </w:rPr>
            </w:pPr>
            <w:r w:rsidRPr="002B22B6">
              <w:rPr>
                <w:szCs w:val="28"/>
              </w:rPr>
              <w:t xml:space="preserve">Тестирование программного </w:t>
            </w:r>
          </w:p>
          <w:p w:rsidR="00ED1263" w:rsidRPr="002B22B6" w:rsidRDefault="00ED1263" w:rsidP="00DD6343">
            <w:pPr>
              <w:widowControl w:val="0"/>
              <w:contextualSpacing/>
              <w:jc w:val="both"/>
              <w:rPr>
                <w:szCs w:val="28"/>
              </w:rPr>
            </w:pPr>
            <w:r w:rsidRPr="002B22B6">
              <w:rPr>
                <w:szCs w:val="28"/>
              </w:rPr>
              <w:t>комплекса</w:t>
            </w:r>
          </w:p>
        </w:tc>
        <w:tc>
          <w:tcPr>
            <w:tcW w:w="889" w:type="pct"/>
            <w:vMerge/>
            <w:vAlign w:val="center"/>
          </w:tcPr>
          <w:p w:rsidR="00ED1263" w:rsidRPr="002B22B6" w:rsidRDefault="00ED1263" w:rsidP="00DD6343">
            <w:pPr>
              <w:widowControl w:val="0"/>
              <w:contextualSpacing/>
              <w:jc w:val="both"/>
              <w:rPr>
                <w:szCs w:val="28"/>
              </w:rPr>
            </w:pPr>
          </w:p>
        </w:tc>
        <w:tc>
          <w:tcPr>
            <w:tcW w:w="1463" w:type="pct"/>
            <w:vMerge/>
            <w:vAlign w:val="center"/>
          </w:tcPr>
          <w:p w:rsidR="00ED1263" w:rsidRPr="002B22B6" w:rsidRDefault="00ED1263" w:rsidP="00DD6343">
            <w:pPr>
              <w:widowControl w:val="0"/>
              <w:contextualSpacing/>
              <w:jc w:val="both"/>
              <w:rPr>
                <w:szCs w:val="28"/>
              </w:rPr>
            </w:pPr>
          </w:p>
        </w:tc>
      </w:tr>
      <w:tr w:rsidR="00ED1263" w:rsidRPr="002B22B6" w:rsidTr="00DD6343">
        <w:trPr>
          <w:trHeight w:val="896"/>
        </w:trPr>
        <w:tc>
          <w:tcPr>
            <w:tcW w:w="1019" w:type="pct"/>
            <w:vAlign w:val="center"/>
          </w:tcPr>
          <w:p w:rsidR="00ED1263" w:rsidRPr="002B22B6" w:rsidRDefault="00ED1263" w:rsidP="007D4382">
            <w:pPr>
              <w:widowControl w:val="0"/>
              <w:ind w:firstLine="34"/>
              <w:contextualSpacing/>
              <w:jc w:val="both"/>
              <w:rPr>
                <w:szCs w:val="28"/>
              </w:rPr>
            </w:pPr>
            <w:r w:rsidRPr="002B22B6">
              <w:rPr>
                <w:szCs w:val="28"/>
              </w:rPr>
              <w:t>Оформление документации</w:t>
            </w:r>
          </w:p>
        </w:tc>
        <w:tc>
          <w:tcPr>
            <w:tcW w:w="1629" w:type="pct"/>
            <w:vAlign w:val="center"/>
          </w:tcPr>
          <w:p w:rsidR="00ED1263" w:rsidRPr="002B22B6" w:rsidRDefault="00ED1263" w:rsidP="00DD6343">
            <w:pPr>
              <w:widowControl w:val="0"/>
              <w:contextualSpacing/>
              <w:jc w:val="both"/>
              <w:rPr>
                <w:szCs w:val="28"/>
              </w:rPr>
            </w:pPr>
          </w:p>
        </w:tc>
        <w:tc>
          <w:tcPr>
            <w:tcW w:w="889" w:type="pct"/>
            <w:vAlign w:val="center"/>
          </w:tcPr>
          <w:p w:rsidR="00ED1263" w:rsidRPr="002B22B6" w:rsidRDefault="00526866" w:rsidP="00526866">
            <w:pPr>
              <w:widowControl w:val="0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  <w:r>
              <w:rPr>
                <w:szCs w:val="28"/>
              </w:rPr>
              <w:t>.01</w:t>
            </w:r>
            <w:r w:rsidR="00ED1263">
              <w:rPr>
                <w:szCs w:val="28"/>
              </w:rPr>
              <w:t>.201</w:t>
            </w:r>
            <w:r>
              <w:rPr>
                <w:szCs w:val="28"/>
                <w:lang w:val="en-US"/>
              </w:rPr>
              <w:t>7</w:t>
            </w:r>
            <w:r w:rsidR="00ED1263">
              <w:rPr>
                <w:szCs w:val="28"/>
              </w:rPr>
              <w:t xml:space="preserve"> – </w:t>
            </w:r>
            <w:r>
              <w:rPr>
                <w:szCs w:val="28"/>
                <w:lang w:val="en-US"/>
              </w:rPr>
              <w:t>31</w:t>
            </w:r>
            <w:r>
              <w:rPr>
                <w:szCs w:val="28"/>
              </w:rPr>
              <w:t>.01</w:t>
            </w:r>
            <w:r w:rsidR="00ED1263" w:rsidRPr="002B22B6">
              <w:rPr>
                <w:szCs w:val="28"/>
              </w:rPr>
              <w:t>.201</w:t>
            </w: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1463" w:type="pct"/>
            <w:vAlign w:val="center"/>
          </w:tcPr>
          <w:p w:rsidR="00ED1263" w:rsidRPr="002B22B6" w:rsidRDefault="00ED1263" w:rsidP="00DD6343">
            <w:pPr>
              <w:widowControl w:val="0"/>
              <w:contextualSpacing/>
              <w:rPr>
                <w:szCs w:val="28"/>
              </w:rPr>
            </w:pPr>
            <w:r w:rsidRPr="002B22B6">
              <w:rPr>
                <w:szCs w:val="28"/>
              </w:rPr>
              <w:t>Отчет о выполненной работе, программный комплекс, диск с программным комплексом и документацией</w:t>
            </w:r>
          </w:p>
        </w:tc>
      </w:tr>
    </w:tbl>
    <w:p w:rsidR="00ED1263" w:rsidRPr="002B22B6" w:rsidRDefault="00ED1263" w:rsidP="00ED1263">
      <w:pPr>
        <w:spacing w:after="160" w:line="259" w:lineRule="auto"/>
        <w:rPr>
          <w:b/>
          <w:sz w:val="28"/>
        </w:rPr>
      </w:pPr>
      <w:r w:rsidRPr="00C94FF8">
        <w:rPr>
          <w:sz w:val="28"/>
          <w:szCs w:val="28"/>
        </w:rPr>
        <w:br w:type="page"/>
      </w:r>
    </w:p>
    <w:p w:rsidR="00ED1263" w:rsidRPr="00FC16B1" w:rsidRDefault="00ED1263" w:rsidP="00ED1263">
      <w:pPr>
        <w:widowControl w:val="0"/>
        <w:spacing w:before="100" w:beforeAutospacing="1" w:after="100" w:afterAutospacing="1" w:line="312" w:lineRule="auto"/>
        <w:ind w:firstLine="851"/>
        <w:contextualSpacing/>
        <w:jc w:val="both"/>
        <w:rPr>
          <w:b/>
          <w:bCs/>
          <w:iCs/>
          <w:sz w:val="28"/>
          <w:szCs w:val="28"/>
        </w:rPr>
      </w:pPr>
      <w:r w:rsidRPr="00C94FF8">
        <w:rPr>
          <w:b/>
          <w:sz w:val="28"/>
          <w:szCs w:val="28"/>
        </w:rPr>
        <w:lastRenderedPageBreak/>
        <w:t>А.</w:t>
      </w:r>
      <w:r w:rsidRPr="00C94FF8">
        <w:rPr>
          <w:b/>
          <w:bCs/>
          <w:iCs/>
          <w:sz w:val="28"/>
          <w:szCs w:val="28"/>
        </w:rPr>
        <w:t>6 ПОРЯДОК КОНТРОЛЯ И ПРИЕМКИ КОМПЛЕКСА</w:t>
      </w:r>
    </w:p>
    <w:p w:rsidR="00ED1263" w:rsidRPr="002B22B6" w:rsidRDefault="00ED1263" w:rsidP="00ED1263">
      <w:pPr>
        <w:pStyle w:val="a9"/>
        <w:spacing w:before="100" w:beforeAutospacing="1" w:after="100" w:afterAutospacing="1" w:line="312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2B22B6">
        <w:rPr>
          <w:rFonts w:ascii="Times New Roman" w:hAnsi="Times New Roman" w:cs="Times New Roman"/>
          <w:sz w:val="28"/>
          <w:szCs w:val="28"/>
        </w:rPr>
        <w:t>Тестирование работы программного комплекса осуществляется путем сравнения его выходных параметров и рассчитанных выходных параметров для данного объекта исследования.</w:t>
      </w:r>
    </w:p>
    <w:p w:rsidR="00ED1263" w:rsidRPr="00D642BC" w:rsidRDefault="00ED1263" w:rsidP="00ED1263">
      <w:pPr>
        <w:pStyle w:val="a9"/>
        <w:spacing w:before="100" w:beforeAutospacing="1" w:after="100" w:afterAutospacing="1" w:line="312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2B22B6">
        <w:rPr>
          <w:rFonts w:ascii="Times New Roman" w:hAnsi="Times New Roman" w:cs="Times New Roman"/>
          <w:sz w:val="28"/>
          <w:szCs w:val="28"/>
        </w:rPr>
        <w:t>Результаты отчета с использованием программного комплекса, должны соответствовать на качественном уровне теоретическим выводам и экспертным оценкам.</w:t>
      </w:r>
    </w:p>
    <w:p w:rsidR="005926D3" w:rsidRPr="002B22B6" w:rsidRDefault="005926D3" w:rsidP="005926D3">
      <w:pPr>
        <w:spacing w:before="100" w:beforeAutospacing="1" w:after="100" w:afterAutospacing="1" w:line="312" w:lineRule="auto"/>
        <w:ind w:left="851"/>
        <w:contextualSpacing/>
        <w:jc w:val="both"/>
        <w:rPr>
          <w:sz w:val="28"/>
          <w:szCs w:val="28"/>
        </w:rPr>
      </w:pPr>
      <w:r w:rsidRPr="002B22B6">
        <w:rPr>
          <w:sz w:val="28"/>
          <w:szCs w:val="28"/>
        </w:rPr>
        <w:t xml:space="preserve">Состав </w:t>
      </w:r>
      <w:r>
        <w:rPr>
          <w:sz w:val="28"/>
          <w:szCs w:val="28"/>
        </w:rPr>
        <w:t>приемной</w:t>
      </w:r>
      <w:r w:rsidRPr="002B22B6">
        <w:rPr>
          <w:sz w:val="28"/>
          <w:szCs w:val="28"/>
        </w:rPr>
        <w:t xml:space="preserve"> комиссии:</w:t>
      </w:r>
    </w:p>
    <w:p w:rsidR="005926D3" w:rsidRPr="002B22B6" w:rsidRDefault="005926D3" w:rsidP="005926D3">
      <w:pPr>
        <w:spacing w:before="100" w:beforeAutospacing="1" w:after="100" w:afterAutospacing="1" w:line="312" w:lineRule="auto"/>
        <w:ind w:firstLine="851"/>
        <w:contextualSpacing/>
        <w:jc w:val="both"/>
        <w:rPr>
          <w:sz w:val="28"/>
          <w:szCs w:val="28"/>
        </w:rPr>
      </w:pPr>
      <w:r w:rsidRPr="002B22B6">
        <w:rPr>
          <w:sz w:val="28"/>
          <w:szCs w:val="28"/>
        </w:rPr>
        <w:tab/>
        <w:t xml:space="preserve">- Чистякова Т. Б., проф. Каф. </w:t>
      </w:r>
      <w:proofErr w:type="gramStart"/>
      <w:r w:rsidRPr="002B22B6">
        <w:rPr>
          <w:sz w:val="28"/>
          <w:szCs w:val="28"/>
        </w:rPr>
        <w:t>САПРиУ  ФГБОУ</w:t>
      </w:r>
      <w:proofErr w:type="gramEnd"/>
      <w:r w:rsidRPr="002B22B6">
        <w:rPr>
          <w:sz w:val="28"/>
          <w:szCs w:val="28"/>
        </w:rPr>
        <w:t xml:space="preserve">  ВО  «СПбГТИ(ТУ)», </w:t>
      </w:r>
      <w:proofErr w:type="spellStart"/>
      <w:r w:rsidRPr="002B22B6">
        <w:rPr>
          <w:sz w:val="28"/>
          <w:szCs w:val="28"/>
        </w:rPr>
        <w:t>докт</w:t>
      </w:r>
      <w:proofErr w:type="spellEnd"/>
      <w:r w:rsidRPr="002B22B6">
        <w:rPr>
          <w:sz w:val="28"/>
          <w:szCs w:val="28"/>
        </w:rPr>
        <w:t xml:space="preserve">. </w:t>
      </w:r>
      <w:proofErr w:type="spellStart"/>
      <w:r w:rsidRPr="002B22B6">
        <w:rPr>
          <w:sz w:val="28"/>
          <w:szCs w:val="28"/>
        </w:rPr>
        <w:t>техн</w:t>
      </w:r>
      <w:proofErr w:type="spellEnd"/>
      <w:r w:rsidRPr="002B22B6">
        <w:rPr>
          <w:sz w:val="28"/>
          <w:szCs w:val="28"/>
        </w:rPr>
        <w:t>. наук;</w:t>
      </w:r>
    </w:p>
    <w:p w:rsidR="005926D3" w:rsidRPr="002B22B6" w:rsidRDefault="005926D3" w:rsidP="005926D3">
      <w:pPr>
        <w:spacing w:before="100" w:beforeAutospacing="1" w:after="100" w:afterAutospacing="1" w:line="312" w:lineRule="auto"/>
        <w:ind w:firstLine="851"/>
        <w:contextualSpacing/>
        <w:jc w:val="both"/>
        <w:rPr>
          <w:sz w:val="28"/>
          <w:szCs w:val="28"/>
        </w:rPr>
      </w:pPr>
      <w:r w:rsidRPr="002B22B6">
        <w:rPr>
          <w:sz w:val="28"/>
          <w:szCs w:val="28"/>
        </w:rPr>
        <w:tab/>
        <w:t xml:space="preserve">- </w:t>
      </w:r>
      <w:r>
        <w:rPr>
          <w:sz w:val="28"/>
          <w:szCs w:val="28"/>
        </w:rPr>
        <w:t xml:space="preserve">Разыграев </w:t>
      </w:r>
      <w:proofErr w:type="gramStart"/>
      <w:r>
        <w:rPr>
          <w:sz w:val="28"/>
          <w:szCs w:val="28"/>
        </w:rPr>
        <w:t>А.С.</w:t>
      </w:r>
      <w:r w:rsidRPr="002B22B6">
        <w:rPr>
          <w:sz w:val="28"/>
          <w:szCs w:val="28"/>
        </w:rPr>
        <w:t>.</w:t>
      </w:r>
      <w:proofErr w:type="gramEnd"/>
      <w:r w:rsidRPr="002B22B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доц. каф.</w:t>
      </w:r>
      <w:r w:rsidRPr="002B22B6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САПРиУ  ФГБОУ</w:t>
      </w:r>
      <w:proofErr w:type="gramEnd"/>
      <w:r>
        <w:rPr>
          <w:sz w:val="28"/>
          <w:szCs w:val="28"/>
        </w:rPr>
        <w:t xml:space="preserve">  ВО  «СПбГТИ(ТУ)»</w:t>
      </w:r>
      <w:r w:rsidRPr="002B22B6">
        <w:rPr>
          <w:sz w:val="28"/>
          <w:szCs w:val="28"/>
        </w:rPr>
        <w:t>;</w:t>
      </w:r>
    </w:p>
    <w:p w:rsidR="00ED1263" w:rsidRPr="005926D3" w:rsidRDefault="005926D3" w:rsidP="005926D3">
      <w:pPr>
        <w:spacing w:before="100" w:beforeAutospacing="1" w:after="100" w:afterAutospacing="1" w:line="312" w:lineRule="auto"/>
        <w:ind w:firstLine="851"/>
        <w:contextualSpacing/>
        <w:rPr>
          <w:b/>
          <w:sz w:val="28"/>
          <w:szCs w:val="28"/>
        </w:rPr>
      </w:pPr>
      <w:r w:rsidRPr="00945DC0">
        <w:rPr>
          <w:color w:val="0D0D0D" w:themeColor="text1" w:themeTint="F2"/>
          <w:sz w:val="28"/>
          <w:szCs w:val="28"/>
        </w:rPr>
        <w:tab/>
        <w:t xml:space="preserve">- </w:t>
      </w:r>
      <w:proofErr w:type="spellStart"/>
      <w:r w:rsidRPr="00945DC0">
        <w:rPr>
          <w:color w:val="0D0D0D" w:themeColor="text1" w:themeTint="F2"/>
          <w:sz w:val="28"/>
          <w:szCs w:val="28"/>
        </w:rPr>
        <w:t>Полосин</w:t>
      </w:r>
      <w:proofErr w:type="spellEnd"/>
      <w:r w:rsidRPr="00945DC0">
        <w:rPr>
          <w:color w:val="0D0D0D" w:themeColor="text1" w:themeTint="F2"/>
          <w:sz w:val="28"/>
          <w:szCs w:val="28"/>
        </w:rPr>
        <w:t xml:space="preserve"> А. Н., доц. Каф. </w:t>
      </w:r>
      <w:proofErr w:type="gramStart"/>
      <w:r w:rsidRPr="00945DC0">
        <w:rPr>
          <w:color w:val="0D0D0D" w:themeColor="text1" w:themeTint="F2"/>
          <w:sz w:val="28"/>
          <w:szCs w:val="28"/>
        </w:rPr>
        <w:t>САПРиУ  ФГБОУ</w:t>
      </w:r>
      <w:proofErr w:type="gramEnd"/>
      <w:r w:rsidRPr="00945DC0">
        <w:rPr>
          <w:color w:val="0D0D0D" w:themeColor="text1" w:themeTint="F2"/>
          <w:sz w:val="28"/>
          <w:szCs w:val="28"/>
        </w:rPr>
        <w:t xml:space="preserve">  ВО  «СПбГТИ(ТУ)», канд. </w:t>
      </w:r>
      <w:proofErr w:type="spellStart"/>
      <w:r w:rsidRPr="00945DC0">
        <w:rPr>
          <w:color w:val="0D0D0D" w:themeColor="text1" w:themeTint="F2"/>
          <w:sz w:val="28"/>
          <w:szCs w:val="28"/>
        </w:rPr>
        <w:t>техн</w:t>
      </w:r>
      <w:proofErr w:type="spellEnd"/>
      <w:r w:rsidRPr="00945DC0">
        <w:rPr>
          <w:color w:val="0D0D0D" w:themeColor="text1" w:themeTint="F2"/>
          <w:sz w:val="28"/>
          <w:szCs w:val="28"/>
        </w:rPr>
        <w:t>. наук;</w:t>
      </w:r>
    </w:p>
    <w:p w:rsidR="00ED1263" w:rsidRPr="00FC16B1" w:rsidRDefault="00ED1263" w:rsidP="00ED1263">
      <w:pPr>
        <w:spacing w:before="100" w:beforeAutospacing="1" w:after="100" w:afterAutospacing="1" w:line="312" w:lineRule="auto"/>
        <w:ind w:firstLine="851"/>
        <w:contextualSpacing/>
        <w:rPr>
          <w:b/>
          <w:sz w:val="28"/>
          <w:szCs w:val="28"/>
        </w:rPr>
      </w:pPr>
    </w:p>
    <w:p w:rsidR="00ED1263" w:rsidRPr="00FC16B1" w:rsidRDefault="00ED1263" w:rsidP="00ED1263">
      <w:pPr>
        <w:spacing w:before="100" w:beforeAutospacing="1" w:after="100" w:afterAutospacing="1" w:line="312" w:lineRule="auto"/>
        <w:ind w:firstLine="851"/>
        <w:contextualSpacing/>
        <w:rPr>
          <w:b/>
          <w:sz w:val="28"/>
          <w:szCs w:val="28"/>
        </w:rPr>
      </w:pPr>
    </w:p>
    <w:p w:rsidR="00ED1263" w:rsidRPr="009F3801" w:rsidRDefault="00ED1263" w:rsidP="00ED1263">
      <w:pPr>
        <w:spacing w:before="100" w:beforeAutospacing="1" w:after="100" w:afterAutospacing="1" w:line="312" w:lineRule="auto"/>
        <w:ind w:firstLine="851"/>
        <w:contextualSpacing/>
        <w:rPr>
          <w:b/>
          <w:sz w:val="28"/>
          <w:szCs w:val="28"/>
        </w:rPr>
      </w:pPr>
    </w:p>
    <w:p w:rsidR="00ED1263" w:rsidRPr="00FC16B1" w:rsidRDefault="00ED1263" w:rsidP="00ED1263">
      <w:pPr>
        <w:spacing w:before="100" w:beforeAutospacing="1" w:after="100" w:afterAutospacing="1" w:line="312" w:lineRule="auto"/>
        <w:ind w:firstLine="851"/>
        <w:contextualSpacing/>
        <w:rPr>
          <w:b/>
          <w:sz w:val="28"/>
          <w:szCs w:val="28"/>
        </w:rPr>
      </w:pPr>
    </w:p>
    <w:p w:rsidR="00ED1263" w:rsidRPr="00FC16B1" w:rsidRDefault="00ED1263" w:rsidP="00ED1263">
      <w:pPr>
        <w:spacing w:before="100" w:beforeAutospacing="1" w:after="100" w:afterAutospacing="1" w:line="312" w:lineRule="auto"/>
        <w:ind w:firstLine="851"/>
        <w:contextualSpacing/>
        <w:rPr>
          <w:b/>
          <w:sz w:val="28"/>
          <w:szCs w:val="28"/>
        </w:rPr>
      </w:pPr>
    </w:p>
    <w:p w:rsidR="00ED1263" w:rsidRPr="00FC16B1" w:rsidRDefault="00ED1263" w:rsidP="00ED1263">
      <w:pPr>
        <w:spacing w:before="100" w:beforeAutospacing="1" w:after="100" w:afterAutospacing="1" w:line="312" w:lineRule="auto"/>
        <w:ind w:firstLine="851"/>
        <w:contextualSpacing/>
        <w:rPr>
          <w:b/>
          <w:sz w:val="28"/>
          <w:szCs w:val="28"/>
        </w:rPr>
      </w:pPr>
    </w:p>
    <w:p w:rsidR="00ED1263" w:rsidRDefault="00ED1263" w:rsidP="00ED1263">
      <w:pPr>
        <w:spacing w:before="100" w:beforeAutospacing="1" w:after="100" w:afterAutospacing="1" w:line="312" w:lineRule="auto"/>
        <w:ind w:firstLine="851"/>
        <w:contextualSpacing/>
        <w:rPr>
          <w:b/>
          <w:sz w:val="28"/>
          <w:szCs w:val="28"/>
        </w:rPr>
      </w:pPr>
    </w:p>
    <w:p w:rsidR="00ED1263" w:rsidRDefault="00ED1263" w:rsidP="00ED1263">
      <w:pPr>
        <w:spacing w:before="100" w:beforeAutospacing="1" w:after="100" w:afterAutospacing="1" w:line="312" w:lineRule="auto"/>
        <w:ind w:firstLine="851"/>
        <w:contextualSpacing/>
        <w:rPr>
          <w:b/>
          <w:sz w:val="28"/>
          <w:szCs w:val="28"/>
        </w:rPr>
      </w:pPr>
    </w:p>
    <w:p w:rsidR="00C754FB" w:rsidRDefault="00C754FB" w:rsidP="00ED1263">
      <w:pPr>
        <w:spacing w:before="100" w:beforeAutospacing="1" w:after="100" w:afterAutospacing="1" w:line="312" w:lineRule="auto"/>
        <w:ind w:firstLine="851"/>
        <w:contextualSpacing/>
        <w:rPr>
          <w:b/>
          <w:sz w:val="28"/>
          <w:szCs w:val="28"/>
        </w:rPr>
      </w:pPr>
    </w:p>
    <w:p w:rsidR="00C754FB" w:rsidRPr="00852139" w:rsidRDefault="00C754FB" w:rsidP="00ED1263">
      <w:pPr>
        <w:spacing w:before="100" w:beforeAutospacing="1" w:after="100" w:afterAutospacing="1" w:line="312" w:lineRule="auto"/>
        <w:ind w:firstLine="851"/>
        <w:contextualSpacing/>
        <w:rPr>
          <w:b/>
          <w:sz w:val="28"/>
          <w:szCs w:val="28"/>
        </w:rPr>
      </w:pPr>
    </w:p>
    <w:p w:rsidR="00ED1263" w:rsidRDefault="00ED1263" w:rsidP="00ED1263">
      <w:pPr>
        <w:spacing w:before="100" w:beforeAutospacing="1" w:after="100" w:afterAutospacing="1" w:line="312" w:lineRule="auto"/>
        <w:ind w:firstLine="851"/>
        <w:contextualSpacing/>
        <w:rPr>
          <w:b/>
          <w:sz w:val="28"/>
          <w:szCs w:val="28"/>
        </w:rPr>
      </w:pPr>
    </w:p>
    <w:p w:rsidR="00F30207" w:rsidRPr="00FC16B1" w:rsidRDefault="00F30207" w:rsidP="00ED1263">
      <w:pPr>
        <w:spacing w:before="100" w:beforeAutospacing="1" w:after="100" w:afterAutospacing="1" w:line="312" w:lineRule="auto"/>
        <w:ind w:firstLine="851"/>
        <w:contextualSpacing/>
        <w:rPr>
          <w:b/>
          <w:sz w:val="28"/>
          <w:szCs w:val="28"/>
        </w:rPr>
      </w:pPr>
    </w:p>
    <w:p w:rsidR="00ED1263" w:rsidRDefault="00ED1263" w:rsidP="00ED1263">
      <w:pPr>
        <w:spacing w:before="100" w:beforeAutospacing="1" w:after="100" w:afterAutospacing="1" w:line="312" w:lineRule="auto"/>
        <w:ind w:firstLine="851"/>
        <w:contextualSpacing/>
        <w:rPr>
          <w:b/>
          <w:sz w:val="28"/>
          <w:szCs w:val="28"/>
        </w:rPr>
      </w:pPr>
    </w:p>
    <w:p w:rsidR="008358B9" w:rsidRDefault="008358B9" w:rsidP="00ED1263">
      <w:pPr>
        <w:spacing w:before="100" w:beforeAutospacing="1" w:after="100" w:afterAutospacing="1" w:line="312" w:lineRule="auto"/>
        <w:ind w:firstLine="851"/>
        <w:contextualSpacing/>
        <w:rPr>
          <w:b/>
          <w:sz w:val="28"/>
          <w:szCs w:val="28"/>
        </w:rPr>
      </w:pPr>
    </w:p>
    <w:p w:rsidR="008358B9" w:rsidRDefault="008358B9" w:rsidP="00ED1263">
      <w:pPr>
        <w:spacing w:before="100" w:beforeAutospacing="1" w:after="100" w:afterAutospacing="1" w:line="312" w:lineRule="auto"/>
        <w:ind w:firstLine="851"/>
        <w:contextualSpacing/>
        <w:rPr>
          <w:b/>
          <w:sz w:val="28"/>
          <w:szCs w:val="28"/>
        </w:rPr>
      </w:pPr>
    </w:p>
    <w:p w:rsidR="008358B9" w:rsidRDefault="008358B9" w:rsidP="00ED1263">
      <w:pPr>
        <w:spacing w:before="100" w:beforeAutospacing="1" w:after="100" w:afterAutospacing="1" w:line="312" w:lineRule="auto"/>
        <w:ind w:firstLine="851"/>
        <w:contextualSpacing/>
        <w:rPr>
          <w:b/>
          <w:sz w:val="28"/>
          <w:szCs w:val="28"/>
        </w:rPr>
      </w:pPr>
    </w:p>
    <w:p w:rsidR="008358B9" w:rsidRPr="00FC16B1" w:rsidRDefault="008358B9" w:rsidP="00ED1263">
      <w:pPr>
        <w:spacing w:before="100" w:beforeAutospacing="1" w:after="100" w:afterAutospacing="1" w:line="312" w:lineRule="auto"/>
        <w:ind w:firstLine="851"/>
        <w:contextualSpacing/>
        <w:rPr>
          <w:b/>
          <w:sz w:val="28"/>
          <w:szCs w:val="28"/>
        </w:rPr>
      </w:pPr>
    </w:p>
    <w:p w:rsidR="00ED1263" w:rsidRDefault="00ED1263" w:rsidP="00ED1263">
      <w:pPr>
        <w:spacing w:before="100" w:beforeAutospacing="1" w:after="100" w:afterAutospacing="1" w:line="312" w:lineRule="auto"/>
        <w:ind w:firstLine="851"/>
        <w:contextualSpacing/>
        <w:rPr>
          <w:b/>
          <w:sz w:val="28"/>
          <w:szCs w:val="28"/>
        </w:rPr>
      </w:pPr>
    </w:p>
    <w:p w:rsidR="00ED1263" w:rsidRDefault="00ED1263" w:rsidP="00ED1263">
      <w:pPr>
        <w:spacing w:before="100" w:beforeAutospacing="1" w:after="100" w:afterAutospacing="1" w:line="312" w:lineRule="auto"/>
        <w:ind w:firstLine="851"/>
        <w:contextualSpacing/>
        <w:rPr>
          <w:b/>
          <w:sz w:val="28"/>
          <w:szCs w:val="28"/>
        </w:rPr>
      </w:pPr>
    </w:p>
    <w:p w:rsidR="00ED1263" w:rsidRPr="002B22B6" w:rsidRDefault="00ED1263" w:rsidP="00ED1263">
      <w:pPr>
        <w:spacing w:before="100" w:beforeAutospacing="1" w:after="100" w:afterAutospacing="1" w:line="312" w:lineRule="auto"/>
        <w:ind w:firstLine="851"/>
        <w:contextualSpacing/>
        <w:rPr>
          <w:b/>
          <w:bCs/>
          <w:iCs/>
          <w:sz w:val="28"/>
          <w:szCs w:val="28"/>
        </w:rPr>
      </w:pPr>
      <w:r w:rsidRPr="002B22B6">
        <w:rPr>
          <w:b/>
          <w:sz w:val="28"/>
          <w:szCs w:val="28"/>
        </w:rPr>
        <w:lastRenderedPageBreak/>
        <w:t>А.</w:t>
      </w:r>
      <w:r w:rsidRPr="002B22B6">
        <w:rPr>
          <w:b/>
          <w:bCs/>
          <w:iCs/>
          <w:sz w:val="28"/>
          <w:szCs w:val="28"/>
        </w:rPr>
        <w:t>7 ТРЕБОВАНИЯ К ДОКУМЕНТИРОВАНИЮ</w:t>
      </w:r>
    </w:p>
    <w:p w:rsidR="00ED1263" w:rsidRPr="002B22B6" w:rsidRDefault="00ED1263" w:rsidP="00ED1263">
      <w:pPr>
        <w:spacing w:before="100" w:beforeAutospacing="1" w:after="100" w:afterAutospacing="1" w:line="312" w:lineRule="auto"/>
        <w:contextualSpacing/>
        <w:rPr>
          <w:sz w:val="28"/>
          <w:szCs w:val="28"/>
        </w:rPr>
      </w:pPr>
    </w:p>
    <w:p w:rsidR="00ED1263" w:rsidRPr="002B22B6" w:rsidRDefault="00ED1263" w:rsidP="00ED1263">
      <w:pPr>
        <w:spacing w:before="100" w:beforeAutospacing="1" w:after="100" w:afterAutospacing="1" w:line="312" w:lineRule="auto"/>
        <w:ind w:firstLine="708"/>
        <w:contextualSpacing/>
        <w:jc w:val="both"/>
        <w:rPr>
          <w:sz w:val="28"/>
          <w:szCs w:val="28"/>
        </w:rPr>
      </w:pPr>
      <w:r w:rsidRPr="002B22B6">
        <w:rPr>
          <w:sz w:val="28"/>
          <w:szCs w:val="28"/>
        </w:rPr>
        <w:t>Документация должна быть оформлена в соответствии с:</w:t>
      </w:r>
    </w:p>
    <w:p w:rsidR="00ED1263" w:rsidRPr="002B22B6" w:rsidRDefault="00ED1263" w:rsidP="00ED1263">
      <w:pPr>
        <w:spacing w:before="100" w:beforeAutospacing="1" w:after="100" w:afterAutospacing="1" w:line="312" w:lineRule="auto"/>
        <w:contextualSpacing/>
        <w:jc w:val="both"/>
        <w:rPr>
          <w:sz w:val="28"/>
          <w:szCs w:val="28"/>
        </w:rPr>
      </w:pPr>
      <w:r w:rsidRPr="002B22B6">
        <w:rPr>
          <w:sz w:val="28"/>
          <w:szCs w:val="28"/>
        </w:rPr>
        <w:t>ГОСТ 2.114-95. Единая система конструкторской документации. Технические условия;</w:t>
      </w:r>
    </w:p>
    <w:p w:rsidR="00ED1263" w:rsidRPr="002B22B6" w:rsidRDefault="00ED1263" w:rsidP="00ED1263">
      <w:pPr>
        <w:spacing w:before="100" w:beforeAutospacing="1" w:after="100" w:afterAutospacing="1" w:line="312" w:lineRule="auto"/>
        <w:contextualSpacing/>
        <w:jc w:val="both"/>
        <w:rPr>
          <w:sz w:val="28"/>
          <w:szCs w:val="28"/>
        </w:rPr>
      </w:pPr>
      <w:r w:rsidRPr="002B22B6">
        <w:rPr>
          <w:sz w:val="28"/>
          <w:szCs w:val="28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системы;</w:t>
      </w:r>
    </w:p>
    <w:p w:rsidR="00ED1263" w:rsidRPr="002B22B6" w:rsidRDefault="00ED1263" w:rsidP="00ED1263">
      <w:pPr>
        <w:spacing w:before="100" w:beforeAutospacing="1" w:after="100" w:afterAutospacing="1" w:line="312" w:lineRule="auto"/>
        <w:contextualSpacing/>
        <w:jc w:val="both"/>
        <w:rPr>
          <w:sz w:val="28"/>
          <w:szCs w:val="28"/>
        </w:rPr>
      </w:pPr>
      <w:r w:rsidRPr="002B22B6">
        <w:rPr>
          <w:sz w:val="28"/>
          <w:szCs w:val="28"/>
        </w:rPr>
        <w:t>ГОСТ 19.201-78. Единая система программной документации. Техническое задание. Требования к содержанию и оформлению;</w:t>
      </w:r>
    </w:p>
    <w:p w:rsidR="00ED1263" w:rsidRPr="00C94FF8" w:rsidRDefault="00ED1263" w:rsidP="00ED1263">
      <w:pPr>
        <w:spacing w:before="100" w:beforeAutospacing="1" w:after="100" w:afterAutospacing="1" w:line="312" w:lineRule="auto"/>
        <w:contextualSpacing/>
        <w:jc w:val="both"/>
        <w:rPr>
          <w:sz w:val="28"/>
          <w:szCs w:val="28"/>
        </w:rPr>
      </w:pPr>
      <w:r w:rsidRPr="00C94FF8">
        <w:rPr>
          <w:sz w:val="28"/>
          <w:szCs w:val="28"/>
        </w:rPr>
        <w:t>ГОСТ 19.701-90 ЕСПД. Схемы алгоритмов, программ, данных и систем. Обозначения условные и правила выполнения:</w:t>
      </w:r>
    </w:p>
    <w:p w:rsidR="00ED1263" w:rsidRPr="00C94FF8" w:rsidRDefault="00ED1263" w:rsidP="00ED1263">
      <w:pPr>
        <w:spacing w:before="100" w:beforeAutospacing="1" w:after="100" w:afterAutospacing="1" w:line="312" w:lineRule="auto"/>
        <w:contextualSpacing/>
        <w:jc w:val="both"/>
        <w:rPr>
          <w:sz w:val="28"/>
          <w:szCs w:val="28"/>
        </w:rPr>
      </w:pPr>
      <w:r w:rsidRPr="00C94FF8">
        <w:rPr>
          <w:sz w:val="28"/>
          <w:szCs w:val="28"/>
        </w:rPr>
        <w:t>ГОСТ 8.417-2002 ГСИ. Единицы величин;</w:t>
      </w:r>
    </w:p>
    <w:p w:rsidR="00ED1263" w:rsidRPr="00C94FF8" w:rsidRDefault="00ED1263" w:rsidP="00ED1263">
      <w:pPr>
        <w:spacing w:before="100" w:beforeAutospacing="1" w:after="100" w:afterAutospacing="1" w:line="312" w:lineRule="auto"/>
        <w:contextualSpacing/>
        <w:jc w:val="both"/>
        <w:rPr>
          <w:b/>
          <w:iCs/>
          <w:sz w:val="28"/>
          <w:szCs w:val="28"/>
        </w:rPr>
      </w:pPr>
      <w:r w:rsidRPr="00C94FF8">
        <w:rPr>
          <w:sz w:val="28"/>
          <w:szCs w:val="28"/>
        </w:rPr>
        <w:t>ГОСТ Р ИСО 9127-94. Системы обработки информации. Документация пользователя и информация на упаковке для потребительских программных пакетов.</w:t>
      </w:r>
    </w:p>
    <w:p w:rsidR="00ED1263" w:rsidRPr="00C94FF8" w:rsidRDefault="00ED1263" w:rsidP="00ED1263">
      <w:pPr>
        <w:keepNext/>
        <w:widowControl w:val="0"/>
        <w:spacing w:before="100" w:beforeAutospacing="1" w:after="100" w:afterAutospacing="1" w:line="312" w:lineRule="auto"/>
        <w:ind w:left="66"/>
        <w:contextualSpacing/>
        <w:jc w:val="center"/>
        <w:outlineLvl w:val="2"/>
        <w:rPr>
          <w:rFonts w:eastAsiaTheme="majorEastAsia"/>
          <w:b/>
          <w:iCs/>
          <w:sz w:val="28"/>
          <w:szCs w:val="28"/>
        </w:rPr>
      </w:pPr>
    </w:p>
    <w:p w:rsidR="00ED1263" w:rsidRPr="00C94FF8" w:rsidRDefault="00ED1263" w:rsidP="00ED1263">
      <w:pPr>
        <w:keepNext/>
        <w:widowControl w:val="0"/>
        <w:spacing w:before="100" w:beforeAutospacing="1" w:after="100" w:afterAutospacing="1" w:line="312" w:lineRule="auto"/>
        <w:ind w:left="66"/>
        <w:contextualSpacing/>
        <w:jc w:val="center"/>
        <w:outlineLvl w:val="2"/>
        <w:rPr>
          <w:rFonts w:eastAsiaTheme="majorEastAsia"/>
          <w:b/>
          <w:iCs/>
          <w:sz w:val="28"/>
          <w:szCs w:val="28"/>
        </w:rPr>
      </w:pPr>
    </w:p>
    <w:p w:rsidR="00ED1263" w:rsidRPr="00C94FF8" w:rsidRDefault="00ED1263" w:rsidP="00ED1263">
      <w:pPr>
        <w:spacing w:before="100" w:beforeAutospacing="1" w:after="100" w:afterAutospacing="1" w:line="312" w:lineRule="auto"/>
        <w:contextualSpacing/>
        <w:rPr>
          <w:sz w:val="28"/>
          <w:szCs w:val="28"/>
        </w:rPr>
      </w:pPr>
      <w:bookmarkStart w:id="1" w:name="_Toc353736866"/>
      <w:r w:rsidRPr="00C94FF8">
        <w:rPr>
          <w:sz w:val="28"/>
          <w:szCs w:val="28"/>
        </w:rPr>
        <w:br w:type="page"/>
      </w:r>
    </w:p>
    <w:p w:rsidR="00ED1263" w:rsidRPr="00C94FF8" w:rsidRDefault="00ED1263" w:rsidP="00ED1263">
      <w:pPr>
        <w:spacing w:before="100" w:beforeAutospacing="1" w:after="100" w:afterAutospacing="1" w:line="312" w:lineRule="auto"/>
        <w:ind w:firstLine="851"/>
        <w:contextualSpacing/>
        <w:rPr>
          <w:b/>
          <w:bCs/>
          <w:iCs/>
          <w:sz w:val="28"/>
          <w:szCs w:val="28"/>
        </w:rPr>
      </w:pPr>
      <w:r w:rsidRPr="00C94FF8">
        <w:rPr>
          <w:b/>
          <w:sz w:val="28"/>
          <w:szCs w:val="28"/>
        </w:rPr>
        <w:lastRenderedPageBreak/>
        <w:t>А.</w:t>
      </w:r>
      <w:r w:rsidRPr="00C94FF8">
        <w:rPr>
          <w:b/>
          <w:bCs/>
          <w:iCs/>
          <w:sz w:val="28"/>
          <w:szCs w:val="28"/>
        </w:rPr>
        <w:t>8 ИСТОЧНИКИ РАЗРАБОТКИ</w:t>
      </w:r>
      <w:bookmarkEnd w:id="1"/>
    </w:p>
    <w:p w:rsidR="00ED1263" w:rsidRPr="00852139" w:rsidRDefault="00ED1263" w:rsidP="00ED1263">
      <w:pPr>
        <w:spacing w:before="100" w:beforeAutospacing="1" w:after="100" w:afterAutospacing="1" w:line="312" w:lineRule="auto"/>
        <w:rPr>
          <w:bCs/>
          <w:iCs/>
          <w:sz w:val="28"/>
          <w:szCs w:val="28"/>
        </w:rPr>
      </w:pPr>
    </w:p>
    <w:p w:rsidR="00ED1263" w:rsidRPr="008E6AB4" w:rsidRDefault="00ED1263" w:rsidP="00ED1263">
      <w:pPr>
        <w:spacing w:before="100" w:beforeAutospacing="1" w:after="100" w:afterAutospacing="1" w:line="312" w:lineRule="auto"/>
        <w:ind w:firstLine="902"/>
        <w:contextualSpacing/>
        <w:jc w:val="both"/>
        <w:rPr>
          <w:sz w:val="28"/>
          <w:szCs w:val="28"/>
        </w:rPr>
      </w:pPr>
      <w:r w:rsidRPr="008E6AB4">
        <w:rPr>
          <w:sz w:val="28"/>
          <w:szCs w:val="28"/>
        </w:rPr>
        <w:t>При разработке программного комплекса была использована информация из следующих источников:</w:t>
      </w:r>
    </w:p>
    <w:p w:rsidR="008358B9" w:rsidRDefault="008358B9" w:rsidP="008358B9">
      <w:pPr>
        <w:widowControl w:val="0"/>
        <w:numPr>
          <w:ilvl w:val="0"/>
          <w:numId w:val="9"/>
        </w:numPr>
        <w:tabs>
          <w:tab w:val="left" w:pos="540"/>
        </w:tabs>
        <w:spacing w:line="312" w:lineRule="auto"/>
        <w:jc w:val="both"/>
        <w:rPr>
          <w:sz w:val="28"/>
          <w:szCs w:val="28"/>
        </w:rPr>
      </w:pPr>
      <w:proofErr w:type="spellStart"/>
      <w:r w:rsidRPr="00673657">
        <w:rPr>
          <w:sz w:val="28"/>
          <w:szCs w:val="28"/>
        </w:rPr>
        <w:t>Симанков</w:t>
      </w:r>
      <w:proofErr w:type="spellEnd"/>
      <w:r w:rsidRPr="00673657">
        <w:rPr>
          <w:sz w:val="28"/>
          <w:szCs w:val="28"/>
        </w:rPr>
        <w:t xml:space="preserve"> В. С. Системный анализ и современные информационные технологии в медицинских системах поддержки принятия решений / В. С. </w:t>
      </w:r>
      <w:proofErr w:type="spellStart"/>
      <w:r w:rsidRPr="00673657">
        <w:rPr>
          <w:sz w:val="28"/>
          <w:szCs w:val="28"/>
        </w:rPr>
        <w:t>Симанков</w:t>
      </w:r>
      <w:proofErr w:type="spellEnd"/>
      <w:r w:rsidRPr="00673657">
        <w:rPr>
          <w:sz w:val="28"/>
          <w:szCs w:val="28"/>
        </w:rPr>
        <w:t xml:space="preserve">, А.А. </w:t>
      </w:r>
      <w:proofErr w:type="spellStart"/>
      <w:r w:rsidRPr="00673657">
        <w:rPr>
          <w:sz w:val="28"/>
          <w:szCs w:val="28"/>
        </w:rPr>
        <w:t>Халафян</w:t>
      </w:r>
      <w:proofErr w:type="spellEnd"/>
      <w:r w:rsidRPr="00673657">
        <w:rPr>
          <w:sz w:val="28"/>
          <w:szCs w:val="28"/>
        </w:rPr>
        <w:t xml:space="preserve">. — М.: </w:t>
      </w:r>
      <w:proofErr w:type="spellStart"/>
      <w:r w:rsidRPr="00673657">
        <w:rPr>
          <w:sz w:val="28"/>
          <w:szCs w:val="28"/>
        </w:rPr>
        <w:t>БиномПресс</w:t>
      </w:r>
      <w:proofErr w:type="spellEnd"/>
      <w:r w:rsidRPr="00673657">
        <w:rPr>
          <w:sz w:val="28"/>
          <w:szCs w:val="28"/>
        </w:rPr>
        <w:t>, 2009.</w:t>
      </w:r>
    </w:p>
    <w:p w:rsidR="008358B9" w:rsidRDefault="008358B9" w:rsidP="008358B9">
      <w:pPr>
        <w:widowControl w:val="0"/>
        <w:numPr>
          <w:ilvl w:val="0"/>
          <w:numId w:val="9"/>
        </w:numPr>
        <w:tabs>
          <w:tab w:val="left" w:pos="540"/>
        </w:tabs>
        <w:spacing w:line="312" w:lineRule="auto"/>
        <w:jc w:val="both"/>
        <w:rPr>
          <w:sz w:val="28"/>
          <w:szCs w:val="28"/>
        </w:rPr>
      </w:pPr>
      <w:r w:rsidRPr="001F5924">
        <w:rPr>
          <w:sz w:val="28"/>
          <w:szCs w:val="28"/>
        </w:rPr>
        <w:t xml:space="preserve">Чистякова, Т. Б. Основы разработки автоматизированных </w:t>
      </w:r>
      <w:proofErr w:type="gramStart"/>
      <w:r w:rsidRPr="001F5924">
        <w:rPr>
          <w:sz w:val="28"/>
          <w:szCs w:val="28"/>
        </w:rPr>
        <w:t>систем :</w:t>
      </w:r>
      <w:proofErr w:type="gramEnd"/>
      <w:r w:rsidRPr="001F5924">
        <w:rPr>
          <w:sz w:val="28"/>
          <w:szCs w:val="28"/>
        </w:rPr>
        <w:t xml:space="preserve"> конспект лекций / Т. Б. Чистякова, И. В. Новожилова, А. Н. </w:t>
      </w:r>
      <w:proofErr w:type="spellStart"/>
      <w:r w:rsidRPr="001F5924">
        <w:rPr>
          <w:sz w:val="28"/>
          <w:szCs w:val="28"/>
        </w:rPr>
        <w:t>Полосин</w:t>
      </w:r>
      <w:proofErr w:type="spellEnd"/>
      <w:r w:rsidRPr="001F5924">
        <w:rPr>
          <w:sz w:val="28"/>
          <w:szCs w:val="28"/>
        </w:rPr>
        <w:t xml:space="preserve"> ; СПбГТИ(ТУ). – </w:t>
      </w:r>
      <w:proofErr w:type="gramStart"/>
      <w:r w:rsidRPr="001F5924">
        <w:rPr>
          <w:sz w:val="28"/>
          <w:szCs w:val="28"/>
        </w:rPr>
        <w:t>СПб.,</w:t>
      </w:r>
      <w:proofErr w:type="gramEnd"/>
      <w:r w:rsidRPr="001F5924">
        <w:rPr>
          <w:sz w:val="28"/>
          <w:szCs w:val="28"/>
        </w:rPr>
        <w:t xml:space="preserve"> 2012.</w:t>
      </w:r>
    </w:p>
    <w:p w:rsidR="008358B9" w:rsidRDefault="008358B9" w:rsidP="008358B9">
      <w:pPr>
        <w:widowControl w:val="0"/>
        <w:numPr>
          <w:ilvl w:val="0"/>
          <w:numId w:val="9"/>
        </w:numPr>
        <w:tabs>
          <w:tab w:val="left" w:pos="540"/>
        </w:tabs>
        <w:spacing w:line="312" w:lineRule="auto"/>
        <w:jc w:val="both"/>
        <w:rPr>
          <w:sz w:val="28"/>
          <w:szCs w:val="28"/>
        </w:rPr>
      </w:pPr>
      <w:r w:rsidRPr="00673657">
        <w:rPr>
          <w:sz w:val="28"/>
          <w:szCs w:val="28"/>
        </w:rPr>
        <w:t xml:space="preserve">Норенков, И. П. Автоматизированные информационные </w:t>
      </w:r>
      <w:proofErr w:type="gramStart"/>
      <w:r w:rsidRPr="00673657">
        <w:rPr>
          <w:sz w:val="28"/>
          <w:szCs w:val="28"/>
        </w:rPr>
        <w:t>системы :</w:t>
      </w:r>
      <w:proofErr w:type="gramEnd"/>
      <w:r w:rsidRPr="00673657">
        <w:rPr>
          <w:sz w:val="28"/>
          <w:szCs w:val="28"/>
        </w:rPr>
        <w:t xml:space="preserve"> учеб. пособие для вузов / И. П. Норенков. – </w:t>
      </w:r>
      <w:proofErr w:type="gramStart"/>
      <w:r w:rsidRPr="00673657">
        <w:rPr>
          <w:sz w:val="28"/>
          <w:szCs w:val="28"/>
        </w:rPr>
        <w:t>М. :</w:t>
      </w:r>
      <w:proofErr w:type="gramEnd"/>
      <w:r w:rsidRPr="00673657">
        <w:rPr>
          <w:sz w:val="28"/>
          <w:szCs w:val="28"/>
        </w:rPr>
        <w:t xml:space="preserve"> Изд-во МГТУ им. Н.Э. Баумана, 2011.</w:t>
      </w:r>
    </w:p>
    <w:p w:rsidR="008358B9" w:rsidRPr="008063E8" w:rsidRDefault="008358B9" w:rsidP="008358B9">
      <w:pPr>
        <w:widowControl w:val="0"/>
        <w:numPr>
          <w:ilvl w:val="0"/>
          <w:numId w:val="9"/>
        </w:numPr>
        <w:spacing w:line="312" w:lineRule="auto"/>
        <w:jc w:val="both"/>
        <w:rPr>
          <w:sz w:val="28"/>
          <w:szCs w:val="28"/>
        </w:rPr>
      </w:pPr>
      <w:r w:rsidRPr="008063E8">
        <w:rPr>
          <w:sz w:val="28"/>
          <w:szCs w:val="28"/>
        </w:rPr>
        <w:t xml:space="preserve">Пирогов, В. Информационные </w:t>
      </w:r>
      <w:r>
        <w:rPr>
          <w:sz w:val="28"/>
          <w:szCs w:val="28"/>
        </w:rPr>
        <w:t>системы и базы данных: организа</w:t>
      </w:r>
      <w:r w:rsidRPr="008063E8">
        <w:rPr>
          <w:sz w:val="28"/>
          <w:szCs w:val="28"/>
        </w:rPr>
        <w:t>ция и проектирование / В. Пирогов. – СПб</w:t>
      </w:r>
      <w:proofErr w:type="gramStart"/>
      <w:r w:rsidRPr="008063E8">
        <w:rPr>
          <w:sz w:val="28"/>
          <w:szCs w:val="28"/>
        </w:rPr>
        <w:t>. :</w:t>
      </w:r>
      <w:proofErr w:type="gramEnd"/>
      <w:r w:rsidRPr="008063E8">
        <w:rPr>
          <w:sz w:val="28"/>
          <w:szCs w:val="28"/>
        </w:rPr>
        <w:t xml:space="preserve"> БХВ-Петербург, 2010.</w:t>
      </w:r>
    </w:p>
    <w:p w:rsidR="008358B9" w:rsidRDefault="008358B9" w:rsidP="008358B9">
      <w:pPr>
        <w:widowControl w:val="0"/>
        <w:numPr>
          <w:ilvl w:val="0"/>
          <w:numId w:val="9"/>
        </w:numPr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Малыхина, М. П. Базы данных</w:t>
      </w:r>
      <w:r w:rsidRPr="00657BE3">
        <w:rPr>
          <w:sz w:val="28"/>
          <w:szCs w:val="28"/>
        </w:rPr>
        <w:t>: основы, проектирование, испол</w:t>
      </w:r>
      <w:r w:rsidRPr="00657BE3">
        <w:rPr>
          <w:sz w:val="28"/>
          <w:szCs w:val="28"/>
        </w:rPr>
        <w:t>ь</w:t>
      </w:r>
      <w:r w:rsidRPr="00657BE3">
        <w:rPr>
          <w:sz w:val="28"/>
          <w:szCs w:val="28"/>
        </w:rPr>
        <w:t>зование / М. П. Малыхина. – 2-е изд. – СПб</w:t>
      </w:r>
      <w:proofErr w:type="gramStart"/>
      <w:r w:rsidRPr="00657BE3">
        <w:rPr>
          <w:sz w:val="28"/>
          <w:szCs w:val="28"/>
        </w:rPr>
        <w:t>. :</w:t>
      </w:r>
      <w:proofErr w:type="gramEnd"/>
      <w:r w:rsidRPr="00657BE3">
        <w:rPr>
          <w:sz w:val="28"/>
          <w:szCs w:val="28"/>
        </w:rPr>
        <w:t xml:space="preserve"> БХВ-Петербург, 2006.</w:t>
      </w:r>
    </w:p>
    <w:p w:rsidR="008358B9" w:rsidRPr="00E952B6" w:rsidRDefault="008358B9" w:rsidP="008358B9">
      <w:pPr>
        <w:widowControl w:val="0"/>
        <w:numPr>
          <w:ilvl w:val="0"/>
          <w:numId w:val="9"/>
        </w:numPr>
        <w:tabs>
          <w:tab w:val="left" w:pos="540"/>
        </w:tabs>
        <w:spacing w:line="312" w:lineRule="auto"/>
        <w:jc w:val="both"/>
        <w:rPr>
          <w:sz w:val="28"/>
          <w:szCs w:val="28"/>
        </w:rPr>
      </w:pPr>
      <w:r w:rsidRPr="001F5924">
        <w:rPr>
          <w:sz w:val="28"/>
          <w:szCs w:val="28"/>
        </w:rPr>
        <w:t xml:space="preserve">Рогов, А. Ю. Технологии </w:t>
      </w:r>
      <w:proofErr w:type="gramStart"/>
      <w:r w:rsidRPr="001F5924">
        <w:rPr>
          <w:sz w:val="28"/>
          <w:szCs w:val="28"/>
        </w:rPr>
        <w:t>программирования :</w:t>
      </w:r>
      <w:proofErr w:type="gramEnd"/>
      <w:r w:rsidRPr="001F5924">
        <w:rPr>
          <w:sz w:val="28"/>
          <w:szCs w:val="28"/>
        </w:rPr>
        <w:t xml:space="preserve"> учеб. пособие / А. Ю.</w:t>
      </w:r>
    </w:p>
    <w:p w:rsidR="008358B9" w:rsidRDefault="008358B9" w:rsidP="008358B9">
      <w:pPr>
        <w:widowControl w:val="0"/>
        <w:numPr>
          <w:ilvl w:val="0"/>
          <w:numId w:val="9"/>
        </w:numPr>
        <w:tabs>
          <w:tab w:val="left" w:pos="540"/>
        </w:tabs>
        <w:spacing w:line="312" w:lineRule="auto"/>
        <w:jc w:val="both"/>
        <w:rPr>
          <w:sz w:val="28"/>
          <w:szCs w:val="28"/>
        </w:rPr>
      </w:pPr>
      <w:r w:rsidRPr="001F5924">
        <w:rPr>
          <w:sz w:val="28"/>
          <w:szCs w:val="28"/>
        </w:rPr>
        <w:t xml:space="preserve">Чистякова, Т. Б. Программирование на языках высокого уровня. Базовый </w:t>
      </w:r>
      <w:proofErr w:type="gramStart"/>
      <w:r w:rsidRPr="001F5924">
        <w:rPr>
          <w:sz w:val="28"/>
          <w:szCs w:val="28"/>
        </w:rPr>
        <w:t>курс :</w:t>
      </w:r>
      <w:proofErr w:type="gramEnd"/>
      <w:r w:rsidRPr="001F5924">
        <w:rPr>
          <w:sz w:val="28"/>
          <w:szCs w:val="28"/>
        </w:rPr>
        <w:t xml:space="preserve"> учеб. пособие / Т. Б. Чистякова, Р. В. Антипин, И. В. Новожилова ; СПбГТИ(ТУ). –</w:t>
      </w:r>
      <w:r>
        <w:rPr>
          <w:sz w:val="28"/>
          <w:szCs w:val="28"/>
        </w:rPr>
        <w:t xml:space="preserve"> СПб</w:t>
      </w:r>
      <w:proofErr w:type="gramStart"/>
      <w:r>
        <w:rPr>
          <w:sz w:val="28"/>
          <w:szCs w:val="28"/>
        </w:rPr>
        <w:t>. :</w:t>
      </w:r>
      <w:proofErr w:type="gramEnd"/>
      <w:r>
        <w:rPr>
          <w:sz w:val="28"/>
          <w:szCs w:val="28"/>
        </w:rPr>
        <w:t xml:space="preserve"> [б. и.], 2008.</w:t>
      </w:r>
    </w:p>
    <w:p w:rsidR="008358B9" w:rsidRPr="00657BE3" w:rsidRDefault="008358B9" w:rsidP="008358B9">
      <w:pPr>
        <w:widowControl w:val="0"/>
        <w:numPr>
          <w:ilvl w:val="0"/>
          <w:numId w:val="9"/>
        </w:numPr>
        <w:spacing w:line="312" w:lineRule="auto"/>
        <w:jc w:val="both"/>
        <w:rPr>
          <w:sz w:val="28"/>
          <w:szCs w:val="28"/>
        </w:rPr>
      </w:pPr>
      <w:proofErr w:type="spellStart"/>
      <w:r w:rsidRPr="00791BF7">
        <w:rPr>
          <w:sz w:val="28"/>
          <w:szCs w:val="28"/>
        </w:rPr>
        <w:t>Эккель</w:t>
      </w:r>
      <w:proofErr w:type="spellEnd"/>
      <w:r>
        <w:rPr>
          <w:sz w:val="28"/>
          <w:szCs w:val="28"/>
        </w:rPr>
        <w:t xml:space="preserve">, Б. </w:t>
      </w:r>
      <w:r w:rsidRPr="00791BF7">
        <w:rPr>
          <w:sz w:val="28"/>
          <w:szCs w:val="28"/>
        </w:rPr>
        <w:t xml:space="preserve">Философия </w:t>
      </w:r>
      <w:proofErr w:type="spellStart"/>
      <w:r w:rsidRPr="00791BF7"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/ Б. </w:t>
      </w:r>
      <w:proofErr w:type="spellStart"/>
      <w:r w:rsidRPr="00791BF7">
        <w:rPr>
          <w:sz w:val="28"/>
          <w:szCs w:val="28"/>
        </w:rPr>
        <w:t>Эккель</w:t>
      </w:r>
      <w:proofErr w:type="spellEnd"/>
      <w:r>
        <w:rPr>
          <w:sz w:val="28"/>
          <w:szCs w:val="28"/>
        </w:rPr>
        <w:t xml:space="preserve">, - 4-е изд. – </w:t>
      </w:r>
      <w:proofErr w:type="gramStart"/>
      <w:r>
        <w:rPr>
          <w:sz w:val="28"/>
          <w:szCs w:val="28"/>
        </w:rPr>
        <w:t>СПб.:</w:t>
      </w:r>
      <w:proofErr w:type="gramEnd"/>
      <w:r>
        <w:rPr>
          <w:sz w:val="28"/>
          <w:szCs w:val="28"/>
        </w:rPr>
        <w:t xml:space="preserve"> Питер, 2017. </w:t>
      </w:r>
    </w:p>
    <w:p w:rsidR="008358B9" w:rsidRPr="001F5924" w:rsidRDefault="008358B9" w:rsidP="008358B9">
      <w:pPr>
        <w:widowControl w:val="0"/>
        <w:numPr>
          <w:ilvl w:val="0"/>
          <w:numId w:val="9"/>
        </w:numPr>
        <w:tabs>
          <w:tab w:val="left" w:pos="540"/>
        </w:tabs>
        <w:spacing w:line="312" w:lineRule="auto"/>
        <w:jc w:val="both"/>
        <w:rPr>
          <w:sz w:val="28"/>
          <w:szCs w:val="28"/>
        </w:rPr>
      </w:pPr>
      <w:proofErr w:type="spellStart"/>
      <w:r w:rsidRPr="00673657">
        <w:rPr>
          <w:sz w:val="28"/>
          <w:szCs w:val="28"/>
        </w:rPr>
        <w:t>Тенишев</w:t>
      </w:r>
      <w:proofErr w:type="spellEnd"/>
      <w:r w:rsidRPr="00673657">
        <w:rPr>
          <w:sz w:val="28"/>
          <w:szCs w:val="28"/>
        </w:rPr>
        <w:t xml:space="preserve">, Д. Ш. Лингвистическое и программное обеспечение автоматизированных </w:t>
      </w:r>
      <w:proofErr w:type="gramStart"/>
      <w:r w:rsidRPr="00673657">
        <w:rPr>
          <w:sz w:val="28"/>
          <w:szCs w:val="28"/>
        </w:rPr>
        <w:t>систем :</w:t>
      </w:r>
      <w:proofErr w:type="gramEnd"/>
      <w:r w:rsidRPr="00673657">
        <w:rPr>
          <w:sz w:val="28"/>
          <w:szCs w:val="28"/>
        </w:rPr>
        <w:t xml:space="preserve"> учеб. пособие для вузов / Д. Ш. </w:t>
      </w:r>
      <w:proofErr w:type="spellStart"/>
      <w:r w:rsidRPr="00673657">
        <w:rPr>
          <w:sz w:val="28"/>
          <w:szCs w:val="28"/>
        </w:rPr>
        <w:t>Тенишев</w:t>
      </w:r>
      <w:proofErr w:type="spellEnd"/>
      <w:r w:rsidRPr="00673657">
        <w:rPr>
          <w:sz w:val="28"/>
          <w:szCs w:val="28"/>
        </w:rPr>
        <w:t xml:space="preserve"> под ред. Т. Б. Чистяковой. – СПб</w:t>
      </w:r>
      <w:proofErr w:type="gramStart"/>
      <w:r w:rsidRPr="00673657">
        <w:rPr>
          <w:sz w:val="28"/>
          <w:szCs w:val="28"/>
        </w:rPr>
        <w:t>. :</w:t>
      </w:r>
      <w:proofErr w:type="gramEnd"/>
      <w:r w:rsidRPr="00673657">
        <w:rPr>
          <w:sz w:val="28"/>
          <w:szCs w:val="28"/>
        </w:rPr>
        <w:t xml:space="preserve"> ЦОП «Профессия», 2010.</w:t>
      </w:r>
    </w:p>
    <w:p w:rsidR="00ED1263" w:rsidRPr="00A33E13" w:rsidRDefault="00ED1263" w:rsidP="00ED1263">
      <w:pPr>
        <w:spacing w:before="100" w:beforeAutospacing="1" w:after="100" w:afterAutospacing="1" w:line="312" w:lineRule="auto"/>
        <w:contextualSpacing/>
        <w:rPr>
          <w:sz w:val="28"/>
          <w:szCs w:val="28"/>
        </w:rPr>
      </w:pPr>
      <w:r w:rsidRPr="00A33E13">
        <w:rPr>
          <w:sz w:val="28"/>
          <w:szCs w:val="28"/>
        </w:rPr>
        <w:t xml:space="preserve"> </w:t>
      </w:r>
      <w:r w:rsidRPr="00A33E13">
        <w:rPr>
          <w:sz w:val="28"/>
          <w:szCs w:val="28"/>
        </w:rPr>
        <w:br w:type="page"/>
      </w:r>
    </w:p>
    <w:p w:rsidR="00ED1263" w:rsidRPr="00C94FF8" w:rsidRDefault="00ED1263" w:rsidP="00ED1263">
      <w:pPr>
        <w:widowControl w:val="0"/>
        <w:spacing w:before="100" w:beforeAutospacing="1" w:after="100" w:afterAutospacing="1" w:line="312" w:lineRule="auto"/>
        <w:contextualSpacing/>
        <w:jc w:val="center"/>
        <w:rPr>
          <w:sz w:val="28"/>
          <w:szCs w:val="28"/>
        </w:rPr>
      </w:pPr>
      <w:r w:rsidRPr="00C94FF8">
        <w:rPr>
          <w:sz w:val="28"/>
          <w:szCs w:val="28"/>
        </w:rPr>
        <w:lastRenderedPageBreak/>
        <w:t>СОСТАВИЛИ</w:t>
      </w:r>
    </w:p>
    <w:tbl>
      <w:tblPr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1842"/>
        <w:gridCol w:w="1985"/>
        <w:gridCol w:w="1435"/>
        <w:gridCol w:w="1476"/>
      </w:tblGrid>
      <w:tr w:rsidR="00ED1263" w:rsidRPr="00C94FF8" w:rsidTr="00DD6343">
        <w:tc>
          <w:tcPr>
            <w:tcW w:w="2802" w:type="dxa"/>
            <w:vAlign w:val="center"/>
          </w:tcPr>
          <w:p w:rsidR="00ED1263" w:rsidRPr="00C94FF8" w:rsidRDefault="00ED1263" w:rsidP="00DD6343">
            <w:pPr>
              <w:widowControl w:val="0"/>
              <w:spacing w:before="100" w:beforeAutospacing="1" w:after="100" w:afterAutospacing="1" w:line="312" w:lineRule="auto"/>
              <w:contextualSpacing/>
              <w:jc w:val="center"/>
              <w:rPr>
                <w:sz w:val="28"/>
                <w:szCs w:val="28"/>
              </w:rPr>
            </w:pPr>
            <w:r w:rsidRPr="00C94FF8">
              <w:rPr>
                <w:sz w:val="28"/>
                <w:szCs w:val="28"/>
              </w:rPr>
              <w:t>Наименование организации, предприятия</w:t>
            </w:r>
          </w:p>
        </w:tc>
        <w:tc>
          <w:tcPr>
            <w:tcW w:w="1842" w:type="dxa"/>
            <w:vAlign w:val="center"/>
          </w:tcPr>
          <w:p w:rsidR="00ED1263" w:rsidRPr="00C94FF8" w:rsidRDefault="00ED1263" w:rsidP="00DD6343">
            <w:pPr>
              <w:widowControl w:val="0"/>
              <w:spacing w:before="100" w:beforeAutospacing="1" w:after="100" w:afterAutospacing="1" w:line="312" w:lineRule="auto"/>
              <w:contextualSpacing/>
              <w:jc w:val="center"/>
              <w:rPr>
                <w:sz w:val="28"/>
                <w:szCs w:val="28"/>
              </w:rPr>
            </w:pPr>
            <w:r w:rsidRPr="00C94FF8">
              <w:rPr>
                <w:sz w:val="28"/>
                <w:szCs w:val="28"/>
              </w:rPr>
              <w:t>Должность исполнителя</w:t>
            </w:r>
          </w:p>
        </w:tc>
        <w:tc>
          <w:tcPr>
            <w:tcW w:w="1985" w:type="dxa"/>
            <w:vAlign w:val="center"/>
          </w:tcPr>
          <w:p w:rsidR="00ED1263" w:rsidRPr="00C94FF8" w:rsidRDefault="00ED1263" w:rsidP="00DD6343">
            <w:pPr>
              <w:widowControl w:val="0"/>
              <w:spacing w:before="100" w:beforeAutospacing="1" w:after="100" w:afterAutospacing="1" w:line="312" w:lineRule="auto"/>
              <w:contextualSpacing/>
              <w:jc w:val="center"/>
              <w:rPr>
                <w:sz w:val="28"/>
                <w:szCs w:val="28"/>
              </w:rPr>
            </w:pPr>
            <w:r w:rsidRPr="00C94FF8">
              <w:rPr>
                <w:sz w:val="28"/>
                <w:szCs w:val="28"/>
              </w:rPr>
              <w:t>Фамилия, имя, отчество</w:t>
            </w:r>
          </w:p>
        </w:tc>
        <w:tc>
          <w:tcPr>
            <w:tcW w:w="1435" w:type="dxa"/>
            <w:vAlign w:val="center"/>
          </w:tcPr>
          <w:p w:rsidR="00ED1263" w:rsidRPr="00C94FF8" w:rsidRDefault="00ED1263" w:rsidP="00DD6343">
            <w:pPr>
              <w:widowControl w:val="0"/>
              <w:spacing w:before="100" w:beforeAutospacing="1" w:after="100" w:afterAutospacing="1" w:line="312" w:lineRule="auto"/>
              <w:ind w:hanging="2"/>
              <w:contextualSpacing/>
              <w:jc w:val="center"/>
              <w:rPr>
                <w:sz w:val="28"/>
                <w:szCs w:val="28"/>
              </w:rPr>
            </w:pPr>
            <w:r w:rsidRPr="00C94FF8">
              <w:rPr>
                <w:sz w:val="28"/>
                <w:szCs w:val="28"/>
              </w:rPr>
              <w:t>Подпись</w:t>
            </w:r>
          </w:p>
        </w:tc>
        <w:tc>
          <w:tcPr>
            <w:tcW w:w="1476" w:type="dxa"/>
            <w:vAlign w:val="center"/>
          </w:tcPr>
          <w:p w:rsidR="00ED1263" w:rsidRPr="00C94FF8" w:rsidRDefault="00ED1263" w:rsidP="00DD6343">
            <w:pPr>
              <w:widowControl w:val="0"/>
              <w:spacing w:before="100" w:beforeAutospacing="1" w:after="100" w:afterAutospacing="1" w:line="312" w:lineRule="auto"/>
              <w:contextualSpacing/>
              <w:jc w:val="center"/>
              <w:rPr>
                <w:sz w:val="28"/>
                <w:szCs w:val="28"/>
              </w:rPr>
            </w:pPr>
            <w:r w:rsidRPr="00C94FF8">
              <w:rPr>
                <w:sz w:val="28"/>
                <w:szCs w:val="28"/>
              </w:rPr>
              <w:t>Дата</w:t>
            </w:r>
          </w:p>
        </w:tc>
      </w:tr>
      <w:tr w:rsidR="00ED1263" w:rsidRPr="00C94FF8" w:rsidTr="00DD6343">
        <w:tc>
          <w:tcPr>
            <w:tcW w:w="2802" w:type="dxa"/>
            <w:vAlign w:val="center"/>
          </w:tcPr>
          <w:p w:rsidR="00ED1263" w:rsidRPr="00C94FF8" w:rsidRDefault="00E82690" w:rsidP="00DD6343">
            <w:pPr>
              <w:widowControl w:val="0"/>
              <w:spacing w:before="100" w:beforeAutospacing="1" w:after="100" w:afterAutospacing="1" w:line="312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Кафедра САПРиУ ГОУ В</w:t>
            </w:r>
            <w:r w:rsidR="00ED1263" w:rsidRPr="00C94FF8">
              <w:rPr>
                <w:sz w:val="28"/>
                <w:szCs w:val="28"/>
              </w:rPr>
              <w:t>О «СПбГТИ(ТУ)»</w:t>
            </w:r>
          </w:p>
        </w:tc>
        <w:tc>
          <w:tcPr>
            <w:tcW w:w="1842" w:type="dxa"/>
            <w:vAlign w:val="center"/>
          </w:tcPr>
          <w:p w:rsidR="00ED1263" w:rsidRPr="00C94FF8" w:rsidRDefault="00ED1263" w:rsidP="00DD6343">
            <w:pPr>
              <w:widowControl w:val="0"/>
              <w:spacing w:before="100" w:beforeAutospacing="1" w:after="100" w:afterAutospacing="1" w:line="312" w:lineRule="auto"/>
              <w:contextualSpacing/>
              <w:jc w:val="center"/>
              <w:rPr>
                <w:sz w:val="28"/>
                <w:szCs w:val="28"/>
              </w:rPr>
            </w:pPr>
            <w:r w:rsidRPr="00C94FF8">
              <w:rPr>
                <w:sz w:val="28"/>
                <w:szCs w:val="28"/>
              </w:rPr>
              <w:t>Студент</w:t>
            </w:r>
          </w:p>
          <w:p w:rsidR="00ED1263" w:rsidRPr="00C94FF8" w:rsidRDefault="00ED1263" w:rsidP="007D4382">
            <w:pPr>
              <w:widowControl w:val="0"/>
              <w:spacing w:before="100" w:beforeAutospacing="1" w:after="100" w:afterAutospacing="1" w:line="312" w:lineRule="auto"/>
              <w:contextualSpacing/>
              <w:jc w:val="center"/>
              <w:rPr>
                <w:sz w:val="28"/>
                <w:szCs w:val="28"/>
              </w:rPr>
            </w:pPr>
            <w:r w:rsidRPr="00C94FF8">
              <w:rPr>
                <w:sz w:val="28"/>
                <w:szCs w:val="28"/>
              </w:rPr>
              <w:t xml:space="preserve">группы </w:t>
            </w:r>
            <w:r w:rsidR="00E82690">
              <w:rPr>
                <w:sz w:val="28"/>
                <w:szCs w:val="28"/>
              </w:rPr>
              <w:t>4</w:t>
            </w:r>
            <w:r w:rsidR="007D4382">
              <w:rPr>
                <w:sz w:val="28"/>
                <w:szCs w:val="28"/>
              </w:rPr>
              <w:t>3</w:t>
            </w:r>
            <w:r w:rsidR="00E82690">
              <w:rPr>
                <w:sz w:val="28"/>
                <w:szCs w:val="28"/>
              </w:rPr>
              <w:t>92</w:t>
            </w:r>
          </w:p>
        </w:tc>
        <w:tc>
          <w:tcPr>
            <w:tcW w:w="1985" w:type="dxa"/>
            <w:vAlign w:val="center"/>
          </w:tcPr>
          <w:p w:rsidR="00ED1263" w:rsidRPr="00C94FF8" w:rsidRDefault="007D4382" w:rsidP="00DD6343">
            <w:pPr>
              <w:widowControl w:val="0"/>
              <w:spacing w:before="100" w:beforeAutospacing="1" w:after="100" w:afterAutospacing="1" w:line="312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Быстров Д.К.</w:t>
            </w:r>
          </w:p>
        </w:tc>
        <w:tc>
          <w:tcPr>
            <w:tcW w:w="1435" w:type="dxa"/>
          </w:tcPr>
          <w:p w:rsidR="00ED1263" w:rsidRPr="00C94FF8" w:rsidRDefault="00ED1263" w:rsidP="00DD6343">
            <w:pPr>
              <w:widowControl w:val="0"/>
              <w:spacing w:before="100" w:beforeAutospacing="1" w:after="100" w:afterAutospacing="1" w:line="312" w:lineRule="auto"/>
              <w:ind w:hanging="2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1476" w:type="dxa"/>
            <w:vAlign w:val="center"/>
          </w:tcPr>
          <w:p w:rsidR="00ED1263" w:rsidRPr="00C94FF8" w:rsidRDefault="00ED1263" w:rsidP="00DD6343">
            <w:pPr>
              <w:widowControl w:val="0"/>
              <w:spacing w:before="100" w:beforeAutospacing="1" w:after="100" w:afterAutospacing="1" w:line="312" w:lineRule="auto"/>
              <w:contextualSpacing/>
              <w:jc w:val="center"/>
              <w:rPr>
                <w:sz w:val="28"/>
                <w:szCs w:val="28"/>
              </w:rPr>
            </w:pPr>
          </w:p>
        </w:tc>
      </w:tr>
    </w:tbl>
    <w:p w:rsidR="00ED1263" w:rsidRPr="00C94FF8" w:rsidRDefault="00ED1263" w:rsidP="00ED1263">
      <w:pPr>
        <w:pStyle w:val="a3"/>
        <w:autoSpaceDE w:val="0"/>
        <w:autoSpaceDN w:val="0"/>
        <w:spacing w:before="100" w:beforeAutospacing="1" w:after="100" w:afterAutospacing="1" w:line="312" w:lineRule="auto"/>
        <w:ind w:left="0"/>
        <w:rPr>
          <w:sz w:val="28"/>
          <w:szCs w:val="28"/>
        </w:rPr>
      </w:pPr>
    </w:p>
    <w:p w:rsidR="00ED1263" w:rsidRPr="00C94FF8" w:rsidRDefault="00ED1263" w:rsidP="00ED1263">
      <w:pPr>
        <w:spacing w:before="100" w:beforeAutospacing="1" w:after="100" w:afterAutospacing="1" w:line="312" w:lineRule="auto"/>
        <w:contextualSpacing/>
        <w:rPr>
          <w:sz w:val="28"/>
          <w:szCs w:val="28"/>
        </w:rPr>
      </w:pPr>
    </w:p>
    <w:p w:rsidR="00ED1263" w:rsidRPr="00C94FF8" w:rsidRDefault="00ED1263" w:rsidP="00ED1263">
      <w:pPr>
        <w:spacing w:before="100" w:beforeAutospacing="1" w:after="100" w:afterAutospacing="1" w:line="312" w:lineRule="auto"/>
        <w:contextualSpacing/>
        <w:rPr>
          <w:sz w:val="28"/>
          <w:szCs w:val="28"/>
        </w:rPr>
      </w:pPr>
    </w:p>
    <w:p w:rsidR="00ED1263" w:rsidRPr="00C94FF8" w:rsidRDefault="00ED1263" w:rsidP="00ED1263">
      <w:pPr>
        <w:spacing w:before="100" w:beforeAutospacing="1" w:after="100" w:afterAutospacing="1" w:line="312" w:lineRule="auto"/>
        <w:contextualSpacing/>
        <w:rPr>
          <w:sz w:val="28"/>
          <w:szCs w:val="28"/>
        </w:rPr>
      </w:pPr>
    </w:p>
    <w:p w:rsidR="00ED1263" w:rsidRPr="00C94FF8" w:rsidRDefault="00ED1263" w:rsidP="00ED1263">
      <w:pPr>
        <w:spacing w:before="100" w:beforeAutospacing="1" w:after="100" w:afterAutospacing="1" w:line="312" w:lineRule="auto"/>
        <w:contextualSpacing/>
        <w:rPr>
          <w:sz w:val="28"/>
          <w:szCs w:val="28"/>
        </w:rPr>
      </w:pPr>
    </w:p>
    <w:p w:rsidR="00ED1263" w:rsidRPr="00C94FF8" w:rsidRDefault="00ED1263" w:rsidP="00ED1263">
      <w:pPr>
        <w:spacing w:before="100" w:beforeAutospacing="1" w:after="100" w:afterAutospacing="1" w:line="312" w:lineRule="auto"/>
        <w:contextualSpacing/>
        <w:rPr>
          <w:sz w:val="28"/>
          <w:szCs w:val="28"/>
        </w:rPr>
      </w:pPr>
    </w:p>
    <w:p w:rsidR="00ED1263" w:rsidRPr="00C94FF8" w:rsidRDefault="00ED1263" w:rsidP="00ED1263">
      <w:pPr>
        <w:spacing w:before="100" w:beforeAutospacing="1" w:after="100" w:afterAutospacing="1" w:line="312" w:lineRule="auto"/>
        <w:contextualSpacing/>
        <w:rPr>
          <w:sz w:val="28"/>
          <w:szCs w:val="28"/>
        </w:rPr>
      </w:pPr>
    </w:p>
    <w:p w:rsidR="00ED1263" w:rsidRPr="00C94FF8" w:rsidRDefault="00ED1263" w:rsidP="00ED1263">
      <w:pPr>
        <w:spacing w:before="100" w:beforeAutospacing="1" w:after="100" w:afterAutospacing="1" w:line="312" w:lineRule="auto"/>
        <w:contextualSpacing/>
        <w:rPr>
          <w:sz w:val="28"/>
          <w:szCs w:val="28"/>
        </w:rPr>
      </w:pPr>
    </w:p>
    <w:p w:rsidR="00ED1263" w:rsidRPr="00C94FF8" w:rsidRDefault="00ED1263" w:rsidP="00ED1263">
      <w:pPr>
        <w:spacing w:before="100" w:beforeAutospacing="1" w:after="100" w:afterAutospacing="1" w:line="312" w:lineRule="auto"/>
        <w:contextualSpacing/>
        <w:rPr>
          <w:sz w:val="28"/>
          <w:szCs w:val="28"/>
        </w:rPr>
      </w:pPr>
    </w:p>
    <w:p w:rsidR="00ED1263" w:rsidRPr="00C94FF8" w:rsidRDefault="00ED1263" w:rsidP="00ED1263">
      <w:pPr>
        <w:spacing w:before="100" w:beforeAutospacing="1" w:after="100" w:afterAutospacing="1" w:line="312" w:lineRule="auto"/>
        <w:contextualSpacing/>
        <w:rPr>
          <w:sz w:val="28"/>
          <w:szCs w:val="28"/>
        </w:rPr>
      </w:pPr>
    </w:p>
    <w:p w:rsidR="00C93FF0" w:rsidRPr="005A6E45" w:rsidRDefault="008358B9"/>
    <w:sectPr w:rsidR="00C93FF0" w:rsidRPr="005A6E45" w:rsidSect="00315130">
      <w:headerReference w:type="default" r:id="rId8"/>
      <w:footerReference w:type="even" r:id="rId9"/>
      <w:footerReference w:type="default" r:id="rId10"/>
      <w:pgSz w:w="11900" w:h="16840"/>
      <w:pgMar w:top="1134" w:right="850" w:bottom="1073" w:left="1701" w:header="708" w:footer="708" w:gutter="0"/>
      <w:pgNumType w:start="3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2E7" w:rsidRDefault="00C102E7" w:rsidP="00360F18">
      <w:r>
        <w:separator/>
      </w:r>
    </w:p>
  </w:endnote>
  <w:endnote w:type="continuationSeparator" w:id="0">
    <w:p w:rsidR="00C102E7" w:rsidRDefault="00C102E7" w:rsidP="00360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197" w:rsidRDefault="00420BED" w:rsidP="00B1785F">
    <w:pPr>
      <w:pStyle w:val="a4"/>
      <w:framePr w:wrap="none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5A1447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66197" w:rsidRDefault="008358B9" w:rsidP="00DC714A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197" w:rsidRDefault="008358B9" w:rsidP="00DC714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2E7" w:rsidRDefault="00C102E7" w:rsidP="00360F18">
      <w:r>
        <w:separator/>
      </w:r>
    </w:p>
  </w:footnote>
  <w:footnote w:type="continuationSeparator" w:id="0">
    <w:p w:rsidR="00C102E7" w:rsidRDefault="00C102E7" w:rsidP="00360F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F18" w:rsidRDefault="00360F18">
    <w:pPr>
      <w:pStyle w:val="a7"/>
    </w:pPr>
    <w:r>
      <w:t>Продолжение приложения 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14340"/>
    <w:multiLevelType w:val="hybridMultilevel"/>
    <w:tmpl w:val="556EE0F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>
    <w:nsid w:val="13AC7455"/>
    <w:multiLevelType w:val="hybridMultilevel"/>
    <w:tmpl w:val="74186006"/>
    <w:lvl w:ilvl="0" w:tplc="D3FE3E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51516"/>
    <w:multiLevelType w:val="hybridMultilevel"/>
    <w:tmpl w:val="2E64399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2DDC0EE4"/>
    <w:multiLevelType w:val="hybridMultilevel"/>
    <w:tmpl w:val="EC1EF83A"/>
    <w:lvl w:ilvl="0" w:tplc="D3FE3E36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">
    <w:nsid w:val="4035033F"/>
    <w:multiLevelType w:val="hybridMultilevel"/>
    <w:tmpl w:val="621897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A330F54"/>
    <w:multiLevelType w:val="hybridMultilevel"/>
    <w:tmpl w:val="C79EA81E"/>
    <w:lvl w:ilvl="0" w:tplc="E32CB8E0">
      <w:start w:val="1"/>
      <w:numFmt w:val="bullet"/>
      <w:lvlText w:val="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6A82498F"/>
    <w:multiLevelType w:val="hybridMultilevel"/>
    <w:tmpl w:val="4BE60A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77512861"/>
    <w:multiLevelType w:val="hybridMultilevel"/>
    <w:tmpl w:val="8904EAB4"/>
    <w:lvl w:ilvl="0" w:tplc="D3FE3E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484145"/>
    <w:multiLevelType w:val="hybridMultilevel"/>
    <w:tmpl w:val="386E2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8E6"/>
    <w:rsid w:val="000025C5"/>
    <w:rsid w:val="000D2B89"/>
    <w:rsid w:val="00125BD9"/>
    <w:rsid w:val="00184C85"/>
    <w:rsid w:val="001C05B0"/>
    <w:rsid w:val="002316E2"/>
    <w:rsid w:val="00272A1E"/>
    <w:rsid w:val="002F10DD"/>
    <w:rsid w:val="00315130"/>
    <w:rsid w:val="00347985"/>
    <w:rsid w:val="00360F18"/>
    <w:rsid w:val="00361479"/>
    <w:rsid w:val="00365AA7"/>
    <w:rsid w:val="003F4B81"/>
    <w:rsid w:val="00420BED"/>
    <w:rsid w:val="004242B4"/>
    <w:rsid w:val="004938E6"/>
    <w:rsid w:val="004F39DC"/>
    <w:rsid w:val="00526866"/>
    <w:rsid w:val="00542B6F"/>
    <w:rsid w:val="005926D3"/>
    <w:rsid w:val="005A1447"/>
    <w:rsid w:val="005A6E45"/>
    <w:rsid w:val="00626B51"/>
    <w:rsid w:val="00633D28"/>
    <w:rsid w:val="006C4A38"/>
    <w:rsid w:val="006E1322"/>
    <w:rsid w:val="00733E98"/>
    <w:rsid w:val="007A0BF0"/>
    <w:rsid w:val="007C5ED7"/>
    <w:rsid w:val="007D4382"/>
    <w:rsid w:val="007E0CD7"/>
    <w:rsid w:val="00820FE7"/>
    <w:rsid w:val="008358B9"/>
    <w:rsid w:val="008B7DA2"/>
    <w:rsid w:val="008C10FB"/>
    <w:rsid w:val="008C16A5"/>
    <w:rsid w:val="0090404C"/>
    <w:rsid w:val="00921861"/>
    <w:rsid w:val="009F3801"/>
    <w:rsid w:val="00A24B97"/>
    <w:rsid w:val="00A33E13"/>
    <w:rsid w:val="00A87FB2"/>
    <w:rsid w:val="00B13E66"/>
    <w:rsid w:val="00B50A2F"/>
    <w:rsid w:val="00B666C1"/>
    <w:rsid w:val="00B77C9B"/>
    <w:rsid w:val="00BF6E84"/>
    <w:rsid w:val="00C102E7"/>
    <w:rsid w:val="00C23E3B"/>
    <w:rsid w:val="00C30C1B"/>
    <w:rsid w:val="00C67345"/>
    <w:rsid w:val="00C754FB"/>
    <w:rsid w:val="00D15C0F"/>
    <w:rsid w:val="00D235CA"/>
    <w:rsid w:val="00D5518B"/>
    <w:rsid w:val="00D56B23"/>
    <w:rsid w:val="00D642BC"/>
    <w:rsid w:val="00DB5FE7"/>
    <w:rsid w:val="00DE07D7"/>
    <w:rsid w:val="00E01365"/>
    <w:rsid w:val="00E5027F"/>
    <w:rsid w:val="00E82690"/>
    <w:rsid w:val="00EA542C"/>
    <w:rsid w:val="00ED1263"/>
    <w:rsid w:val="00EF52BC"/>
    <w:rsid w:val="00F242D7"/>
    <w:rsid w:val="00F30207"/>
    <w:rsid w:val="00F65214"/>
    <w:rsid w:val="00FC5457"/>
    <w:rsid w:val="00FE3FC7"/>
    <w:rsid w:val="00FF078A"/>
    <w:rsid w:val="00FF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FD7DF3-4545-4E4F-B024-C7BBE479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8E6"/>
    <w:rPr>
      <w:rFonts w:ascii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8E6"/>
    <w:pPr>
      <w:ind w:left="720"/>
      <w:contextualSpacing/>
    </w:pPr>
    <w:rPr>
      <w:rFonts w:eastAsia="Times New Roman"/>
      <w:sz w:val="20"/>
      <w:szCs w:val="20"/>
    </w:rPr>
  </w:style>
  <w:style w:type="paragraph" w:styleId="a4">
    <w:name w:val="footer"/>
    <w:basedOn w:val="a"/>
    <w:link w:val="a5"/>
    <w:uiPriority w:val="99"/>
    <w:unhideWhenUsed/>
    <w:rsid w:val="004938E6"/>
    <w:pPr>
      <w:tabs>
        <w:tab w:val="center" w:pos="4677"/>
        <w:tab w:val="right" w:pos="9355"/>
      </w:tabs>
    </w:pPr>
    <w:rPr>
      <w:rFonts w:eastAsia="Times New Roman"/>
      <w:sz w:val="20"/>
      <w:szCs w:val="20"/>
    </w:rPr>
  </w:style>
  <w:style w:type="character" w:customStyle="1" w:styleId="a5">
    <w:name w:val="Нижний колонтитул Знак"/>
    <w:basedOn w:val="a0"/>
    <w:link w:val="a4"/>
    <w:uiPriority w:val="99"/>
    <w:rsid w:val="004938E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page number"/>
    <w:basedOn w:val="a0"/>
    <w:uiPriority w:val="99"/>
    <w:semiHidden/>
    <w:unhideWhenUsed/>
    <w:rsid w:val="004938E6"/>
  </w:style>
  <w:style w:type="paragraph" w:styleId="a7">
    <w:name w:val="header"/>
    <w:basedOn w:val="a"/>
    <w:link w:val="a8"/>
    <w:uiPriority w:val="99"/>
    <w:unhideWhenUsed/>
    <w:rsid w:val="00360F1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60F18"/>
    <w:rPr>
      <w:rFonts w:ascii="Times New Roman" w:hAnsi="Times New Roman" w:cs="Times New Roman"/>
      <w:lang w:eastAsia="ru-RU"/>
    </w:rPr>
  </w:style>
  <w:style w:type="paragraph" w:styleId="a9">
    <w:name w:val="No Spacing"/>
    <w:aliases w:val="ГОСТ"/>
    <w:link w:val="aa"/>
    <w:uiPriority w:val="1"/>
    <w:qFormat/>
    <w:rsid w:val="00ED1263"/>
    <w:rPr>
      <w:rFonts w:ascii="Tahoma" w:hAnsi="Tahoma" w:cs="Tahoma"/>
      <w:color w:val="000000" w:themeColor="text1"/>
      <w:sz w:val="22"/>
      <w:szCs w:val="22"/>
    </w:rPr>
  </w:style>
  <w:style w:type="character" w:customStyle="1" w:styleId="aa">
    <w:name w:val="Без интервала Знак"/>
    <w:aliases w:val="ГОСТ Знак"/>
    <w:basedOn w:val="a0"/>
    <w:link w:val="a9"/>
    <w:uiPriority w:val="1"/>
    <w:rsid w:val="00ED1263"/>
    <w:rPr>
      <w:rFonts w:ascii="Tahoma" w:hAnsi="Tahoma" w:cs="Tahoma"/>
      <w:color w:val="000000" w:themeColor="text1"/>
      <w:sz w:val="22"/>
      <w:szCs w:val="22"/>
    </w:rPr>
  </w:style>
  <w:style w:type="character" w:styleId="ab">
    <w:name w:val="Hyperlink"/>
    <w:basedOn w:val="a0"/>
    <w:uiPriority w:val="99"/>
    <w:unhideWhenUsed/>
    <w:rsid w:val="00ED12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SO690Nmerical.XSL" StyleName="ISO 690 — цифровая ссылка"/>
</file>

<file path=customXml/itemProps1.xml><?xml version="1.0" encoding="utf-8"?>
<ds:datastoreItem xmlns:ds="http://schemas.openxmlformats.org/officeDocument/2006/customXml" ds:itemID="{8DF4C5CC-A976-43E9-9D0A-58C8F5F83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13</Pages>
  <Words>1919</Words>
  <Characters>10940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ПРИЛОЖЕНИЕ А</vt:lpstr>
      <vt:lpstr>Действует с 13.01.2017</vt:lpstr>
      <vt:lpstr>        </vt:lpstr>
      <vt:lpstr>        </vt:lpstr>
    </vt:vector>
  </TitlesOfParts>
  <Company/>
  <LinksUpToDate>false</LinksUpToDate>
  <CharactersWithSpaces>12834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Студент СПбГТИ(ТУ) САПРиУ</cp:lastModifiedBy>
  <cp:revision>7</cp:revision>
  <cp:lastPrinted>2017-01-31T23:09:00Z</cp:lastPrinted>
  <dcterms:created xsi:type="dcterms:W3CDTF">2018-01-28T22:18:00Z</dcterms:created>
  <dcterms:modified xsi:type="dcterms:W3CDTF">2018-02-01T08:19:00Z</dcterms:modified>
</cp:coreProperties>
</file>