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2F" w:rsidRDefault="009B38FA">
      <w:pPr>
        <w:rPr>
          <w:rStyle w:val="a3"/>
          <w:rFonts w:ascii="Georgia" w:hAnsi="Georgia"/>
          <w:color w:val="333333"/>
          <w:shd w:val="clear" w:color="auto" w:fill="FFFFFF"/>
          <w:lang w:val="en-US"/>
        </w:rPr>
      </w:pPr>
      <w:proofErr w:type="spellStart"/>
      <w:r w:rsidRPr="009B38FA">
        <w:rPr>
          <w:rStyle w:val="a3"/>
          <w:rFonts w:ascii="Georgia" w:hAnsi="Georgia"/>
          <w:color w:val="333333"/>
          <w:shd w:val="clear" w:color="auto" w:fill="FFFFFF"/>
          <w:lang w:val="en-US"/>
        </w:rPr>
        <w:t>ObservableList</w:t>
      </w:r>
      <w:proofErr w:type="spellEnd"/>
      <w:r>
        <w:rPr>
          <w:rStyle w:val="a3"/>
          <w:rFonts w:ascii="Georgia" w:hAnsi="Georgia"/>
          <w:color w:val="333333"/>
          <w:shd w:val="clear" w:color="auto" w:fill="FFFFFF"/>
          <w:lang w:val="en-US"/>
        </w:rPr>
        <w:t xml:space="preserve"> – </w:t>
      </w:r>
    </w:p>
    <w:p w:rsidR="009B38FA" w:rsidRDefault="009B38FA" w:rsidP="009B38FA">
      <w:pPr>
        <w:pStyle w:val="a5"/>
        <w:shd w:val="clear" w:color="auto" w:fill="FFFFFF"/>
        <w:spacing w:before="0" w:beforeAutospacing="0" w:after="19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Мы работаем с классами-представлениями </w:t>
      </w:r>
      <w:proofErr w:type="spellStart"/>
      <w:r>
        <w:rPr>
          <w:rFonts w:ascii="Georgia" w:hAnsi="Georgia"/>
          <w:color w:val="333333"/>
        </w:rPr>
        <w:t>JavaFX</w:t>
      </w:r>
      <w:proofErr w:type="spellEnd"/>
      <w:r>
        <w:rPr>
          <w:rFonts w:ascii="Georgia" w:hAnsi="Georgia"/>
          <w:color w:val="333333"/>
        </w:rPr>
        <w:t xml:space="preserve">, которые необходимо информировать при любых изменениях в списке адресатов. Это важно, потому что, не будь этого, мы бы не смогли синхронизировать представление данных с самими данными. Для этой цели в </w:t>
      </w:r>
      <w:proofErr w:type="spellStart"/>
      <w:r>
        <w:rPr>
          <w:rFonts w:ascii="Georgia" w:hAnsi="Georgia"/>
          <w:color w:val="333333"/>
        </w:rPr>
        <w:t>JavaFX</w:t>
      </w:r>
      <w:proofErr w:type="spellEnd"/>
      <w:r>
        <w:rPr>
          <w:rFonts w:ascii="Georgia" w:hAnsi="Georgia"/>
          <w:color w:val="333333"/>
        </w:rPr>
        <w:t xml:space="preserve"> были введены некоторые новые </w:t>
      </w:r>
      <w:hyperlink r:id="rId4" w:tooltip="Collection classes" w:history="1">
        <w:r>
          <w:rPr>
            <w:rStyle w:val="a4"/>
            <w:rFonts w:ascii="Georgia" w:hAnsi="Georgia"/>
            <w:color w:val="428BCA"/>
          </w:rPr>
          <w:t>классы коллекций</w:t>
        </w:r>
      </w:hyperlink>
      <w:r>
        <w:rPr>
          <w:rFonts w:ascii="Georgia" w:hAnsi="Georgia"/>
          <w:color w:val="333333"/>
        </w:rPr>
        <w:t>.</w:t>
      </w:r>
    </w:p>
    <w:p w:rsidR="009B38FA" w:rsidRDefault="009B38FA" w:rsidP="009B38FA">
      <w:pPr>
        <w:pStyle w:val="a5"/>
        <w:shd w:val="clear" w:color="auto" w:fill="FFFFFF"/>
        <w:spacing w:before="0" w:beforeAutospacing="0" w:after="19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Из этих классов нам понадобится класс </w:t>
      </w:r>
      <w:proofErr w:type="spellStart"/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ObservableList</w:t>
      </w:r>
      <w:proofErr w:type="spellEnd"/>
      <w:r>
        <w:rPr>
          <w:rFonts w:ascii="Georgia" w:hAnsi="Georgia"/>
          <w:color w:val="333333"/>
        </w:rPr>
        <w:t>. Для создания экземпляра данного класса добавьте приведённый код в начало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MainApp.java</w:t>
      </w:r>
      <w:r>
        <w:rPr>
          <w:rFonts w:ascii="Georgia" w:hAnsi="Georgia"/>
          <w:color w:val="333333"/>
        </w:rPr>
        <w:t>. Мы так же добавим в код конструктор, который будет создавать некоторые демонстрационный данные и метод-геттер с публичным модификатором доступа:</w:t>
      </w:r>
    </w:p>
    <w:p w:rsidR="009B38FA" w:rsidRPr="009B38FA" w:rsidRDefault="009B38FA">
      <w:pPr>
        <w:rPr>
          <w:rStyle w:val="a3"/>
          <w:rFonts w:ascii="Georgia" w:hAnsi="Georgia"/>
          <w:color w:val="333333"/>
          <w:shd w:val="clear" w:color="auto" w:fill="FFFFFF"/>
        </w:rPr>
      </w:pPr>
      <w:bookmarkStart w:id="0" w:name="_GoBack"/>
      <w:bookmarkEnd w:id="0"/>
    </w:p>
    <w:p w:rsidR="009B38FA" w:rsidRDefault="009B38FA">
      <w:pPr>
        <w:rPr>
          <w:rStyle w:val="a3"/>
          <w:rFonts w:ascii="Georgia" w:hAnsi="Georgia"/>
          <w:color w:val="333333"/>
          <w:shd w:val="clear" w:color="auto" w:fill="FFFFFF"/>
          <w:lang w:val="en-US"/>
        </w:rPr>
      </w:pPr>
      <w:hyperlink r:id="rId5" w:history="1">
        <w:r w:rsidRPr="004D6C62">
          <w:rPr>
            <w:rStyle w:val="a4"/>
            <w:rFonts w:ascii="Georgia" w:hAnsi="Georgia"/>
            <w:shd w:val="clear" w:color="auto" w:fill="FFFFFF"/>
            <w:lang w:val="en-US"/>
          </w:rPr>
          <w:t>http://code.makery.ch/library/javafx-8-tutorial/ru/part2/</w:t>
        </w:r>
      </w:hyperlink>
    </w:p>
    <w:p w:rsidR="009B38FA" w:rsidRDefault="009B38FA">
      <w:pPr>
        <w:rPr>
          <w:rStyle w:val="a3"/>
          <w:rFonts w:ascii="Georgia" w:hAnsi="Georgia"/>
          <w:color w:val="333333"/>
          <w:shd w:val="clear" w:color="auto" w:fill="FFFFFF"/>
          <w:lang w:val="en-US"/>
        </w:rPr>
      </w:pPr>
    </w:p>
    <w:p w:rsidR="009B38FA" w:rsidRPr="009B38FA" w:rsidRDefault="009B38FA">
      <w:pPr>
        <w:rPr>
          <w:lang w:val="en-US"/>
        </w:rPr>
      </w:pPr>
    </w:p>
    <w:sectPr w:rsidR="009B38FA" w:rsidRPr="009B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F1"/>
    <w:rsid w:val="0020692F"/>
    <w:rsid w:val="00532BF1"/>
    <w:rsid w:val="009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748C"/>
  <w15:chartTrackingRefBased/>
  <w15:docId w15:val="{53B66093-7798-4DD1-8BF4-A9C517EF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38FA"/>
    <w:rPr>
      <w:b/>
      <w:bCs/>
    </w:rPr>
  </w:style>
  <w:style w:type="character" w:styleId="a4">
    <w:name w:val="Hyperlink"/>
    <w:basedOn w:val="a0"/>
    <w:uiPriority w:val="99"/>
    <w:unhideWhenUsed/>
    <w:rsid w:val="009B38F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B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makery.ch/library/javafx-8-tutorial/ru/part2/" TargetMode="External"/><Relationship Id="rId4" Type="http://schemas.openxmlformats.org/officeDocument/2006/relationships/hyperlink" Target="http://docs.oracle.com/javase/8/javafx/collections-tutorial/collection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Быстров Даниил Константинович</dc:creator>
  <cp:keywords/>
  <dc:description/>
  <cp:lastModifiedBy>Быстров Даниил Константинович</cp:lastModifiedBy>
  <cp:revision>2</cp:revision>
  <dcterms:created xsi:type="dcterms:W3CDTF">2018-03-09T08:25:00Z</dcterms:created>
  <dcterms:modified xsi:type="dcterms:W3CDTF">2018-03-09T08:30:00Z</dcterms:modified>
</cp:coreProperties>
</file>