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7883" w14:textId="6490E4CA" w:rsidR="005C238D" w:rsidRDefault="00BF7F7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Race conditions with initialising a task handler before the task is defined</w:t>
      </w:r>
    </w:p>
    <w:p w14:paraId="76F851A4" w14:textId="1C1FD758" w:rsidR="00E357D1" w:rsidRDefault="00E357D1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cycle time = 0.0</w:t>
      </w:r>
      <w:r w:rsidR="0020625B">
        <w:t>2</w:t>
      </w:r>
      <w:r>
        <w:t xml:space="preserve"> = </w:t>
      </w:r>
      <w:r w:rsidR="0020625B">
        <w:t>2</w:t>
      </w:r>
      <w:r>
        <w:t>0us</w:t>
      </w:r>
      <w:r w:rsidR="0020625B">
        <w:t xml:space="preserve"> with no code</w:t>
      </w:r>
      <w:r w:rsidR="0054778D">
        <w:t xml:space="preserve"> on C6 singl</w:t>
      </w:r>
      <w:r w:rsidR="002F47A5">
        <w:t>e</w:t>
      </w:r>
      <w:r w:rsidR="0054778D">
        <w:t xml:space="preserve"> core</w:t>
      </w:r>
    </w:p>
    <w:p w14:paraId="6CA5243B" w14:textId="6298DE91" w:rsidR="00B501DF" w:rsidRDefault="00B501D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This</w:t>
      </w:r>
      <w:r w:rsidR="00C703AF">
        <w:t xml:space="preserve"> code</w:t>
      </w:r>
      <w:r>
        <w:t xml:space="preserve"> tricked me into thinking that my watchdog didn’t work lol, thought that it still exceeded after x time when in reality I turned it off after x tim</w:t>
      </w:r>
      <w:r w:rsidR="00041D25">
        <w:t>e</w:t>
      </w:r>
      <w:r w:rsidR="00041D25">
        <w:br/>
      </w:r>
    </w:p>
    <w:p w14:paraId="6E7BCA4C" w14:textId="63D99490" w:rsidR="00B501DF" w:rsidRDefault="00B501DF" w:rsidP="00B501DF">
      <w:pPr>
        <w:pStyle w:val="ListParagraph"/>
        <w:tabs>
          <w:tab w:val="left" w:pos="2652"/>
        </w:tabs>
        <w:spacing w:after="0"/>
      </w:pPr>
      <w:r>
        <w:rPr>
          <w:noProof/>
        </w:rPr>
        <w:drawing>
          <wp:inline distT="0" distB="0" distL="0" distR="0" wp14:anchorId="2D253FF1" wp14:editId="60146D37">
            <wp:extent cx="3886200" cy="2247900"/>
            <wp:effectExtent l="0" t="0" r="0" b="0"/>
            <wp:docPr id="933193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33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786" w14:textId="77777777" w:rsidR="00B501DF" w:rsidRDefault="00B501DF" w:rsidP="00B501DF">
      <w:pPr>
        <w:pStyle w:val="ListParagraph"/>
        <w:tabs>
          <w:tab w:val="left" w:pos="2652"/>
        </w:tabs>
        <w:spacing w:after="0"/>
      </w:pPr>
    </w:p>
    <w:p w14:paraId="739BBE9D" w14:textId="0E6F9CD6" w:rsidR="00041D25" w:rsidRDefault="00041D25" w:rsidP="005F5B1C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speeds:</w:t>
      </w:r>
      <w:r>
        <w:br/>
      </w:r>
      <w:r>
        <w:br/>
      </w:r>
      <w:r>
        <w:rPr>
          <w:noProof/>
        </w:rPr>
        <w:drawing>
          <wp:inline distT="0" distB="0" distL="0" distR="0" wp14:anchorId="7F58E8DC" wp14:editId="38EC71AA">
            <wp:extent cx="2886075" cy="1323975"/>
            <wp:effectExtent l="0" t="0" r="9525" b="9525"/>
            <wp:docPr id="6038440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40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B1C">
        <w:br/>
      </w:r>
    </w:p>
    <w:p w14:paraId="412A6E95" w14:textId="221105CE" w:rsidR="005F5B1C" w:rsidRDefault="005F5B1C" w:rsidP="005F5B1C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 xml:space="preserve">Fastest speed with wifi = 1ms, </w:t>
      </w:r>
      <w:proofErr w:type="spellStart"/>
      <w:r>
        <w:t>wdog</w:t>
      </w:r>
      <w:proofErr w:type="spellEnd"/>
      <w:r>
        <w:t xml:space="preserve"> 0.8ms</w:t>
      </w:r>
      <w:r w:rsidR="00B51EEF">
        <w:t>. Not any more lol. Fastest speed will be application specific. This was with a single core though</w:t>
      </w:r>
      <w:r w:rsidR="00592D78">
        <w:t>.</w:t>
      </w:r>
    </w:p>
    <w:p w14:paraId="404A4923" w14:textId="77777777" w:rsidR="00592D78" w:rsidRDefault="00D60129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 xml:space="preserve">When switching to S3 chip, tasks </w:t>
      </w:r>
      <w:proofErr w:type="spellStart"/>
      <w:r w:rsidRPr="00D60129">
        <w:t>EspNowTask</w:t>
      </w:r>
      <w:proofErr w:type="spellEnd"/>
      <w:r>
        <w:t xml:space="preserve"> and </w:t>
      </w:r>
      <w:proofErr w:type="spellStart"/>
      <w:r>
        <w:t>UdpProcessingTask</w:t>
      </w:r>
      <w:proofErr w:type="spellEnd"/>
      <w:r>
        <w:t xml:space="preserve"> need more stack size to work. Unsure why this is for now, but not a major issue</w:t>
      </w:r>
      <w:r w:rsidR="00474518">
        <w:t>. Could be due to different core architectures processing commands differently, and different storage mechanisms in eac</w:t>
      </w:r>
      <w:r w:rsidR="00592D78">
        <w:t>h</w:t>
      </w:r>
    </w:p>
    <w:p w14:paraId="32A8415F" w14:textId="77777777" w:rsidR="00592D78" w:rsidRDefault="00592D78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lastRenderedPageBreak/>
        <w:t>C6:</w:t>
      </w:r>
      <w:r>
        <w:br/>
      </w:r>
      <w:r>
        <w:rPr>
          <w:noProof/>
        </w:rPr>
        <w:drawing>
          <wp:inline distT="0" distB="0" distL="0" distR="0" wp14:anchorId="53A7F153" wp14:editId="268D1080">
            <wp:extent cx="5943600" cy="2588260"/>
            <wp:effectExtent l="0" t="0" r="0" b="2540"/>
            <wp:docPr id="7226832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321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BEDD70" w14:textId="77777777" w:rsidR="00F50715" w:rsidRDefault="00592D78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S3:</w:t>
      </w:r>
      <w:r>
        <w:br/>
      </w:r>
      <w:r w:rsidR="00F50715">
        <w:rPr>
          <w:noProof/>
        </w:rPr>
        <w:drawing>
          <wp:inline distT="0" distB="0" distL="0" distR="0" wp14:anchorId="58984723" wp14:editId="1F07421C">
            <wp:extent cx="5943600" cy="3514090"/>
            <wp:effectExtent l="0" t="0" r="0" b="0"/>
            <wp:docPr id="16942126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1269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715">
        <w:br/>
      </w:r>
    </w:p>
    <w:p w14:paraId="60647142" w14:textId="77777777" w:rsidR="008A35D2" w:rsidRDefault="00F50715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 xml:space="preserve">IRAM </w:t>
      </w:r>
      <w:r w:rsidR="004D1885">
        <w:t>usage</w:t>
      </w:r>
      <w:r>
        <w:t xml:space="preserve"> on S3 is </w:t>
      </w:r>
      <w:r w:rsidR="005544A4">
        <w:t>worryingly</w:t>
      </w:r>
      <w:r>
        <w:t xml:space="preserve"> high. Research online shows that this is expected.</w:t>
      </w:r>
    </w:p>
    <w:p w14:paraId="5DB6130B" w14:textId="77777777" w:rsidR="00CF1EA4" w:rsidRDefault="008A35D2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proofErr w:type="spellStart"/>
      <w:r>
        <w:t>IsAccessPoint</w:t>
      </w:r>
      <w:proofErr w:type="spellEnd"/>
      <w:r>
        <w:t xml:space="preserve"> needs to be </w:t>
      </w:r>
      <w:proofErr w:type="spellStart"/>
      <w:r>
        <w:t>constexpr</w:t>
      </w:r>
      <w:proofErr w:type="spellEnd"/>
      <w:r>
        <w:t xml:space="preserve"> to </w:t>
      </w:r>
      <w:proofErr w:type="spellStart"/>
      <w:r>
        <w:t>init</w:t>
      </w:r>
      <w:proofErr w:type="spellEnd"/>
      <w:r>
        <w:t xml:space="preserve"> at compile time, else the </w:t>
      </w:r>
      <w:proofErr w:type="spellStart"/>
      <w:r>
        <w:t>app_main</w:t>
      </w:r>
      <w:proofErr w:type="spellEnd"/>
      <w:r>
        <w:t xml:space="preserve"> breaks by running the timer code twice.</w:t>
      </w:r>
    </w:p>
    <w:p w14:paraId="1A0250B8" w14:textId="77777777" w:rsidR="00B43D77" w:rsidRDefault="00CF1EA4" w:rsidP="00B43D77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lastRenderedPageBreak/>
        <w:t>Defining the void user task before the cyclic task crashes the system</w:t>
      </w:r>
      <w:r>
        <w:br/>
      </w:r>
      <w:r>
        <w:rPr>
          <w:noProof/>
        </w:rPr>
        <w:drawing>
          <wp:inline distT="0" distB="0" distL="0" distR="0" wp14:anchorId="35518D18" wp14:editId="2F119A6C">
            <wp:extent cx="5943600" cy="961390"/>
            <wp:effectExtent l="0" t="0" r="0" b="0"/>
            <wp:docPr id="17736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85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53A">
        <w:br/>
      </w:r>
      <w:r w:rsidR="0010253A">
        <w:br/>
        <w:t>In fact, it must be declared at the bottom of the private area.</w:t>
      </w:r>
      <w:r w:rsidR="0010253A">
        <w:br/>
      </w:r>
      <w:r w:rsidR="0010253A">
        <w:rPr>
          <w:noProof/>
        </w:rPr>
        <w:drawing>
          <wp:inline distT="0" distB="0" distL="0" distR="0" wp14:anchorId="7C29938E" wp14:editId="719C9EB6">
            <wp:extent cx="5943600" cy="2734945"/>
            <wp:effectExtent l="0" t="0" r="0" b="8255"/>
            <wp:docPr id="827061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176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73A">
        <w:br/>
      </w:r>
      <w:r w:rsidR="00F8473A">
        <w:br/>
        <w:t xml:space="preserve">Further </w:t>
      </w:r>
      <w:r w:rsidR="00BD13A1">
        <w:t>testing</w:t>
      </w:r>
      <w:r w:rsidR="00F8473A">
        <w:t xml:space="preserve"> shows that it must be declared </w:t>
      </w:r>
      <w:r w:rsidR="00BD13A1">
        <w:t>after</w:t>
      </w:r>
      <w:r w:rsidR="00F8473A">
        <w:t xml:space="preserve"> volatile variables</w:t>
      </w:r>
      <w:r w:rsidR="009F506C">
        <w:t>.</w:t>
      </w:r>
      <w:r w:rsidR="009B29C8">
        <w:t xml:space="preserve"> Idk man</w:t>
      </w:r>
      <w:r w:rsidR="00B43D77">
        <w:br/>
      </w:r>
    </w:p>
    <w:p w14:paraId="741CA53C" w14:textId="34396C73" w:rsidR="00D60129" w:rsidRDefault="00CF1EA4" w:rsidP="00B43D77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br/>
      </w:r>
      <w:r w:rsidR="00D60129">
        <w:br/>
      </w:r>
    </w:p>
    <w:p w14:paraId="5346977D" w14:textId="77777777" w:rsidR="00B501DF" w:rsidRDefault="00B501DF" w:rsidP="00B501DF">
      <w:pPr>
        <w:tabs>
          <w:tab w:val="left" w:pos="2652"/>
        </w:tabs>
        <w:spacing w:after="0"/>
      </w:pPr>
    </w:p>
    <w:p w14:paraId="2F3FDE98" w14:textId="77777777" w:rsidR="00B020B6" w:rsidRDefault="00B020B6" w:rsidP="00B020B6">
      <w:pPr>
        <w:spacing w:after="0"/>
      </w:pPr>
    </w:p>
    <w:sectPr w:rsidR="00B020B6" w:rsidSect="00B0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D0A97"/>
    <w:multiLevelType w:val="hybridMultilevel"/>
    <w:tmpl w:val="5170B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2"/>
    <w:rsid w:val="0003293A"/>
    <w:rsid w:val="00041D25"/>
    <w:rsid w:val="0010253A"/>
    <w:rsid w:val="0020625B"/>
    <w:rsid w:val="002F47A5"/>
    <w:rsid w:val="00474518"/>
    <w:rsid w:val="004D1885"/>
    <w:rsid w:val="005221D9"/>
    <w:rsid w:val="0054778D"/>
    <w:rsid w:val="005544A4"/>
    <w:rsid w:val="00592D78"/>
    <w:rsid w:val="005C238D"/>
    <w:rsid w:val="005F5B1C"/>
    <w:rsid w:val="00607FEE"/>
    <w:rsid w:val="00665759"/>
    <w:rsid w:val="008A35D2"/>
    <w:rsid w:val="009B29C8"/>
    <w:rsid w:val="009F506C"/>
    <w:rsid w:val="00AF7A29"/>
    <w:rsid w:val="00B0054D"/>
    <w:rsid w:val="00B020B6"/>
    <w:rsid w:val="00B43D77"/>
    <w:rsid w:val="00B501DF"/>
    <w:rsid w:val="00B51EEF"/>
    <w:rsid w:val="00BD13A1"/>
    <w:rsid w:val="00BF7F7F"/>
    <w:rsid w:val="00C31DC8"/>
    <w:rsid w:val="00C703AF"/>
    <w:rsid w:val="00CF1EA4"/>
    <w:rsid w:val="00D60129"/>
    <w:rsid w:val="00DF2122"/>
    <w:rsid w:val="00E357D1"/>
    <w:rsid w:val="00F50715"/>
    <w:rsid w:val="00F8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D8A"/>
  <w15:chartTrackingRefBased/>
  <w15:docId w15:val="{49CE74E5-F321-4B91-BB11-A0713E2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>Beckhoff Automation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Sturdy</dc:creator>
  <cp:keywords/>
  <dc:description/>
  <cp:lastModifiedBy>Ben Sturdy</cp:lastModifiedBy>
  <cp:revision>28</cp:revision>
  <dcterms:created xsi:type="dcterms:W3CDTF">2025-01-24T13:52:00Z</dcterms:created>
  <dcterms:modified xsi:type="dcterms:W3CDTF">2025-02-11T17:14:00Z</dcterms:modified>
</cp:coreProperties>
</file>