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Tabela-Siatka"/>
        <w:tblpPr w:bottomFromText="0" w:horzAnchor="margin" w:leftFromText="141" w:rightFromText="141" w:tblpX="0" w:tblpY="215" w:topFromText="0" w:vertAnchor="text"/>
        <w:tblW w:w="9322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51"/>
        <w:gridCol w:w="713"/>
        <w:gridCol w:w="120"/>
        <w:gridCol w:w="1132"/>
        <w:gridCol w:w="27"/>
        <w:gridCol w:w="260"/>
        <w:gridCol w:w="565"/>
        <w:gridCol w:w="28"/>
        <w:gridCol w:w="1"/>
        <w:gridCol w:w="538"/>
        <w:gridCol w:w="169"/>
        <w:gridCol w:w="709"/>
        <w:gridCol w:w="566"/>
        <w:gridCol w:w="2519"/>
        <w:gridCol w:w="2"/>
        <w:gridCol w:w="31"/>
        <w:gridCol w:w="1390"/>
      </w:tblGrid>
      <w:tr>
        <w:trPr>
          <w:trHeight w:val="333" w:hRule="atLeast"/>
        </w:trPr>
        <w:tc>
          <w:tcPr>
            <w:tcW w:w="551" w:type="dxa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Lp.</w:t>
            </w:r>
          </w:p>
        </w:tc>
        <w:tc>
          <w:tcPr>
            <w:tcW w:w="8770" w:type="dxa"/>
            <w:gridSpan w:val="16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Wierzyciel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(imię i nazwisko/nazwa, PESEL lub numer KRS wierzyciela, a w przypadku ich braku inne dane umożliwiające ich identyfikację, miejsce zamieszkania albo siedziba, adres)</w:t>
            </w:r>
          </w:p>
        </w:tc>
      </w:tr>
      <w:tr>
        <w:trPr>
          <w:trHeight w:val="333" w:hRule="atLeast"/>
        </w:trPr>
        <w:tc>
          <w:tcPr>
            <w:tcW w:w="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57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  <w:p>
            <w:pPr>
              <w:pStyle w:val="Normal"/>
              <w:spacing w:lineRule="auto" w:line="240" w:before="57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770" w:type="dxa"/>
            <w:gridSpan w:val="16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  <w:highlight w:val="yellow"/>
              </w:rPr>
            </w:pPr>
            <w:r>
              <w:rPr>
                <w:b/>
                <w:sz w:val="18"/>
                <w:szCs w:val="18"/>
                <w:highlight w:val="yellow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SD</w:t>
            </w:r>
            <w:r>
              <w:rPr>
                <w:b/>
                <w:sz w:val="18"/>
                <w:szCs w:val="18"/>
              </w:rPr>
              <w:t xml:space="preserve"> Projekt spółka z ograniczoną odpowiedzialnością KRS </w:t>
            </w:r>
            <w:r>
              <w:rPr>
                <w:b/>
                <w:sz w:val="18"/>
                <w:szCs w:val="18"/>
                <w:shd w:fill="FFFFFF" w:val="clear"/>
              </w:rPr>
              <w:t>000</w:t>
            </w:r>
            <w:r>
              <w:rPr>
                <w:b/>
                <w:sz w:val="18"/>
                <w:szCs w:val="18"/>
                <w:shd w:fill="FFFFFF" w:val="clear"/>
              </w:rPr>
              <w:t>3334</w:t>
            </w:r>
            <w:r>
              <w:rPr>
                <w:b/>
                <w:sz w:val="18"/>
                <w:szCs w:val="18"/>
                <w:shd w:fill="FFFFFF" w:val="clear"/>
              </w:rPr>
              <w:t xml:space="preserve">282, </w:t>
            </w:r>
            <w:r>
              <w:rPr>
                <w:b/>
                <w:sz w:val="18"/>
                <w:szCs w:val="18"/>
                <w:shd w:fill="FFFFFF" w:val="clear"/>
              </w:rPr>
              <w:t>ul. Lipowa</w:t>
            </w:r>
            <w:r>
              <w:rPr>
                <w:b/>
                <w:sz w:val="18"/>
                <w:szCs w:val="18"/>
                <w:shd w:fill="FFFFFF" w:val="clear"/>
              </w:rPr>
              <w:t xml:space="preserve"> 11</w:t>
            </w:r>
            <w:r>
              <w:rPr>
                <w:b/>
                <w:sz w:val="18"/>
                <w:szCs w:val="18"/>
                <w:shd w:fill="FFFFFF" w:val="clear"/>
              </w:rPr>
              <w:t>2</w:t>
            </w:r>
            <w:r>
              <w:rPr>
                <w:b/>
                <w:sz w:val="18"/>
                <w:szCs w:val="18"/>
                <w:shd w:fill="FFFFFF" w:val="clear"/>
              </w:rPr>
              <w:t>/</w:t>
            </w:r>
            <w:r>
              <w:rPr>
                <w:b/>
                <w:sz w:val="18"/>
                <w:szCs w:val="18"/>
                <w:shd w:fill="FFFFFF" w:val="clear"/>
              </w:rPr>
              <w:t>4</w:t>
            </w:r>
            <w:r>
              <w:rPr>
                <w:b/>
                <w:sz w:val="18"/>
                <w:szCs w:val="18"/>
                <w:shd w:fill="FFFFFF" w:val="clear"/>
              </w:rPr>
              <w:t>, 6</w:t>
            </w:r>
            <w:r>
              <w:rPr>
                <w:b/>
                <w:sz w:val="18"/>
                <w:szCs w:val="18"/>
                <w:shd w:fill="FFFFFF" w:val="clear"/>
              </w:rPr>
              <w:t>2</w:t>
            </w:r>
            <w:r>
              <w:rPr>
                <w:b/>
                <w:sz w:val="18"/>
                <w:szCs w:val="18"/>
                <w:shd w:fill="FFFFFF" w:val="clear"/>
              </w:rPr>
              <w:t>-3</w:t>
            </w:r>
            <w:r>
              <w:rPr>
                <w:b/>
                <w:sz w:val="18"/>
                <w:szCs w:val="18"/>
                <w:shd w:fill="FFFFFF" w:val="clear"/>
              </w:rPr>
              <w:t>42</w:t>
            </w:r>
            <w:r>
              <w:rPr>
                <w:b/>
                <w:sz w:val="18"/>
                <w:szCs w:val="18"/>
                <w:shd w:fill="FFFFFF" w:val="clear"/>
              </w:rPr>
              <w:t xml:space="preserve"> </w:t>
            </w:r>
            <w:r>
              <w:rPr>
                <w:b/>
                <w:sz w:val="18"/>
                <w:szCs w:val="18"/>
                <w:shd w:fill="FFFFFF" w:val="clear"/>
              </w:rPr>
              <w:t>Kraków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</w:tr>
      <w:tr>
        <w:trPr>
          <w:trHeight w:val="282" w:hRule="atLeast"/>
        </w:trPr>
        <w:tc>
          <w:tcPr>
            <w:tcW w:w="7931" w:type="dxa"/>
            <w:gridSpan w:val="16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Suma, w jakiej wierzytelność podlega uznaniu</w:t>
            </w:r>
          </w:p>
        </w:tc>
        <w:tc>
          <w:tcPr>
            <w:tcW w:w="1390" w:type="dxa"/>
            <w:tcBorders/>
            <w:shd w:color="auto" w:fill="FFFFFF" w:themeFill="background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ind w:left="360" w:hanging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ind w:left="7" w:hanging="0"/>
              <w:jc w:val="center"/>
              <w:rPr>
                <w:b/>
                <w:b/>
                <w:sz w:val="18"/>
                <w:szCs w:val="18"/>
              </w:rPr>
            </w:pPr>
            <w:bookmarkStart w:id="0" w:name="__DdeLink__29936_1811867289"/>
            <w:r>
              <w:rPr>
                <w:b/>
                <w:sz w:val="18"/>
                <w:szCs w:val="18"/>
              </w:rPr>
              <w:t>15.962,48</w:t>
            </w:r>
            <w:bookmarkEnd w:id="0"/>
            <w:r>
              <w:rPr>
                <w:b/>
                <w:sz w:val="18"/>
                <w:szCs w:val="18"/>
              </w:rPr>
              <w:t xml:space="preserve"> zł</w:t>
            </w:r>
          </w:p>
        </w:tc>
      </w:tr>
      <w:tr>
        <w:trPr>
          <w:trHeight w:val="286" w:hRule="atLeast"/>
        </w:trPr>
        <w:tc>
          <w:tcPr>
            <w:tcW w:w="7931" w:type="dxa"/>
            <w:gridSpan w:val="16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Określenie sumy, według której będzie obliczany głos wierzyciela w głosowaniu nad układem</w:t>
            </w:r>
          </w:p>
        </w:tc>
        <w:tc>
          <w:tcPr>
            <w:tcW w:w="139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15.962,48 zł</w:t>
            </w:r>
          </w:p>
        </w:tc>
      </w:tr>
      <w:tr>
        <w:trPr>
          <w:trHeight w:val="505" w:hRule="atLeast"/>
        </w:trPr>
        <w:tc>
          <w:tcPr>
            <w:tcW w:w="2803" w:type="dxa"/>
            <w:gridSpan w:val="6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Informacja o istnieniu i rodzaju zabezpieczenia wierzytelności</w:t>
            </w:r>
            <w:r>
              <w:rPr>
                <w:rStyle w:val="FootnoteAnchor"/>
                <w:sz w:val="18"/>
                <w:szCs w:val="18"/>
              </w:rPr>
              <w:footnoteReference w:customMarkFollows="1" w:id="2"/>
              <w:t></w:t>
            </w:r>
          </w:p>
        </w:tc>
        <w:tc>
          <w:tcPr>
            <w:tcW w:w="1301" w:type="dxa"/>
            <w:gridSpan w:val="5"/>
            <w:tcBorders/>
            <w:shd w:color="auto" w:fill="FFFFFF" w:themeFill="background1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TAK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     NIE</w:t>
            </w:r>
          </w:p>
        </w:tc>
        <w:tc>
          <w:tcPr>
            <w:tcW w:w="709" w:type="dxa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Uwagi</w:t>
            </w:r>
          </w:p>
        </w:tc>
        <w:tc>
          <w:tcPr>
            <w:tcW w:w="4508" w:type="dxa"/>
            <w:gridSpan w:val="5"/>
            <w:tcBorders/>
            <w:shd w:color="auto" w:fill="FFFFFF" w:themeFill="background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505" w:hRule="atLeast"/>
        </w:trPr>
        <w:tc>
          <w:tcPr>
            <w:tcW w:w="2803" w:type="dxa"/>
            <w:gridSpan w:val="6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Informacja, czy wierzytelność jest uzależniona od warunku*</w:t>
            </w:r>
          </w:p>
        </w:tc>
        <w:tc>
          <w:tcPr>
            <w:tcW w:w="1301" w:type="dxa"/>
            <w:gridSpan w:val="5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TAK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 xml:space="preserve">X      </w:t>
            </w:r>
            <w:r>
              <w:rPr>
                <w:sz w:val="18"/>
                <w:szCs w:val="18"/>
              </w:rPr>
              <w:t>NIE</w:t>
            </w:r>
          </w:p>
        </w:tc>
        <w:tc>
          <w:tcPr>
            <w:tcW w:w="709" w:type="dxa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Uwagi</w:t>
            </w:r>
          </w:p>
        </w:tc>
        <w:tc>
          <w:tcPr>
            <w:tcW w:w="4508" w:type="dxa"/>
            <w:gridSpan w:val="5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465" w:hRule="atLeast"/>
        </w:trPr>
        <w:tc>
          <w:tcPr>
            <w:tcW w:w="2803" w:type="dxa"/>
            <w:gridSpan w:val="6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Informacja, czy wierzycielowi przysługuje prawo potrącenia*</w:t>
            </w:r>
          </w:p>
        </w:tc>
        <w:tc>
          <w:tcPr>
            <w:tcW w:w="1301" w:type="dxa"/>
            <w:gridSpan w:val="5"/>
            <w:tcBorders/>
            <w:shd w:color="auto" w:fill="FFFFFF" w:themeFill="background1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TAK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     NIE</w:t>
            </w:r>
          </w:p>
        </w:tc>
        <w:tc>
          <w:tcPr>
            <w:tcW w:w="709" w:type="dxa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Uwagi</w:t>
            </w:r>
          </w:p>
        </w:tc>
        <w:tc>
          <w:tcPr>
            <w:tcW w:w="4508" w:type="dxa"/>
            <w:gridSpan w:val="5"/>
            <w:tcBorders/>
            <w:shd w:color="auto" w:fill="FFFFFF" w:themeFill="background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616" w:hRule="atLeast"/>
        </w:trPr>
        <w:tc>
          <w:tcPr>
            <w:tcW w:w="2803" w:type="dxa"/>
            <w:gridSpan w:val="6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Informacja, czy wierzyciel wyraził zgodę na objęcie wierzytelności układem*</w:t>
            </w:r>
          </w:p>
        </w:tc>
        <w:tc>
          <w:tcPr>
            <w:tcW w:w="1301" w:type="dxa"/>
            <w:gridSpan w:val="5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TAK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NIE</w:t>
            </w:r>
          </w:p>
        </w:tc>
        <w:tc>
          <w:tcPr>
            <w:tcW w:w="3796" w:type="dxa"/>
            <w:gridSpan w:val="4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7.1.Suma wierzytelności objętych układem za zgodą wierzyciela</w:t>
            </w:r>
          </w:p>
        </w:tc>
        <w:tc>
          <w:tcPr>
            <w:tcW w:w="1421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97" w:hRule="atLeast"/>
        </w:trPr>
        <w:tc>
          <w:tcPr>
            <w:tcW w:w="7898" w:type="dxa"/>
            <w:gridSpan w:val="14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Numer grupy wierzycieli do której należy wierzyciel</w:t>
            </w:r>
          </w:p>
        </w:tc>
        <w:tc>
          <w:tcPr>
            <w:tcW w:w="1423" w:type="dxa"/>
            <w:gridSpan w:val="3"/>
            <w:tcBorders/>
            <w:shd w:color="auto" w:fill="FFFFFF" w:themeFill="background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II</w:t>
            </w:r>
          </w:p>
        </w:tc>
      </w:tr>
      <w:tr>
        <w:trPr>
          <w:trHeight w:val="421" w:hRule="atLeast"/>
        </w:trPr>
        <w:tc>
          <w:tcPr>
            <w:tcW w:w="9321" w:type="dxa"/>
            <w:gridSpan w:val="17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Informacja, czy w stosunku do wierzyciela zachodzą okoliczności wskazane w art. 80 ust. 3, art. 109 ust. 1 lub art. 116 Prawa restrukturyzacyjnego*</w:t>
            </w:r>
          </w:p>
        </w:tc>
      </w:tr>
      <w:tr>
        <w:trPr>
          <w:trHeight w:val="450" w:hRule="atLeast"/>
        </w:trPr>
        <w:tc>
          <w:tcPr>
            <w:tcW w:w="1264" w:type="dxa"/>
            <w:gridSpan w:val="2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9.1. 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art. 80 ust. 3</w:t>
            </w:r>
          </w:p>
        </w:tc>
        <w:tc>
          <w:tcPr>
            <w:tcW w:w="1279" w:type="dxa"/>
            <w:gridSpan w:val="3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TAK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     NIE</w:t>
            </w:r>
          </w:p>
        </w:tc>
        <w:tc>
          <w:tcPr>
            <w:tcW w:w="853" w:type="dxa"/>
            <w:gridSpan w:val="3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Uwagi</w:t>
            </w:r>
          </w:p>
        </w:tc>
        <w:tc>
          <w:tcPr>
            <w:tcW w:w="5925" w:type="dxa"/>
            <w:gridSpan w:val="9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450" w:hRule="atLeast"/>
        </w:trPr>
        <w:tc>
          <w:tcPr>
            <w:tcW w:w="1264" w:type="dxa"/>
            <w:gridSpan w:val="2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9.2.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art. 109 ust. 1</w:t>
            </w:r>
          </w:p>
        </w:tc>
        <w:tc>
          <w:tcPr>
            <w:tcW w:w="1279" w:type="dxa"/>
            <w:gridSpan w:val="3"/>
            <w:tcBorders/>
            <w:shd w:color="auto" w:fill="FFFFFF" w:themeFill="background1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TAK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     NIE</w:t>
            </w:r>
          </w:p>
        </w:tc>
        <w:tc>
          <w:tcPr>
            <w:tcW w:w="853" w:type="dxa"/>
            <w:gridSpan w:val="3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Uwagi</w:t>
            </w:r>
          </w:p>
        </w:tc>
        <w:tc>
          <w:tcPr>
            <w:tcW w:w="5925" w:type="dxa"/>
            <w:gridSpan w:val="9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450" w:hRule="atLeast"/>
        </w:trPr>
        <w:tc>
          <w:tcPr>
            <w:tcW w:w="1264" w:type="dxa"/>
            <w:gridSpan w:val="2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9.3.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art. 116</w:t>
            </w:r>
          </w:p>
        </w:tc>
        <w:tc>
          <w:tcPr>
            <w:tcW w:w="1279" w:type="dxa"/>
            <w:gridSpan w:val="3"/>
            <w:tcBorders/>
            <w:shd w:color="auto" w:fill="FFFFFF" w:themeFill="background1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TAK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     NIE</w:t>
            </w:r>
          </w:p>
        </w:tc>
        <w:tc>
          <w:tcPr>
            <w:tcW w:w="853" w:type="dxa"/>
            <w:gridSpan w:val="3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Uwagi</w:t>
            </w:r>
          </w:p>
        </w:tc>
        <w:tc>
          <w:tcPr>
            <w:tcW w:w="5925" w:type="dxa"/>
            <w:gridSpan w:val="9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51" w:hRule="atLeast"/>
        </w:trPr>
        <w:tc>
          <w:tcPr>
            <w:tcW w:w="9321" w:type="dxa"/>
            <w:gridSpan w:val="17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10.Uzasadnienie</w:t>
            </w:r>
          </w:p>
        </w:tc>
      </w:tr>
      <w:tr>
        <w:trPr>
          <w:trHeight w:val="1580" w:hRule="atLeast"/>
        </w:trPr>
        <w:tc>
          <w:tcPr>
            <w:tcW w:w="9321" w:type="dxa"/>
            <w:gridSpan w:val="17"/>
            <w:tcBorders/>
            <w:shd w:color="auto" w:fill="FFFFFF" w:themeFill="background1" w:val="clear"/>
            <w:tcMar>
              <w:left w:w="93" w:type="dxa"/>
            </w:tcMar>
          </w:tcPr>
          <w:p>
            <w:pPr>
              <w:pStyle w:val="Normal"/>
              <w:spacing w:lineRule="auto" w:line="276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>
                <w:b/>
                <w:sz w:val="18"/>
                <w:szCs w:val="18"/>
              </w:rPr>
              <w:t>Blah blah blah</w:t>
            </w:r>
          </w:p>
        </w:tc>
      </w:tr>
      <w:tr>
        <w:trPr>
          <w:trHeight w:val="191" w:hRule="atLeast"/>
        </w:trPr>
        <w:tc>
          <w:tcPr>
            <w:tcW w:w="9321" w:type="dxa"/>
            <w:gridSpan w:val="17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Oświadczenie dłużnika</w:t>
            </w:r>
          </w:p>
        </w:tc>
      </w:tr>
      <w:tr>
        <w:trPr>
          <w:trHeight w:val="766" w:hRule="atLeast"/>
        </w:trPr>
        <w:tc>
          <w:tcPr>
            <w:tcW w:w="1384" w:type="dxa"/>
            <w:gridSpan w:val="3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11.1. Uznanie wierzytelności*</w:t>
            </w:r>
          </w:p>
        </w:tc>
        <w:tc>
          <w:tcPr>
            <w:tcW w:w="113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    TAK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NIE</w:t>
            </w:r>
          </w:p>
        </w:tc>
        <w:tc>
          <w:tcPr>
            <w:tcW w:w="852" w:type="dxa"/>
            <w:gridSpan w:val="3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Uwagi</w:t>
            </w:r>
          </w:p>
        </w:tc>
        <w:tc>
          <w:tcPr>
            <w:tcW w:w="5953" w:type="dxa"/>
            <w:gridSpan w:val="10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Dłużnik uznaje i potwierdza ww. wierzytelność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421" w:hRule="atLeast"/>
        </w:trPr>
        <w:tc>
          <w:tcPr>
            <w:tcW w:w="9321" w:type="dxa"/>
            <w:gridSpan w:val="17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11.2. Oświadczenie dłużnika, czy w stosunku do wierzyciela zachodzą okoliczności wskazane w art. 80 ust. 3, art. 109 ust. 1 lub art. 116 Prawa restrukturyzacyjnego*</w:t>
            </w:r>
          </w:p>
        </w:tc>
      </w:tr>
      <w:tr>
        <w:trPr>
          <w:trHeight w:val="450" w:hRule="atLeast"/>
        </w:trPr>
        <w:tc>
          <w:tcPr>
            <w:tcW w:w="1384" w:type="dxa"/>
            <w:gridSpan w:val="3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11.3.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art. 80 ust. 3</w:t>
            </w:r>
          </w:p>
        </w:tc>
        <w:tc>
          <w:tcPr>
            <w:tcW w:w="1132" w:type="dxa"/>
            <w:tcBorders/>
            <w:shd w:color="auto" w:fill="FFFFFF" w:themeFill="background1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TAK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     NIE</w:t>
            </w:r>
          </w:p>
        </w:tc>
        <w:tc>
          <w:tcPr>
            <w:tcW w:w="881" w:type="dxa"/>
            <w:gridSpan w:val="5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Uwagi</w:t>
            </w:r>
          </w:p>
        </w:tc>
        <w:tc>
          <w:tcPr>
            <w:tcW w:w="5924" w:type="dxa"/>
            <w:gridSpan w:val="8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spacing w:lineRule="auto" w:line="276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450" w:hRule="atLeast"/>
        </w:trPr>
        <w:tc>
          <w:tcPr>
            <w:tcW w:w="1384" w:type="dxa"/>
            <w:gridSpan w:val="3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11.4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art. 109 ust. 1</w:t>
            </w:r>
          </w:p>
        </w:tc>
        <w:tc>
          <w:tcPr>
            <w:tcW w:w="1132" w:type="dxa"/>
            <w:tcBorders/>
            <w:shd w:color="auto" w:fill="FFFFFF" w:themeFill="background1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TAK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     NIE</w:t>
            </w:r>
          </w:p>
        </w:tc>
        <w:tc>
          <w:tcPr>
            <w:tcW w:w="881" w:type="dxa"/>
            <w:gridSpan w:val="5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Uwagi</w:t>
            </w:r>
          </w:p>
        </w:tc>
        <w:tc>
          <w:tcPr>
            <w:tcW w:w="5924" w:type="dxa"/>
            <w:gridSpan w:val="8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450" w:hRule="atLeast"/>
        </w:trPr>
        <w:tc>
          <w:tcPr>
            <w:tcW w:w="1384" w:type="dxa"/>
            <w:gridSpan w:val="3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11.5. 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art. 116</w:t>
            </w:r>
          </w:p>
        </w:tc>
        <w:tc>
          <w:tcPr>
            <w:tcW w:w="1132" w:type="dxa"/>
            <w:tcBorders/>
            <w:shd w:color="auto" w:fill="FFFFFF" w:themeFill="background1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TAK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     NIE</w:t>
            </w:r>
          </w:p>
        </w:tc>
        <w:tc>
          <w:tcPr>
            <w:tcW w:w="881" w:type="dxa"/>
            <w:gridSpan w:val="5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Uwagi</w:t>
            </w:r>
          </w:p>
        </w:tc>
        <w:tc>
          <w:tcPr>
            <w:tcW w:w="5924" w:type="dxa"/>
            <w:gridSpan w:val="8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450" w:hRule="atLeast"/>
        </w:trPr>
        <w:tc>
          <w:tcPr>
            <w:tcW w:w="1384" w:type="dxa"/>
            <w:gridSpan w:val="3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11.6. Podpis dłużnika</w:t>
            </w:r>
          </w:p>
        </w:tc>
        <w:tc>
          <w:tcPr>
            <w:tcW w:w="7937" w:type="dxa"/>
            <w:gridSpan w:val="14"/>
            <w:tcBorders/>
            <w:shd w:color="auto" w:fill="FFFFFF" w:themeFill="background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450" w:hRule="atLeast"/>
        </w:trPr>
        <w:tc>
          <w:tcPr>
            <w:tcW w:w="5379" w:type="dxa"/>
            <w:gridSpan w:val="13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11.7.Informacja nadzorcy/zarządcy w przypadku niezłożenia oświadczenia przed dłużnika w trybie art. 86 ust. 2 pkt 9 Prawa restrukturyzacyjnego</w:t>
            </w:r>
          </w:p>
        </w:tc>
        <w:tc>
          <w:tcPr>
            <w:tcW w:w="3942" w:type="dxa"/>
            <w:gridSpan w:val="4"/>
            <w:tcBorders/>
            <w:shd w:color="auto" w:fill="FFFFFF" w:themeFill="background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</w:r>
          </w:p>
        </w:tc>
      </w:tr>
      <w:tr>
        <w:trPr>
          <w:trHeight w:val="450" w:hRule="atLeast"/>
        </w:trPr>
        <w:tc>
          <w:tcPr>
            <w:tcW w:w="9321" w:type="dxa"/>
            <w:gridSpan w:val="17"/>
            <w:tcBorders>
              <w:left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</w:r>
          </w:p>
        </w:tc>
      </w:tr>
      <w:tr>
        <w:trPr>
          <w:trHeight w:val="450" w:hRule="atLeast"/>
        </w:trPr>
        <w:tc>
          <w:tcPr>
            <w:tcW w:w="3935" w:type="dxa"/>
            <w:gridSpan w:val="10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i PODPIS NADZORCY/ZARZĄDCY</w:t>
            </w:r>
          </w:p>
        </w:tc>
        <w:tc>
          <w:tcPr>
            <w:tcW w:w="5386" w:type="dxa"/>
            <w:gridSpan w:val="7"/>
            <w:tcBorders/>
            <w:shd w:color="auto" w:fill="FFFFFF" w:themeFill="background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sz w:val="18"/>
                <w:szCs w:val="18"/>
              </w:rPr>
              <w:t>12</w:t>
            </w:r>
            <w:r>
              <w:rPr>
                <w:i/>
                <w:sz w:val="18"/>
                <w:szCs w:val="18"/>
              </w:rPr>
              <w:t>.0</w:t>
            </w:r>
            <w:r>
              <w:rPr>
                <w:i/>
                <w:sz w:val="18"/>
                <w:szCs w:val="18"/>
              </w:rPr>
              <w:t>2</w:t>
            </w:r>
            <w:r>
              <w:rPr>
                <w:i/>
                <w:sz w:val="18"/>
                <w:szCs w:val="18"/>
              </w:rPr>
              <w:t>.201</w:t>
            </w:r>
            <w:r>
              <w:rPr>
                <w:i/>
                <w:sz w:val="18"/>
                <w:szCs w:val="18"/>
              </w:rPr>
              <w:t>6</w:t>
            </w:r>
            <w:r>
              <w:rPr>
                <w:i/>
                <w:sz w:val="18"/>
                <w:szCs w:val="18"/>
              </w:rPr>
              <w:t xml:space="preserve"> r. 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-Siatka"/>
        <w:tblpPr w:bottomFromText="0" w:horzAnchor="margin" w:leftFromText="141" w:rightFromText="141" w:tblpX="0" w:tblpY="215" w:topFromText="0" w:vertAnchor="text"/>
        <w:tblW w:w="9322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51"/>
        <w:gridCol w:w="713"/>
        <w:gridCol w:w="120"/>
        <w:gridCol w:w="1132"/>
        <w:gridCol w:w="27"/>
        <w:gridCol w:w="260"/>
        <w:gridCol w:w="565"/>
        <w:gridCol w:w="28"/>
        <w:gridCol w:w="1"/>
        <w:gridCol w:w="538"/>
        <w:gridCol w:w="169"/>
        <w:gridCol w:w="709"/>
        <w:gridCol w:w="566"/>
        <w:gridCol w:w="2519"/>
        <w:gridCol w:w="2"/>
        <w:gridCol w:w="31"/>
        <w:gridCol w:w="1390"/>
      </w:tblGrid>
      <w:tr>
        <w:trPr>
          <w:trHeight w:val="333" w:hRule="atLeast"/>
        </w:trPr>
        <w:tc>
          <w:tcPr>
            <w:tcW w:w="551" w:type="dxa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Lp.</w:t>
            </w:r>
          </w:p>
        </w:tc>
        <w:tc>
          <w:tcPr>
            <w:tcW w:w="8770" w:type="dxa"/>
            <w:gridSpan w:val="16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Wierzyciel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(imię i nazwisko/nazwa, PESEL lub numer KRS wierzyciela, a w przypadku ich braku inne dane umożliwiające ich identyfikację, miejsce zamieszkania albo siedziba, adres)</w:t>
            </w:r>
          </w:p>
        </w:tc>
      </w:tr>
      <w:tr>
        <w:trPr>
          <w:trHeight w:val="333" w:hRule="atLeast"/>
        </w:trPr>
        <w:tc>
          <w:tcPr>
            <w:tcW w:w="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8770" w:type="dxa"/>
            <w:gridSpan w:val="16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  <w:highlight w:val="yellow"/>
              </w:rPr>
            </w:pPr>
            <w:r>
              <w:rPr>
                <w:b/>
                <w:sz w:val="18"/>
                <w:szCs w:val="18"/>
                <w:highlight w:val="yellow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18"/>
                <w:szCs w:val="18"/>
              </w:rPr>
              <w:t xml:space="preserve">Jan Kowalski </w:t>
            </w:r>
            <w:r>
              <w:rPr>
                <w:b/>
                <w:sz w:val="18"/>
                <w:szCs w:val="18"/>
              </w:rPr>
              <w:t xml:space="preserve">prowadzący działalność gospodarczą </w:t>
            </w:r>
            <w:r>
              <w:rPr>
                <w:b/>
                <w:sz w:val="18"/>
                <w:szCs w:val="18"/>
              </w:rPr>
              <w:t>JanKow</w:t>
            </w:r>
            <w:r>
              <w:rPr>
                <w:b/>
                <w:sz w:val="18"/>
                <w:szCs w:val="18"/>
              </w:rPr>
              <w:t xml:space="preserve"> Usługi Transportowe </w:t>
            </w:r>
            <w:r>
              <w:rPr>
                <w:b/>
                <w:sz w:val="18"/>
                <w:szCs w:val="18"/>
              </w:rPr>
              <w:t>J</w:t>
            </w:r>
            <w:r>
              <w:rPr>
                <w:b/>
                <w:sz w:val="18"/>
                <w:szCs w:val="18"/>
              </w:rPr>
              <w:t xml:space="preserve">. </w:t>
            </w:r>
            <w:r>
              <w:rPr>
                <w:b/>
                <w:sz w:val="18"/>
                <w:szCs w:val="18"/>
              </w:rPr>
              <w:t>Kowalski</w:t>
            </w:r>
            <w:r>
              <w:rPr>
                <w:b/>
                <w:sz w:val="18"/>
                <w:szCs w:val="18"/>
              </w:rPr>
              <w:t xml:space="preserve">, NIP </w:t>
            </w:r>
            <w:r>
              <w:rPr>
                <w:b/>
                <w:sz w:val="18"/>
                <w:szCs w:val="18"/>
              </w:rPr>
              <w:t>3344556677</w:t>
            </w:r>
            <w:r>
              <w:rPr>
                <w:b/>
                <w:sz w:val="18"/>
                <w:szCs w:val="18"/>
              </w:rPr>
              <w:t xml:space="preserve">, </w:t>
            </w:r>
            <w:bookmarkStart w:id="1" w:name="__DdeLink__29954_1535526225"/>
            <w:r>
              <w:rPr>
                <w:b/>
                <w:sz w:val="18"/>
                <w:szCs w:val="18"/>
              </w:rPr>
              <w:t>Miłowo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>, 9</w:t>
            </w:r>
            <w:r>
              <w:rPr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>-</w:t>
            </w:r>
            <w:r>
              <w:rPr>
                <w:b/>
                <w:sz w:val="18"/>
                <w:szCs w:val="18"/>
              </w:rPr>
              <w:t>100</w:t>
            </w:r>
            <w:r>
              <w:rPr>
                <w:b/>
                <w:sz w:val="18"/>
                <w:szCs w:val="18"/>
              </w:rPr>
              <w:t xml:space="preserve"> </w:t>
            </w:r>
            <w:bookmarkEnd w:id="1"/>
            <w:r>
              <w:rPr>
                <w:b/>
                <w:sz w:val="18"/>
                <w:szCs w:val="18"/>
              </w:rPr>
              <w:t>Toruń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</w:tr>
      <w:tr>
        <w:trPr>
          <w:trHeight w:val="282" w:hRule="atLeast"/>
        </w:trPr>
        <w:tc>
          <w:tcPr>
            <w:tcW w:w="7931" w:type="dxa"/>
            <w:gridSpan w:val="16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Suma, w jakiej wierzytelność podlega uznaniu</w:t>
            </w:r>
          </w:p>
        </w:tc>
        <w:tc>
          <w:tcPr>
            <w:tcW w:w="1390" w:type="dxa"/>
            <w:tcBorders/>
            <w:shd w:color="auto" w:fill="FFFFFF" w:themeFill="background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ind w:left="360" w:hanging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ind w:left="7" w:hanging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6.793,14 zł</w:t>
            </w:r>
          </w:p>
        </w:tc>
      </w:tr>
      <w:tr>
        <w:trPr>
          <w:trHeight w:val="286" w:hRule="atLeast"/>
        </w:trPr>
        <w:tc>
          <w:tcPr>
            <w:tcW w:w="7931" w:type="dxa"/>
            <w:gridSpan w:val="16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Określenie sumy, według której będzie obliczany głos wierzyciela w głosowaniu nad układem</w:t>
            </w:r>
          </w:p>
        </w:tc>
        <w:tc>
          <w:tcPr>
            <w:tcW w:w="139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6.793,14 zł</w:t>
            </w:r>
          </w:p>
        </w:tc>
      </w:tr>
      <w:tr>
        <w:trPr>
          <w:trHeight w:val="505" w:hRule="atLeast"/>
        </w:trPr>
        <w:tc>
          <w:tcPr>
            <w:tcW w:w="2803" w:type="dxa"/>
            <w:gridSpan w:val="6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Informacja o istnieniu i rodzaju zabezpieczenia wierzytelności</w:t>
            </w:r>
            <w:r>
              <w:rPr>
                <w:rStyle w:val="FootnoteAnchor"/>
                <w:sz w:val="18"/>
                <w:szCs w:val="18"/>
              </w:rPr>
              <w:footnoteReference w:customMarkFollows="1" w:id="3"/>
              <w:t></w:t>
            </w:r>
          </w:p>
        </w:tc>
        <w:tc>
          <w:tcPr>
            <w:tcW w:w="1301" w:type="dxa"/>
            <w:gridSpan w:val="5"/>
            <w:tcBorders/>
            <w:shd w:color="auto" w:fill="FFFFFF" w:themeFill="background1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TAK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     NIE</w:t>
            </w:r>
          </w:p>
        </w:tc>
        <w:tc>
          <w:tcPr>
            <w:tcW w:w="709" w:type="dxa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Uwagi</w:t>
            </w:r>
          </w:p>
        </w:tc>
        <w:tc>
          <w:tcPr>
            <w:tcW w:w="4508" w:type="dxa"/>
            <w:gridSpan w:val="5"/>
            <w:tcBorders/>
            <w:shd w:color="auto" w:fill="FFFFFF" w:themeFill="background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505" w:hRule="atLeast"/>
        </w:trPr>
        <w:tc>
          <w:tcPr>
            <w:tcW w:w="2803" w:type="dxa"/>
            <w:gridSpan w:val="6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Informacja, czy wierzytelność jest uzależniona od warunku*</w:t>
            </w:r>
          </w:p>
        </w:tc>
        <w:tc>
          <w:tcPr>
            <w:tcW w:w="1301" w:type="dxa"/>
            <w:gridSpan w:val="5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TAK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 xml:space="preserve">X      </w:t>
            </w:r>
            <w:r>
              <w:rPr>
                <w:sz w:val="18"/>
                <w:szCs w:val="18"/>
              </w:rPr>
              <w:t>NIE</w:t>
            </w:r>
          </w:p>
        </w:tc>
        <w:tc>
          <w:tcPr>
            <w:tcW w:w="709" w:type="dxa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Uwagi</w:t>
            </w:r>
          </w:p>
        </w:tc>
        <w:tc>
          <w:tcPr>
            <w:tcW w:w="4508" w:type="dxa"/>
            <w:gridSpan w:val="5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465" w:hRule="atLeast"/>
        </w:trPr>
        <w:tc>
          <w:tcPr>
            <w:tcW w:w="2803" w:type="dxa"/>
            <w:gridSpan w:val="6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Informacja, czy wierzycielowi przysługuje prawo potrącenia*</w:t>
            </w:r>
          </w:p>
        </w:tc>
        <w:tc>
          <w:tcPr>
            <w:tcW w:w="1301" w:type="dxa"/>
            <w:gridSpan w:val="5"/>
            <w:tcBorders/>
            <w:shd w:color="auto" w:fill="FFFFFF" w:themeFill="background1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TAK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     NIE</w:t>
            </w:r>
          </w:p>
        </w:tc>
        <w:tc>
          <w:tcPr>
            <w:tcW w:w="709" w:type="dxa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Uwagi</w:t>
            </w:r>
          </w:p>
        </w:tc>
        <w:tc>
          <w:tcPr>
            <w:tcW w:w="4508" w:type="dxa"/>
            <w:gridSpan w:val="5"/>
            <w:tcBorders/>
            <w:shd w:color="auto" w:fill="FFFFFF" w:themeFill="background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616" w:hRule="atLeast"/>
        </w:trPr>
        <w:tc>
          <w:tcPr>
            <w:tcW w:w="2803" w:type="dxa"/>
            <w:gridSpan w:val="6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Informacja, czy wierzyciel wyraził zgodę na objęcie wierzytelności układem*</w:t>
            </w:r>
          </w:p>
        </w:tc>
        <w:tc>
          <w:tcPr>
            <w:tcW w:w="1301" w:type="dxa"/>
            <w:gridSpan w:val="5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TAK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NIE</w:t>
            </w:r>
          </w:p>
        </w:tc>
        <w:tc>
          <w:tcPr>
            <w:tcW w:w="3796" w:type="dxa"/>
            <w:gridSpan w:val="4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7.1.Suma wierzytelności objętych układem za zgodą wierzyciela</w:t>
            </w:r>
          </w:p>
        </w:tc>
        <w:tc>
          <w:tcPr>
            <w:tcW w:w="1421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97" w:hRule="atLeast"/>
        </w:trPr>
        <w:tc>
          <w:tcPr>
            <w:tcW w:w="7898" w:type="dxa"/>
            <w:gridSpan w:val="14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Numer grupy wierzycieli do której należy wierzyciel</w:t>
            </w:r>
          </w:p>
        </w:tc>
        <w:tc>
          <w:tcPr>
            <w:tcW w:w="1423" w:type="dxa"/>
            <w:gridSpan w:val="3"/>
            <w:tcBorders/>
            <w:shd w:color="auto" w:fill="FFFFFF" w:themeFill="background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</w:t>
            </w:r>
          </w:p>
        </w:tc>
      </w:tr>
      <w:tr>
        <w:trPr>
          <w:trHeight w:val="421" w:hRule="atLeast"/>
        </w:trPr>
        <w:tc>
          <w:tcPr>
            <w:tcW w:w="9321" w:type="dxa"/>
            <w:gridSpan w:val="17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Informacja, czy w stosunku do wierzyciela zachodzą okoliczności wskazane w art. 80 ust. 3, art. 109 ust. 1 lub art. 116 Prawa restrukturyzacyjnego*</w:t>
            </w:r>
          </w:p>
        </w:tc>
      </w:tr>
      <w:tr>
        <w:trPr>
          <w:trHeight w:val="450" w:hRule="atLeast"/>
        </w:trPr>
        <w:tc>
          <w:tcPr>
            <w:tcW w:w="1264" w:type="dxa"/>
            <w:gridSpan w:val="2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9.1. 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art. 80 ust. 3</w:t>
            </w:r>
          </w:p>
        </w:tc>
        <w:tc>
          <w:tcPr>
            <w:tcW w:w="1279" w:type="dxa"/>
            <w:gridSpan w:val="3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TAK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     NIE</w:t>
            </w:r>
          </w:p>
        </w:tc>
        <w:tc>
          <w:tcPr>
            <w:tcW w:w="853" w:type="dxa"/>
            <w:gridSpan w:val="3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Uwagi</w:t>
            </w:r>
          </w:p>
        </w:tc>
        <w:tc>
          <w:tcPr>
            <w:tcW w:w="5925" w:type="dxa"/>
            <w:gridSpan w:val="9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450" w:hRule="atLeast"/>
        </w:trPr>
        <w:tc>
          <w:tcPr>
            <w:tcW w:w="1264" w:type="dxa"/>
            <w:gridSpan w:val="2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9.2.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art. 109 ust. 1</w:t>
            </w:r>
          </w:p>
        </w:tc>
        <w:tc>
          <w:tcPr>
            <w:tcW w:w="1279" w:type="dxa"/>
            <w:gridSpan w:val="3"/>
            <w:tcBorders/>
            <w:shd w:color="auto" w:fill="FFFFFF" w:themeFill="background1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TAK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     NIE</w:t>
            </w:r>
          </w:p>
        </w:tc>
        <w:tc>
          <w:tcPr>
            <w:tcW w:w="853" w:type="dxa"/>
            <w:gridSpan w:val="3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Uwagi</w:t>
            </w:r>
          </w:p>
        </w:tc>
        <w:tc>
          <w:tcPr>
            <w:tcW w:w="5925" w:type="dxa"/>
            <w:gridSpan w:val="9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450" w:hRule="atLeast"/>
        </w:trPr>
        <w:tc>
          <w:tcPr>
            <w:tcW w:w="1264" w:type="dxa"/>
            <w:gridSpan w:val="2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9.3.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art. 116</w:t>
            </w:r>
          </w:p>
        </w:tc>
        <w:tc>
          <w:tcPr>
            <w:tcW w:w="1279" w:type="dxa"/>
            <w:gridSpan w:val="3"/>
            <w:tcBorders/>
            <w:shd w:color="auto" w:fill="FFFFFF" w:themeFill="background1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TAK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     NIE</w:t>
            </w:r>
          </w:p>
        </w:tc>
        <w:tc>
          <w:tcPr>
            <w:tcW w:w="853" w:type="dxa"/>
            <w:gridSpan w:val="3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Uwagi</w:t>
            </w:r>
          </w:p>
        </w:tc>
        <w:tc>
          <w:tcPr>
            <w:tcW w:w="5925" w:type="dxa"/>
            <w:gridSpan w:val="9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51" w:hRule="atLeast"/>
        </w:trPr>
        <w:tc>
          <w:tcPr>
            <w:tcW w:w="9321" w:type="dxa"/>
            <w:gridSpan w:val="17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10.Uzasadnienie</w:t>
            </w:r>
          </w:p>
        </w:tc>
      </w:tr>
      <w:tr>
        <w:trPr>
          <w:trHeight w:val="1580" w:hRule="atLeast"/>
        </w:trPr>
        <w:tc>
          <w:tcPr>
            <w:tcW w:w="9321" w:type="dxa"/>
            <w:gridSpan w:val="17"/>
            <w:tcBorders/>
            <w:shd w:color="auto" w:fill="FFFFFF" w:themeFill="background1" w:val="clear"/>
            <w:tcMar>
              <w:left w:w="93" w:type="dxa"/>
            </w:tcMar>
          </w:tcPr>
          <w:p>
            <w:pPr>
              <w:pStyle w:val="Normal"/>
              <w:spacing w:lineRule="auto" w:line="276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>
                <w:b/>
                <w:sz w:val="18"/>
                <w:szCs w:val="18"/>
              </w:rPr>
              <w:t>Blah blah blah</w:t>
            </w:r>
          </w:p>
        </w:tc>
      </w:tr>
      <w:tr>
        <w:trPr>
          <w:trHeight w:val="191" w:hRule="atLeast"/>
        </w:trPr>
        <w:tc>
          <w:tcPr>
            <w:tcW w:w="9321" w:type="dxa"/>
            <w:gridSpan w:val="17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Oświadczenie dłużnika</w:t>
            </w:r>
          </w:p>
        </w:tc>
      </w:tr>
      <w:tr>
        <w:trPr>
          <w:trHeight w:val="766" w:hRule="atLeast"/>
        </w:trPr>
        <w:tc>
          <w:tcPr>
            <w:tcW w:w="1384" w:type="dxa"/>
            <w:gridSpan w:val="3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11.1. Uznanie wierzytelności*</w:t>
            </w:r>
          </w:p>
        </w:tc>
        <w:tc>
          <w:tcPr>
            <w:tcW w:w="113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    TAK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NIE</w:t>
            </w:r>
          </w:p>
        </w:tc>
        <w:tc>
          <w:tcPr>
            <w:tcW w:w="852" w:type="dxa"/>
            <w:gridSpan w:val="3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Uwagi</w:t>
            </w:r>
          </w:p>
        </w:tc>
        <w:tc>
          <w:tcPr>
            <w:tcW w:w="5953" w:type="dxa"/>
            <w:gridSpan w:val="10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Dłużnik uznaje i potwierdza ww. wierzytelność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421" w:hRule="atLeast"/>
        </w:trPr>
        <w:tc>
          <w:tcPr>
            <w:tcW w:w="9321" w:type="dxa"/>
            <w:gridSpan w:val="17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11.2. Oświadczenie dłużnika, czy w stosunku do wierzyciela zachodzą okoliczności wskazane w art. 80 ust. 3, art. 109 ust. 1 lub art. 116 Prawa restrukturyzacyjnego*</w:t>
            </w:r>
          </w:p>
        </w:tc>
      </w:tr>
      <w:tr>
        <w:trPr>
          <w:trHeight w:val="450" w:hRule="atLeast"/>
        </w:trPr>
        <w:tc>
          <w:tcPr>
            <w:tcW w:w="1384" w:type="dxa"/>
            <w:gridSpan w:val="3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11.3.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art. 80 ust. 3</w:t>
            </w:r>
          </w:p>
        </w:tc>
        <w:tc>
          <w:tcPr>
            <w:tcW w:w="1132" w:type="dxa"/>
            <w:tcBorders/>
            <w:shd w:color="auto" w:fill="FFFFFF" w:themeFill="background1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TAK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     NIE</w:t>
            </w:r>
          </w:p>
        </w:tc>
        <w:tc>
          <w:tcPr>
            <w:tcW w:w="881" w:type="dxa"/>
            <w:gridSpan w:val="5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Uwagi</w:t>
            </w:r>
          </w:p>
        </w:tc>
        <w:tc>
          <w:tcPr>
            <w:tcW w:w="5924" w:type="dxa"/>
            <w:gridSpan w:val="8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spacing w:lineRule="auto" w:line="276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450" w:hRule="atLeast"/>
        </w:trPr>
        <w:tc>
          <w:tcPr>
            <w:tcW w:w="1384" w:type="dxa"/>
            <w:gridSpan w:val="3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11.4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art. 109 ust. 1</w:t>
            </w:r>
          </w:p>
        </w:tc>
        <w:tc>
          <w:tcPr>
            <w:tcW w:w="1132" w:type="dxa"/>
            <w:tcBorders/>
            <w:shd w:color="auto" w:fill="FFFFFF" w:themeFill="background1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TAK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     NIE</w:t>
            </w:r>
          </w:p>
        </w:tc>
        <w:tc>
          <w:tcPr>
            <w:tcW w:w="881" w:type="dxa"/>
            <w:gridSpan w:val="5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Uwagi</w:t>
            </w:r>
          </w:p>
        </w:tc>
        <w:tc>
          <w:tcPr>
            <w:tcW w:w="5924" w:type="dxa"/>
            <w:gridSpan w:val="8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450" w:hRule="atLeast"/>
        </w:trPr>
        <w:tc>
          <w:tcPr>
            <w:tcW w:w="1384" w:type="dxa"/>
            <w:gridSpan w:val="3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11.5. 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art. 116</w:t>
            </w:r>
          </w:p>
        </w:tc>
        <w:tc>
          <w:tcPr>
            <w:tcW w:w="1132" w:type="dxa"/>
            <w:tcBorders/>
            <w:shd w:color="auto" w:fill="FFFFFF" w:themeFill="background1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TAK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     NIE</w:t>
            </w:r>
          </w:p>
        </w:tc>
        <w:tc>
          <w:tcPr>
            <w:tcW w:w="881" w:type="dxa"/>
            <w:gridSpan w:val="5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Uwagi</w:t>
            </w:r>
          </w:p>
        </w:tc>
        <w:tc>
          <w:tcPr>
            <w:tcW w:w="5924" w:type="dxa"/>
            <w:gridSpan w:val="8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450" w:hRule="atLeast"/>
        </w:trPr>
        <w:tc>
          <w:tcPr>
            <w:tcW w:w="1384" w:type="dxa"/>
            <w:gridSpan w:val="3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11.6. Podpis dłużnika</w:t>
            </w:r>
          </w:p>
        </w:tc>
        <w:tc>
          <w:tcPr>
            <w:tcW w:w="7937" w:type="dxa"/>
            <w:gridSpan w:val="14"/>
            <w:tcBorders/>
            <w:shd w:color="auto" w:fill="FFFFFF" w:themeFill="background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450" w:hRule="atLeast"/>
        </w:trPr>
        <w:tc>
          <w:tcPr>
            <w:tcW w:w="5379" w:type="dxa"/>
            <w:gridSpan w:val="13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11.7.Informacja nadzorcy/zarządcy w przypadku niezłożenia oświadczenia przed dłużnika w trybie art. 86 ust. 2 pkt 9 Prawa restrukturyzacyjnego</w:t>
            </w:r>
          </w:p>
        </w:tc>
        <w:tc>
          <w:tcPr>
            <w:tcW w:w="3942" w:type="dxa"/>
            <w:gridSpan w:val="4"/>
            <w:tcBorders/>
            <w:shd w:color="auto" w:fill="FFFFFF" w:themeFill="background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</w:r>
          </w:p>
        </w:tc>
      </w:tr>
      <w:tr>
        <w:trPr>
          <w:trHeight w:val="450" w:hRule="atLeast"/>
        </w:trPr>
        <w:tc>
          <w:tcPr>
            <w:tcW w:w="9321" w:type="dxa"/>
            <w:gridSpan w:val="17"/>
            <w:tcBorders>
              <w:left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</w:r>
          </w:p>
        </w:tc>
      </w:tr>
      <w:tr>
        <w:trPr>
          <w:trHeight w:val="450" w:hRule="atLeast"/>
        </w:trPr>
        <w:tc>
          <w:tcPr>
            <w:tcW w:w="3935" w:type="dxa"/>
            <w:gridSpan w:val="10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i PODPIS NADZORCY/ZARZĄDCY</w:t>
            </w:r>
          </w:p>
        </w:tc>
        <w:tc>
          <w:tcPr>
            <w:tcW w:w="5386" w:type="dxa"/>
            <w:gridSpan w:val="7"/>
            <w:tcBorders/>
            <w:shd w:color="auto" w:fill="FFFFFF" w:themeFill="background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sz w:val="18"/>
                <w:szCs w:val="18"/>
              </w:rPr>
              <w:t>2</w:t>
            </w:r>
            <w:r>
              <w:rPr>
                <w:i/>
                <w:sz w:val="18"/>
                <w:szCs w:val="18"/>
              </w:rPr>
              <w:t>1</w:t>
            </w:r>
            <w:r>
              <w:rPr>
                <w:i/>
                <w:sz w:val="18"/>
                <w:szCs w:val="18"/>
              </w:rPr>
              <w:t>.0</w:t>
            </w:r>
            <w:r>
              <w:rPr>
                <w:i/>
                <w:sz w:val="18"/>
                <w:szCs w:val="18"/>
              </w:rPr>
              <w:t>2</w:t>
            </w:r>
            <w:r>
              <w:rPr>
                <w:i/>
                <w:sz w:val="18"/>
                <w:szCs w:val="18"/>
              </w:rPr>
              <w:t xml:space="preserve">.2017 r. 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-Siatka"/>
        <w:tblpPr w:bottomFromText="0" w:horzAnchor="margin" w:leftFromText="141" w:rightFromText="141" w:tblpX="0" w:tblpY="215" w:topFromText="0" w:vertAnchor="text"/>
        <w:tblW w:w="9322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51"/>
        <w:gridCol w:w="713"/>
        <w:gridCol w:w="120"/>
        <w:gridCol w:w="1132"/>
        <w:gridCol w:w="27"/>
        <w:gridCol w:w="260"/>
        <w:gridCol w:w="565"/>
        <w:gridCol w:w="28"/>
        <w:gridCol w:w="1"/>
        <w:gridCol w:w="538"/>
        <w:gridCol w:w="169"/>
        <w:gridCol w:w="709"/>
        <w:gridCol w:w="566"/>
        <w:gridCol w:w="2519"/>
        <w:gridCol w:w="2"/>
        <w:gridCol w:w="31"/>
        <w:gridCol w:w="1390"/>
      </w:tblGrid>
      <w:tr>
        <w:trPr>
          <w:trHeight w:val="333" w:hRule="atLeast"/>
        </w:trPr>
        <w:tc>
          <w:tcPr>
            <w:tcW w:w="551" w:type="dxa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Lp.</w:t>
            </w:r>
          </w:p>
        </w:tc>
        <w:tc>
          <w:tcPr>
            <w:tcW w:w="8770" w:type="dxa"/>
            <w:gridSpan w:val="16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Wierzyciel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(imię i nazwisko/nazwa, PESEL lub numer KRS wierzyciela, a w przypadku ich braku inne dane umożliwiające ich identyfikację, miejsce zamieszkania albo siedziba, adres)</w:t>
            </w:r>
          </w:p>
        </w:tc>
      </w:tr>
      <w:tr>
        <w:trPr>
          <w:trHeight w:val="333" w:hRule="atLeast"/>
        </w:trPr>
        <w:tc>
          <w:tcPr>
            <w:tcW w:w="55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8770" w:type="dxa"/>
            <w:gridSpan w:val="16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18"/>
                <w:szCs w:val="18"/>
              </w:rPr>
              <w:t>BETA COMPANY</w:t>
            </w:r>
            <w:r>
              <w:rPr>
                <w:b/>
                <w:sz w:val="18"/>
                <w:szCs w:val="18"/>
              </w:rPr>
              <w:t xml:space="preserve"> spółka z ograniczoną odpowiedzialnością KRS </w:t>
            </w:r>
            <w:r>
              <w:rPr>
                <w:b/>
                <w:sz w:val="18"/>
                <w:szCs w:val="18"/>
                <w:shd w:fill="auto" w:val="clear"/>
              </w:rPr>
              <w:t>000</w:t>
            </w:r>
            <w:r>
              <w:rPr>
                <w:b/>
                <w:sz w:val="18"/>
                <w:szCs w:val="18"/>
                <w:shd w:fill="auto" w:val="clear"/>
              </w:rPr>
              <w:t>111111</w:t>
            </w:r>
            <w:r>
              <w:rPr>
                <w:b/>
                <w:sz w:val="18"/>
                <w:szCs w:val="18"/>
                <w:shd w:fill="auto" w:val="clear"/>
              </w:rPr>
              <w:t xml:space="preserve">, </w:t>
            </w:r>
            <w:r>
              <w:rPr>
                <w:b/>
                <w:sz w:val="18"/>
                <w:szCs w:val="18"/>
                <w:shd w:fill="auto" w:val="clear"/>
              </w:rPr>
              <w:t>Wesoła 22</w:t>
            </w:r>
            <w:r>
              <w:rPr>
                <w:b/>
                <w:sz w:val="18"/>
                <w:szCs w:val="18"/>
                <w:shd w:fill="auto" w:val="clear"/>
              </w:rPr>
              <w:t>, 4</w:t>
            </w:r>
            <w:r>
              <w:rPr>
                <w:b/>
                <w:sz w:val="18"/>
                <w:szCs w:val="18"/>
                <w:shd w:fill="auto" w:val="clear"/>
              </w:rPr>
              <w:t>2</w:t>
            </w:r>
            <w:r>
              <w:rPr>
                <w:b/>
                <w:sz w:val="18"/>
                <w:szCs w:val="18"/>
                <w:shd w:fill="auto" w:val="clear"/>
              </w:rPr>
              <w:t>-</w:t>
            </w:r>
            <w:r>
              <w:rPr>
                <w:b/>
                <w:sz w:val="18"/>
                <w:szCs w:val="18"/>
                <w:shd w:fill="auto" w:val="clear"/>
              </w:rPr>
              <w:t>112</w:t>
            </w:r>
            <w:r>
              <w:rPr>
                <w:b/>
                <w:sz w:val="18"/>
                <w:szCs w:val="18"/>
                <w:shd w:fill="auto" w:val="clear"/>
              </w:rPr>
              <w:t xml:space="preserve"> Katowice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</w:tr>
      <w:tr>
        <w:trPr>
          <w:trHeight w:val="282" w:hRule="atLeast"/>
        </w:trPr>
        <w:tc>
          <w:tcPr>
            <w:tcW w:w="7931" w:type="dxa"/>
            <w:gridSpan w:val="16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Suma, w jakiej wierzytelność podlega uznaniu</w:t>
            </w:r>
          </w:p>
        </w:tc>
        <w:tc>
          <w:tcPr>
            <w:tcW w:w="1390" w:type="dxa"/>
            <w:tcBorders/>
            <w:shd w:color="auto" w:fill="FFFFFF" w:themeFill="background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ind w:left="360" w:hanging="0"/>
              <w:jc w:val="center"/>
              <w:rPr>
                <w:rFonts w:asciiTheme="minorHAnsi" w:cstheme="minorBidi" w:eastAsiaTheme="minorHAnsi" w:hAnsiTheme="minorHAnsi"/>
                <w:b/>
                <w:b/>
                <w:sz w:val="18"/>
                <w:szCs w:val="18"/>
              </w:rPr>
            </w:pPr>
            <w:r>
              <w:rPr>
                <w:rFonts w:asciiTheme="minorHAnsi" w:cstheme="minorBidi" w:eastAsiaTheme="minorHAnsi" w:hAnsiTheme="minorHAnsi"/>
                <w:b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ind w:left="7" w:hanging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asciiTheme="minorHAnsi" w:cstheme="minorBidi" w:eastAsiaTheme="minorHAnsi" w:hAnsiTheme="minorHAnsi"/>
                <w:b/>
                <w:sz w:val="18"/>
                <w:szCs w:val="18"/>
              </w:rPr>
              <w:t>7.228,70 zł</w:t>
            </w:r>
          </w:p>
        </w:tc>
      </w:tr>
      <w:tr>
        <w:trPr>
          <w:trHeight w:val="286" w:hRule="atLeast"/>
        </w:trPr>
        <w:tc>
          <w:tcPr>
            <w:tcW w:w="7931" w:type="dxa"/>
            <w:gridSpan w:val="16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Określenie sumy, według której będzie obliczany głos wierzyciela w głosowaniu nad układem</w:t>
            </w:r>
          </w:p>
        </w:tc>
        <w:tc>
          <w:tcPr>
            <w:tcW w:w="139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Theme="minorHAnsi" w:cstheme="minorBidi" w:eastAsiaTheme="minorHAnsi" w:hAnsiTheme="minorHAnsi"/>
                <w:b/>
                <w:b/>
                <w:sz w:val="18"/>
                <w:szCs w:val="18"/>
              </w:rPr>
            </w:pPr>
            <w:r>
              <w:rPr>
                <w:rFonts w:asciiTheme="minorHAnsi" w:cstheme="minorBidi" w:eastAsiaTheme="minorHAnsi" w:hAnsiTheme="minorHAnsi"/>
                <w:b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asciiTheme="minorHAnsi" w:cstheme="minorBidi" w:eastAsiaTheme="minorHAnsi" w:hAnsiTheme="minorHAnsi"/>
                <w:b/>
                <w:sz w:val="18"/>
                <w:szCs w:val="18"/>
              </w:rPr>
              <w:t>7.228,70 zł</w:t>
            </w:r>
          </w:p>
        </w:tc>
      </w:tr>
      <w:tr>
        <w:trPr>
          <w:trHeight w:val="505" w:hRule="atLeast"/>
        </w:trPr>
        <w:tc>
          <w:tcPr>
            <w:tcW w:w="2803" w:type="dxa"/>
            <w:gridSpan w:val="6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Informacja o istnieniu i rodzaju zabezpieczenia wierzytelności</w:t>
            </w:r>
            <w:r>
              <w:rPr>
                <w:rStyle w:val="FootnoteAnchor"/>
                <w:sz w:val="18"/>
                <w:szCs w:val="18"/>
              </w:rPr>
              <w:footnoteReference w:customMarkFollows="1" w:id="4"/>
              <w:t></w:t>
            </w:r>
          </w:p>
        </w:tc>
        <w:tc>
          <w:tcPr>
            <w:tcW w:w="1301" w:type="dxa"/>
            <w:gridSpan w:val="5"/>
            <w:tcBorders/>
            <w:shd w:color="auto" w:fill="FFFFFF" w:themeFill="background1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TAK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     NIE</w:t>
            </w:r>
          </w:p>
        </w:tc>
        <w:tc>
          <w:tcPr>
            <w:tcW w:w="709" w:type="dxa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Uwagi</w:t>
            </w:r>
          </w:p>
        </w:tc>
        <w:tc>
          <w:tcPr>
            <w:tcW w:w="4508" w:type="dxa"/>
            <w:gridSpan w:val="5"/>
            <w:tcBorders/>
            <w:shd w:color="auto" w:fill="FFFFFF" w:themeFill="background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505" w:hRule="atLeast"/>
        </w:trPr>
        <w:tc>
          <w:tcPr>
            <w:tcW w:w="2803" w:type="dxa"/>
            <w:gridSpan w:val="6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Informacja, czy wierzytelność jest uzależniona od warunku*</w:t>
            </w:r>
          </w:p>
        </w:tc>
        <w:tc>
          <w:tcPr>
            <w:tcW w:w="1301" w:type="dxa"/>
            <w:gridSpan w:val="5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TAK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 xml:space="preserve">X      </w:t>
            </w:r>
            <w:r>
              <w:rPr>
                <w:sz w:val="18"/>
                <w:szCs w:val="18"/>
              </w:rPr>
              <w:t>NIE</w:t>
            </w:r>
          </w:p>
        </w:tc>
        <w:tc>
          <w:tcPr>
            <w:tcW w:w="709" w:type="dxa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Uwagi</w:t>
            </w:r>
          </w:p>
        </w:tc>
        <w:tc>
          <w:tcPr>
            <w:tcW w:w="4508" w:type="dxa"/>
            <w:gridSpan w:val="5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465" w:hRule="atLeast"/>
        </w:trPr>
        <w:tc>
          <w:tcPr>
            <w:tcW w:w="2803" w:type="dxa"/>
            <w:gridSpan w:val="6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Informacja, czy wierzycielowi przysługuje prawo potrącenia*</w:t>
            </w:r>
          </w:p>
        </w:tc>
        <w:tc>
          <w:tcPr>
            <w:tcW w:w="1301" w:type="dxa"/>
            <w:gridSpan w:val="5"/>
            <w:tcBorders/>
            <w:shd w:color="auto" w:fill="FFFFFF" w:themeFill="background1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TAK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     NIE</w:t>
            </w:r>
          </w:p>
        </w:tc>
        <w:tc>
          <w:tcPr>
            <w:tcW w:w="709" w:type="dxa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Uwagi</w:t>
            </w:r>
          </w:p>
        </w:tc>
        <w:tc>
          <w:tcPr>
            <w:tcW w:w="4508" w:type="dxa"/>
            <w:gridSpan w:val="5"/>
            <w:tcBorders/>
            <w:shd w:color="auto" w:fill="FFFFFF" w:themeFill="background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616" w:hRule="atLeast"/>
        </w:trPr>
        <w:tc>
          <w:tcPr>
            <w:tcW w:w="2803" w:type="dxa"/>
            <w:gridSpan w:val="6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Informacja, czy wierzyciel wyraził zgodę na objęcie wierzytelności układem*</w:t>
            </w:r>
          </w:p>
        </w:tc>
        <w:tc>
          <w:tcPr>
            <w:tcW w:w="1301" w:type="dxa"/>
            <w:gridSpan w:val="5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TAK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NIE</w:t>
            </w:r>
          </w:p>
        </w:tc>
        <w:tc>
          <w:tcPr>
            <w:tcW w:w="3796" w:type="dxa"/>
            <w:gridSpan w:val="4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7.1.Suma wierzytelności objętych układem za zgodą wierzyciela</w:t>
            </w:r>
          </w:p>
        </w:tc>
        <w:tc>
          <w:tcPr>
            <w:tcW w:w="1421" w:type="dxa"/>
            <w:gridSpan w:val="2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97" w:hRule="atLeast"/>
        </w:trPr>
        <w:tc>
          <w:tcPr>
            <w:tcW w:w="7898" w:type="dxa"/>
            <w:gridSpan w:val="14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Numer grupy wierzycieli do której należy wierzyciel</w:t>
            </w:r>
          </w:p>
        </w:tc>
        <w:tc>
          <w:tcPr>
            <w:tcW w:w="1423" w:type="dxa"/>
            <w:gridSpan w:val="3"/>
            <w:tcBorders/>
            <w:shd w:color="auto" w:fill="FFFFFF" w:themeFill="background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II</w:t>
            </w:r>
          </w:p>
        </w:tc>
      </w:tr>
      <w:tr>
        <w:trPr>
          <w:trHeight w:val="421" w:hRule="atLeast"/>
        </w:trPr>
        <w:tc>
          <w:tcPr>
            <w:tcW w:w="9321" w:type="dxa"/>
            <w:gridSpan w:val="17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Informacja, czy w stosunku do wierzyciela zachodzą okoliczności wskazane w art. 80 ust. 3, art. 109 ust. 1 lub art. 116 Prawa restrukturyzacyjnego*</w:t>
            </w:r>
          </w:p>
        </w:tc>
      </w:tr>
      <w:tr>
        <w:trPr>
          <w:trHeight w:val="450" w:hRule="atLeast"/>
        </w:trPr>
        <w:tc>
          <w:tcPr>
            <w:tcW w:w="1264" w:type="dxa"/>
            <w:gridSpan w:val="2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9.1. 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art. 80 ust. 3</w:t>
            </w:r>
          </w:p>
        </w:tc>
        <w:tc>
          <w:tcPr>
            <w:tcW w:w="1279" w:type="dxa"/>
            <w:gridSpan w:val="3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TAK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     NIE</w:t>
            </w:r>
          </w:p>
        </w:tc>
        <w:tc>
          <w:tcPr>
            <w:tcW w:w="853" w:type="dxa"/>
            <w:gridSpan w:val="3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Uwagi</w:t>
            </w:r>
          </w:p>
        </w:tc>
        <w:tc>
          <w:tcPr>
            <w:tcW w:w="5925" w:type="dxa"/>
            <w:gridSpan w:val="9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450" w:hRule="atLeast"/>
        </w:trPr>
        <w:tc>
          <w:tcPr>
            <w:tcW w:w="1264" w:type="dxa"/>
            <w:gridSpan w:val="2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9.2.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art. 109 ust. 1</w:t>
            </w:r>
          </w:p>
        </w:tc>
        <w:tc>
          <w:tcPr>
            <w:tcW w:w="1279" w:type="dxa"/>
            <w:gridSpan w:val="3"/>
            <w:tcBorders/>
            <w:shd w:color="auto" w:fill="FFFFFF" w:themeFill="background1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TAK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     NIE</w:t>
            </w:r>
          </w:p>
        </w:tc>
        <w:tc>
          <w:tcPr>
            <w:tcW w:w="853" w:type="dxa"/>
            <w:gridSpan w:val="3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Uwagi</w:t>
            </w:r>
          </w:p>
        </w:tc>
        <w:tc>
          <w:tcPr>
            <w:tcW w:w="5925" w:type="dxa"/>
            <w:gridSpan w:val="9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450" w:hRule="atLeast"/>
        </w:trPr>
        <w:tc>
          <w:tcPr>
            <w:tcW w:w="1264" w:type="dxa"/>
            <w:gridSpan w:val="2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9.3.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art. 116</w:t>
            </w:r>
          </w:p>
        </w:tc>
        <w:tc>
          <w:tcPr>
            <w:tcW w:w="1279" w:type="dxa"/>
            <w:gridSpan w:val="3"/>
            <w:tcBorders/>
            <w:shd w:color="auto" w:fill="FFFFFF" w:themeFill="background1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TAK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     NIE</w:t>
            </w:r>
          </w:p>
        </w:tc>
        <w:tc>
          <w:tcPr>
            <w:tcW w:w="853" w:type="dxa"/>
            <w:gridSpan w:val="3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Uwagi</w:t>
            </w:r>
          </w:p>
        </w:tc>
        <w:tc>
          <w:tcPr>
            <w:tcW w:w="5925" w:type="dxa"/>
            <w:gridSpan w:val="9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51" w:hRule="atLeast"/>
        </w:trPr>
        <w:tc>
          <w:tcPr>
            <w:tcW w:w="9321" w:type="dxa"/>
            <w:gridSpan w:val="17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10.Uzasadnienie</w:t>
            </w:r>
          </w:p>
        </w:tc>
      </w:tr>
      <w:tr>
        <w:trPr>
          <w:trHeight w:val="1580" w:hRule="atLeast"/>
        </w:trPr>
        <w:tc>
          <w:tcPr>
            <w:tcW w:w="9321" w:type="dxa"/>
            <w:gridSpan w:val="17"/>
            <w:tcBorders/>
            <w:shd w:color="auto" w:fill="FFFFFF" w:themeFill="background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Theme="minorHAnsi" w:cstheme="minorBidi" w:eastAsiaTheme="minorHAnsi" w:hAnsiTheme="minorHAnsi"/>
              </w:rPr>
            </w:pPr>
            <w:r>
              <w:rPr>
                <w:rFonts w:asciiTheme="minorHAnsi" w:cstheme="minorBidi" w:eastAsiaTheme="minorHAnsi" w:hAnsiTheme="minorHAnsi"/>
                <w:b/>
                <w:sz w:val="18"/>
                <w:szCs w:val="18"/>
              </w:rPr>
              <w:t>Blah blah blah</w:t>
            </w:r>
          </w:p>
        </w:tc>
      </w:tr>
      <w:tr>
        <w:trPr>
          <w:trHeight w:val="191" w:hRule="atLeast"/>
        </w:trPr>
        <w:tc>
          <w:tcPr>
            <w:tcW w:w="9321" w:type="dxa"/>
            <w:gridSpan w:val="17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 Oświadczenie dłużnika</w:t>
            </w:r>
          </w:p>
        </w:tc>
      </w:tr>
      <w:tr>
        <w:trPr>
          <w:trHeight w:val="766" w:hRule="atLeast"/>
        </w:trPr>
        <w:tc>
          <w:tcPr>
            <w:tcW w:w="1384" w:type="dxa"/>
            <w:gridSpan w:val="3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11.1. Uznanie wierzytelności*</w:t>
            </w:r>
          </w:p>
        </w:tc>
        <w:tc>
          <w:tcPr>
            <w:tcW w:w="113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    TAK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NIE</w:t>
            </w:r>
          </w:p>
        </w:tc>
        <w:tc>
          <w:tcPr>
            <w:tcW w:w="852" w:type="dxa"/>
            <w:gridSpan w:val="3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Uwagi</w:t>
            </w:r>
          </w:p>
        </w:tc>
        <w:tc>
          <w:tcPr>
            <w:tcW w:w="5953" w:type="dxa"/>
            <w:gridSpan w:val="10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Dłużnik uznaje i potwierdza ww. wierzytelność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421" w:hRule="atLeast"/>
        </w:trPr>
        <w:tc>
          <w:tcPr>
            <w:tcW w:w="9321" w:type="dxa"/>
            <w:gridSpan w:val="17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11.2. Oświadczenie dłużnika, czy w stosunku do wierzyciela zachodzą okoliczności wskazane w art. 80 ust. 3, art. 109 ust. 1 lub art. 116 Prawa restrukturyzacyjnego*</w:t>
            </w:r>
          </w:p>
        </w:tc>
      </w:tr>
      <w:tr>
        <w:trPr>
          <w:trHeight w:val="450" w:hRule="atLeast"/>
        </w:trPr>
        <w:tc>
          <w:tcPr>
            <w:tcW w:w="1384" w:type="dxa"/>
            <w:gridSpan w:val="3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11.3.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art. 80 ust. 3</w:t>
            </w:r>
          </w:p>
        </w:tc>
        <w:tc>
          <w:tcPr>
            <w:tcW w:w="1132" w:type="dxa"/>
            <w:tcBorders/>
            <w:shd w:color="auto" w:fill="FFFFFF" w:themeFill="background1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TAK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     NIE</w:t>
            </w:r>
          </w:p>
        </w:tc>
        <w:tc>
          <w:tcPr>
            <w:tcW w:w="881" w:type="dxa"/>
            <w:gridSpan w:val="5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Uwagi</w:t>
            </w:r>
          </w:p>
        </w:tc>
        <w:tc>
          <w:tcPr>
            <w:tcW w:w="5924" w:type="dxa"/>
            <w:gridSpan w:val="8"/>
            <w:tcBorders/>
            <w:shd w:color="auto" w:fill="auto" w:val="clear"/>
            <w:tcMar>
              <w:left w:w="93" w:type="dxa"/>
            </w:tcMar>
          </w:tcPr>
          <w:p>
            <w:pPr>
              <w:pStyle w:val="ListParagraph"/>
              <w:spacing w:lineRule="auto" w:line="276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450" w:hRule="atLeast"/>
        </w:trPr>
        <w:tc>
          <w:tcPr>
            <w:tcW w:w="1384" w:type="dxa"/>
            <w:gridSpan w:val="3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11.4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art. 109 ust. 1</w:t>
            </w:r>
          </w:p>
        </w:tc>
        <w:tc>
          <w:tcPr>
            <w:tcW w:w="1132" w:type="dxa"/>
            <w:tcBorders/>
            <w:shd w:color="auto" w:fill="FFFFFF" w:themeFill="background1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TAK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     NIE</w:t>
            </w:r>
          </w:p>
        </w:tc>
        <w:tc>
          <w:tcPr>
            <w:tcW w:w="881" w:type="dxa"/>
            <w:gridSpan w:val="5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Uwagi</w:t>
            </w:r>
          </w:p>
        </w:tc>
        <w:tc>
          <w:tcPr>
            <w:tcW w:w="5924" w:type="dxa"/>
            <w:gridSpan w:val="8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450" w:hRule="atLeast"/>
        </w:trPr>
        <w:tc>
          <w:tcPr>
            <w:tcW w:w="1384" w:type="dxa"/>
            <w:gridSpan w:val="3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11.5. 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art. 116</w:t>
            </w:r>
          </w:p>
        </w:tc>
        <w:tc>
          <w:tcPr>
            <w:tcW w:w="1132" w:type="dxa"/>
            <w:tcBorders/>
            <w:shd w:color="auto" w:fill="FFFFFF" w:themeFill="background1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TAK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     NIE</w:t>
            </w:r>
          </w:p>
        </w:tc>
        <w:tc>
          <w:tcPr>
            <w:tcW w:w="881" w:type="dxa"/>
            <w:gridSpan w:val="5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Uwagi</w:t>
            </w:r>
          </w:p>
        </w:tc>
        <w:tc>
          <w:tcPr>
            <w:tcW w:w="5924" w:type="dxa"/>
            <w:gridSpan w:val="8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450" w:hRule="atLeast"/>
        </w:trPr>
        <w:tc>
          <w:tcPr>
            <w:tcW w:w="1384" w:type="dxa"/>
            <w:gridSpan w:val="3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11.6. Podpis dłużnika</w:t>
            </w:r>
          </w:p>
        </w:tc>
        <w:tc>
          <w:tcPr>
            <w:tcW w:w="7937" w:type="dxa"/>
            <w:gridSpan w:val="14"/>
            <w:tcBorders/>
            <w:shd w:color="auto" w:fill="FFFFFF" w:themeFill="background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450" w:hRule="atLeast"/>
        </w:trPr>
        <w:tc>
          <w:tcPr>
            <w:tcW w:w="5379" w:type="dxa"/>
            <w:gridSpan w:val="13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11.7.Informacja nadzorcy/zarządcy w przypadku niezłożenia oświadczenia przed dłużnika w trybie art. 86 ust. 2 pkt 9 Prawa restrukturyzacyjnego</w:t>
            </w:r>
          </w:p>
        </w:tc>
        <w:tc>
          <w:tcPr>
            <w:tcW w:w="3942" w:type="dxa"/>
            <w:gridSpan w:val="4"/>
            <w:tcBorders/>
            <w:shd w:color="auto" w:fill="FFFFFF" w:themeFill="background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</w:r>
          </w:p>
        </w:tc>
      </w:tr>
      <w:tr>
        <w:trPr>
          <w:trHeight w:val="450" w:hRule="atLeast"/>
        </w:trPr>
        <w:tc>
          <w:tcPr>
            <w:tcW w:w="9321" w:type="dxa"/>
            <w:gridSpan w:val="17"/>
            <w:tcBorders>
              <w:left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</w:r>
          </w:p>
        </w:tc>
      </w:tr>
      <w:tr>
        <w:trPr>
          <w:trHeight w:val="450" w:hRule="atLeast"/>
        </w:trPr>
        <w:tc>
          <w:tcPr>
            <w:tcW w:w="3935" w:type="dxa"/>
            <w:gridSpan w:val="10"/>
            <w:tcBorders/>
            <w:shd w:color="auto" w:fill="D9D9D9" w:themeFill="background1" w:themeFillShade="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i PODPIS NADZORCY/ZARZĄDCY</w:t>
            </w:r>
          </w:p>
        </w:tc>
        <w:tc>
          <w:tcPr>
            <w:tcW w:w="5386" w:type="dxa"/>
            <w:gridSpan w:val="7"/>
            <w:tcBorders/>
            <w:shd w:color="auto" w:fill="FFFFFF" w:themeFill="background1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sz w:val="18"/>
                <w:szCs w:val="18"/>
              </w:rPr>
              <w:t>2</w:t>
            </w:r>
            <w:r>
              <w:rPr>
                <w:i/>
                <w:sz w:val="18"/>
                <w:szCs w:val="18"/>
              </w:rPr>
              <w:t>2</w:t>
            </w:r>
            <w:r>
              <w:rPr>
                <w:i/>
                <w:sz w:val="18"/>
                <w:szCs w:val="18"/>
              </w:rPr>
              <w:t>.0</w:t>
            </w:r>
            <w:r>
              <w:rPr>
                <w:i/>
                <w:sz w:val="18"/>
                <w:szCs w:val="18"/>
              </w:rPr>
              <w:t>3</w:t>
            </w:r>
            <w:r>
              <w:rPr>
                <w:i/>
                <w:sz w:val="18"/>
                <w:szCs w:val="18"/>
              </w:rPr>
              <w:t>.2017 r.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footnotePr>
        <w:numFmt w:val="decimal"/>
      </w:footnotePr>
      <w:type w:val="nextPage"/>
      <w:pgSz w:w="11906" w:h="16838"/>
      <w:pgMar w:left="1417" w:right="1417" w:header="0" w:top="851" w:footer="0" w:bottom="85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text"/>
        <w:rPr/>
      </w:pPr>
      <w:r>
        <w:rPr>
          <w:rStyle w:val="Footnotereference"/>
          <w:rFonts w:eastAsia="Symbol" w:cs="Symbol" w:ascii="Symbol" w:hAnsi="Symbol"/>
        </w:rPr>
        <w:footnoteRef/>
        <w:tab/>
        <w:t></w:t>
      </w:r>
      <w:r>
        <w:rPr/>
        <w:t>Należy zakreślić właściwy kwadrat.</w:t>
      </w:r>
    </w:p>
  </w:footnote>
  <w:footnote w:id="3">
    <w:p>
      <w:pPr>
        <w:pStyle w:val="Footnotetext"/>
        <w:rPr/>
      </w:pPr>
      <w:r>
        <w:rPr>
          <w:rStyle w:val="Footnotereference"/>
          <w:rFonts w:eastAsia="Symbol" w:cs="Symbol" w:ascii="Symbol" w:hAnsi="Symbol"/>
        </w:rPr>
        <w:footnoteRef/>
        <w:tab/>
        <w:t></w:t>
      </w:r>
      <w:r>
        <w:rPr/>
        <w:t>Należy zakreślić właściwy kwadrat.</w:t>
      </w:r>
    </w:p>
  </w:footnote>
  <w:footnote w:id="4">
    <w:p>
      <w:pPr>
        <w:pStyle w:val="Footnotetext"/>
        <w:rPr/>
      </w:pPr>
      <w:r>
        <w:rPr>
          <w:rStyle w:val="Footnotereference"/>
          <w:rFonts w:eastAsia="Symbol" w:cs="Symbol" w:ascii="Symbol" w:hAnsi="Symbol"/>
        </w:rPr>
        <w:footnoteRef/>
        <w:tab/>
        <w:t></w:t>
      </w:r>
      <w:r>
        <w:rPr/>
        <w:t>Należy zakreślić właściwy kwadrat.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"/>
      <w:lvlJc w:val="left"/>
      <w:pPr>
        <w:ind w:left="360" w:hanging="360"/>
      </w:pPr>
      <w:rPr>
        <w:rFonts w:ascii="Wingdings" w:hAnsi="Wingdings" w:cs="Wingdings" w:hint="default"/>
        <w:sz w:val="18"/>
        <w:rFonts w:cs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"/>
      <w:lvlJc w:val="left"/>
      <w:pPr>
        <w:ind w:left="360" w:hanging="360"/>
      </w:pPr>
      <w:rPr>
        <w:rFonts w:ascii="Wingdings" w:hAnsi="Wingdings" w:cs="Wingdings" w:hint="default"/>
        <w:sz w:val="18"/>
        <w:rFonts w:cs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"/>
      <w:lvlJc w:val="left"/>
      <w:pPr>
        <w:ind w:left="360" w:hanging="360"/>
      </w:pPr>
      <w:rPr>
        <w:rFonts w:ascii="Wingdings" w:hAnsi="Wingdings" w:cs="Wingdings" w:hint="default"/>
        <w:sz w:val="18"/>
        <w:rFonts w:cs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"/>
      <w:lvlJc w:val="left"/>
      <w:pPr>
        <w:ind w:left="360" w:hanging="360"/>
      </w:pPr>
      <w:rPr>
        <w:rFonts w:ascii="Wingdings" w:hAnsi="Wingdings" w:cs="Wingdings" w:hint="default"/>
        <w:sz w:val="18"/>
        <w:rFonts w:cs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"/>
      <w:lvlJc w:val="left"/>
      <w:pPr>
        <w:ind w:left="360" w:hanging="360"/>
      </w:pPr>
      <w:rPr>
        <w:rFonts w:ascii="Wingdings" w:hAnsi="Wingdings" w:cs="Wingdings" w:hint="default"/>
        <w:sz w:val="18"/>
        <w:rFonts w:cs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"/>
      <w:lvlJc w:val="left"/>
      <w:pPr>
        <w:ind w:left="360" w:hanging="360"/>
      </w:pPr>
      <w:rPr>
        <w:rFonts w:ascii="Wingdings" w:hAnsi="Wingdings" w:cs="Wingdings" w:hint="default"/>
        <w:sz w:val="18"/>
        <w:rFonts w:cs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"/>
      <w:lvlJc w:val="left"/>
      <w:pPr>
        <w:ind w:left="360" w:hanging="360"/>
      </w:pPr>
      <w:rPr>
        <w:rFonts w:ascii="Wingdings" w:hAnsi="Wingdings" w:cs="Wingdings" w:hint="default"/>
        <w:sz w:val="18"/>
        <w:rFonts w:cs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"/>
      <w:lvlJc w:val="left"/>
      <w:pPr>
        <w:ind w:left="360" w:hanging="360"/>
      </w:pPr>
      <w:rPr>
        <w:rFonts w:ascii="Wingdings" w:hAnsi="Wingdings" w:cs="Wingdings" w:hint="default"/>
        <w:sz w:val="18"/>
        <w:rFonts w:cs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bullet"/>
      <w:lvlText w:val=""/>
      <w:lvlJc w:val="left"/>
      <w:pPr>
        <w:ind w:left="360" w:hanging="360"/>
      </w:pPr>
      <w:rPr>
        <w:rFonts w:ascii="Wingdings" w:hAnsi="Wingdings" w:cs="Wingdings" w:hint="default"/>
        <w:sz w:val="18"/>
        <w:rFonts w:cs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10">
    <w:lvl w:ilvl="0">
      <w:start w:val="1"/>
      <w:numFmt w:val="bullet"/>
      <w:lvlText w:val=""/>
      <w:lvlJc w:val="left"/>
      <w:pPr>
        <w:ind w:left="360" w:hanging="360"/>
      </w:pPr>
      <w:rPr>
        <w:rFonts w:ascii="Wingdings" w:hAnsi="Wingdings" w:cs="Wingdings" w:hint="default"/>
        <w:sz w:val="18"/>
        <w:rFonts w:cs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8"/>
  <w:footnotePr>
    <w:numFmt w:val="decimal"/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319f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kstprzypisudolnegoZnak" w:customStyle="1">
    <w:name w:val="Tekst przypisu dolnego Znak"/>
    <w:basedOn w:val="DefaultParagraphFont"/>
    <w:link w:val="Tekstprzypisudolnego"/>
    <w:uiPriority w:val="99"/>
    <w:semiHidden/>
    <w:qFormat/>
    <w:rsid w:val="009319f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9319fb"/>
    <w:rPr>
      <w:vertAlign w:val="superscript"/>
    </w:rPr>
  </w:style>
  <w:style w:type="character" w:styleId="NagwekZnak" w:customStyle="1">
    <w:name w:val="Nagłówek Znak"/>
    <w:basedOn w:val="DefaultParagraphFont"/>
    <w:link w:val="Nagwek"/>
    <w:uiPriority w:val="99"/>
    <w:qFormat/>
    <w:rsid w:val="009319fb"/>
    <w:rPr/>
  </w:style>
  <w:style w:type="character" w:styleId="StopkaZnak" w:customStyle="1">
    <w:name w:val="Stopka Znak"/>
    <w:basedOn w:val="DefaultParagraphFont"/>
    <w:link w:val="Stopka"/>
    <w:uiPriority w:val="99"/>
    <w:qFormat/>
    <w:rsid w:val="009319fb"/>
    <w:rPr/>
  </w:style>
  <w:style w:type="character" w:styleId="ListLabel1">
    <w:name w:val="ListLabel 1"/>
    <w:qFormat/>
    <w:rPr>
      <w:sz w:val="18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sz w:val="18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sz w:val="18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sz w:val="18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sz w:val="18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sz w:val="18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sz w:val="18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sz w:val="18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sz w:val="18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sz w:val="18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ListLabel44">
    <w:name w:val="ListLabel 44"/>
    <w:qFormat/>
    <w:rPr>
      <w:rFonts w:cs="Wingdings"/>
      <w:sz w:val="18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Wingdings"/>
      <w:sz w:val="18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Wingdings"/>
      <w:sz w:val="18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Wingdings"/>
      <w:sz w:val="18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Wingdings"/>
      <w:sz w:val="18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Wingdings"/>
      <w:sz w:val="18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Wingdings"/>
      <w:sz w:val="18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Wingdings"/>
      <w:sz w:val="18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Wingdings"/>
      <w:sz w:val="18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Wingdings"/>
      <w:sz w:val="18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  <w:b/>
      <w:sz w:val="18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Wingdings"/>
      <w:sz w:val="18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cs="Symbol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Wingdings"/>
      <w:sz w:val="18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Symbol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Wingdings"/>
      <w:sz w:val="18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cs="Symbol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Wingdings"/>
      <w:sz w:val="18"/>
    </w:rPr>
  </w:style>
  <w:style w:type="character" w:styleId="ListLabel171">
    <w:name w:val="ListLabel 171"/>
    <w:qFormat/>
    <w:rPr>
      <w:rFonts w:cs="Courier New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Symbol"/>
    </w:rPr>
  </w:style>
  <w:style w:type="character" w:styleId="ListLabel174">
    <w:name w:val="ListLabel 174"/>
    <w:qFormat/>
    <w:rPr>
      <w:rFonts w:cs="Courier New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cs="Symbol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Wingdings"/>
      <w:sz w:val="18"/>
    </w:rPr>
  </w:style>
  <w:style w:type="character" w:styleId="ListLabel180">
    <w:name w:val="ListLabel 180"/>
    <w:qFormat/>
    <w:rPr>
      <w:rFonts w:cs="Courier New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Symbol"/>
    </w:rPr>
  </w:style>
  <w:style w:type="character" w:styleId="ListLabel183">
    <w:name w:val="ListLabel 183"/>
    <w:qFormat/>
    <w:rPr>
      <w:rFonts w:cs="Courier New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cs="Symbol"/>
    </w:rPr>
  </w:style>
  <w:style w:type="character" w:styleId="ListLabel186">
    <w:name w:val="ListLabel 186"/>
    <w:qFormat/>
    <w:rPr>
      <w:rFonts w:cs="Courier New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Wingdings"/>
      <w:sz w:val="18"/>
    </w:rPr>
  </w:style>
  <w:style w:type="character" w:styleId="ListLabel189">
    <w:name w:val="ListLabel 189"/>
    <w:qFormat/>
    <w:rPr>
      <w:rFonts w:cs="Courier New"/>
    </w:rPr>
  </w:style>
  <w:style w:type="character" w:styleId="ListLabel190">
    <w:name w:val="ListLabel 190"/>
    <w:qFormat/>
    <w:rPr>
      <w:rFonts w:cs="Wingdings"/>
    </w:rPr>
  </w:style>
  <w:style w:type="character" w:styleId="ListLabel191">
    <w:name w:val="ListLabel 191"/>
    <w:qFormat/>
    <w:rPr>
      <w:rFonts w:cs="Symbol"/>
    </w:rPr>
  </w:style>
  <w:style w:type="character" w:styleId="ListLabel192">
    <w:name w:val="ListLabel 192"/>
    <w:qFormat/>
    <w:rPr>
      <w:rFonts w:cs="Courier New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cs="Symbol"/>
    </w:rPr>
  </w:style>
  <w:style w:type="character" w:styleId="ListLabel195">
    <w:name w:val="ListLabel 195"/>
    <w:qFormat/>
    <w:rPr>
      <w:rFonts w:cs="Courier New"/>
    </w:rPr>
  </w:style>
  <w:style w:type="character" w:styleId="ListLabel196">
    <w:name w:val="ListLabel 196"/>
    <w:qFormat/>
    <w:rPr>
      <w:rFonts w:cs="Wingdings"/>
    </w:rPr>
  </w:style>
  <w:style w:type="character" w:styleId="ListLabel197">
    <w:name w:val="ListLabel 197"/>
    <w:qFormat/>
    <w:rPr>
      <w:rFonts w:cs="Wingdings"/>
      <w:sz w:val="18"/>
    </w:rPr>
  </w:style>
  <w:style w:type="character" w:styleId="ListLabel198">
    <w:name w:val="ListLabel 198"/>
    <w:qFormat/>
    <w:rPr>
      <w:rFonts w:cs="Courier New"/>
    </w:rPr>
  </w:style>
  <w:style w:type="character" w:styleId="ListLabel199">
    <w:name w:val="ListLabel 199"/>
    <w:qFormat/>
    <w:rPr>
      <w:rFonts w:cs="Wingdings"/>
    </w:rPr>
  </w:style>
  <w:style w:type="character" w:styleId="ListLabel200">
    <w:name w:val="ListLabel 200"/>
    <w:qFormat/>
    <w:rPr>
      <w:rFonts w:cs="Symbol"/>
    </w:rPr>
  </w:style>
  <w:style w:type="character" w:styleId="ListLabel201">
    <w:name w:val="ListLabel 201"/>
    <w:qFormat/>
    <w:rPr>
      <w:rFonts w:cs="Courier New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cs="Symbol"/>
    </w:rPr>
  </w:style>
  <w:style w:type="character" w:styleId="ListLabel204">
    <w:name w:val="ListLabel 204"/>
    <w:qFormat/>
    <w:rPr>
      <w:rFonts w:cs="Courier New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Wingdings"/>
      <w:sz w:val="18"/>
    </w:rPr>
  </w:style>
  <w:style w:type="character" w:styleId="ListLabel207">
    <w:name w:val="ListLabel 207"/>
    <w:qFormat/>
    <w:rPr>
      <w:rFonts w:cs="Courier New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Symbol"/>
    </w:rPr>
  </w:style>
  <w:style w:type="character" w:styleId="ListLabel210">
    <w:name w:val="ListLabel 210"/>
    <w:qFormat/>
    <w:rPr>
      <w:rFonts w:cs="Courier New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cs="Symbol"/>
    </w:rPr>
  </w:style>
  <w:style w:type="character" w:styleId="ListLabel213">
    <w:name w:val="ListLabel 213"/>
    <w:qFormat/>
    <w:rPr>
      <w:rFonts w:cs="Courier New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cs="Wingdings"/>
      <w:sz w:val="18"/>
    </w:rPr>
  </w:style>
  <w:style w:type="character" w:styleId="ListLabel216">
    <w:name w:val="ListLabel 216"/>
    <w:qFormat/>
    <w:rPr>
      <w:rFonts w:cs="Courier New"/>
    </w:rPr>
  </w:style>
  <w:style w:type="character" w:styleId="ListLabel217">
    <w:name w:val="ListLabel 217"/>
    <w:qFormat/>
    <w:rPr>
      <w:rFonts w:cs="Wingdings"/>
    </w:rPr>
  </w:style>
  <w:style w:type="character" w:styleId="ListLabel218">
    <w:name w:val="ListLabel 218"/>
    <w:qFormat/>
    <w:rPr>
      <w:rFonts w:cs="Symbol"/>
    </w:rPr>
  </w:style>
  <w:style w:type="character" w:styleId="ListLabel219">
    <w:name w:val="ListLabel 219"/>
    <w:qFormat/>
    <w:rPr>
      <w:rFonts w:cs="Courier New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cs="Symbol"/>
    </w:rPr>
  </w:style>
  <w:style w:type="character" w:styleId="ListLabel222">
    <w:name w:val="ListLabel 222"/>
    <w:qFormat/>
    <w:rPr>
      <w:rFonts w:cs="Courier New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Wingdings"/>
      <w:sz w:val="18"/>
    </w:rPr>
  </w:style>
  <w:style w:type="character" w:styleId="ListLabel225">
    <w:name w:val="ListLabel 225"/>
    <w:qFormat/>
    <w:rPr>
      <w:rFonts w:cs="Courier New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cs="Symbol"/>
    </w:rPr>
  </w:style>
  <w:style w:type="character" w:styleId="ListLabel228">
    <w:name w:val="ListLabel 228"/>
    <w:qFormat/>
    <w:rPr>
      <w:rFonts w:cs="Courier New"/>
    </w:rPr>
  </w:style>
  <w:style w:type="character" w:styleId="ListLabel229">
    <w:name w:val="ListLabel 229"/>
    <w:qFormat/>
    <w:rPr>
      <w:rFonts w:cs="Wingdings"/>
    </w:rPr>
  </w:style>
  <w:style w:type="character" w:styleId="ListLabel230">
    <w:name w:val="ListLabel 230"/>
    <w:qFormat/>
    <w:rPr>
      <w:rFonts w:cs="Symbol"/>
    </w:rPr>
  </w:style>
  <w:style w:type="character" w:styleId="ListLabel231">
    <w:name w:val="ListLabel 231"/>
    <w:qFormat/>
    <w:rPr>
      <w:rFonts w:cs="Courier New"/>
    </w:rPr>
  </w:style>
  <w:style w:type="character" w:styleId="ListLabel232">
    <w:name w:val="ListLabel 232"/>
    <w:qFormat/>
    <w:rPr>
      <w:rFonts w:cs="Wingdings"/>
    </w:rPr>
  </w:style>
  <w:style w:type="character" w:styleId="ListLabel233">
    <w:name w:val="ListLabel 233"/>
    <w:qFormat/>
    <w:rPr>
      <w:rFonts w:cs="Symbol"/>
      <w:b/>
      <w:sz w:val="18"/>
    </w:rPr>
  </w:style>
  <w:style w:type="character" w:styleId="ListLabel234">
    <w:name w:val="ListLabel 234"/>
    <w:qFormat/>
    <w:rPr>
      <w:rFonts w:cs="Courier New"/>
    </w:rPr>
  </w:style>
  <w:style w:type="character" w:styleId="ListLabel235">
    <w:name w:val="ListLabel 235"/>
    <w:qFormat/>
    <w:rPr>
      <w:rFonts w:cs="Wingdings"/>
    </w:rPr>
  </w:style>
  <w:style w:type="character" w:styleId="ListLabel236">
    <w:name w:val="ListLabel 236"/>
    <w:qFormat/>
    <w:rPr>
      <w:rFonts w:cs="Symbol"/>
    </w:rPr>
  </w:style>
  <w:style w:type="character" w:styleId="ListLabel237">
    <w:name w:val="ListLabel 237"/>
    <w:qFormat/>
    <w:rPr>
      <w:rFonts w:cs="Courier New"/>
    </w:rPr>
  </w:style>
  <w:style w:type="character" w:styleId="ListLabel238">
    <w:name w:val="ListLabel 238"/>
    <w:qFormat/>
    <w:rPr>
      <w:rFonts w:cs="Wingdings"/>
    </w:rPr>
  </w:style>
  <w:style w:type="character" w:styleId="ListLabel239">
    <w:name w:val="ListLabel 239"/>
    <w:qFormat/>
    <w:rPr>
      <w:rFonts w:cs="Symbol"/>
    </w:rPr>
  </w:style>
  <w:style w:type="character" w:styleId="ListLabel240">
    <w:name w:val="ListLabel 240"/>
    <w:qFormat/>
    <w:rPr>
      <w:rFonts w:cs="Courier New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cs="Symbol"/>
      <w:b/>
      <w:sz w:val="18"/>
    </w:rPr>
  </w:style>
  <w:style w:type="character" w:styleId="ListLabel243">
    <w:name w:val="ListLabel 243"/>
    <w:qFormat/>
    <w:rPr>
      <w:rFonts w:cs="Courier New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Symbol"/>
    </w:rPr>
  </w:style>
  <w:style w:type="character" w:styleId="ListLabel246">
    <w:name w:val="ListLabel 246"/>
    <w:qFormat/>
    <w:rPr>
      <w:rFonts w:cs="Courier New"/>
    </w:rPr>
  </w:style>
  <w:style w:type="character" w:styleId="ListLabel247">
    <w:name w:val="ListLabel 247"/>
    <w:qFormat/>
    <w:rPr>
      <w:rFonts w:cs="Wingdings"/>
    </w:rPr>
  </w:style>
  <w:style w:type="character" w:styleId="ListLabel248">
    <w:name w:val="ListLabel 248"/>
    <w:qFormat/>
    <w:rPr>
      <w:rFonts w:cs="Symbol"/>
    </w:rPr>
  </w:style>
  <w:style w:type="character" w:styleId="ListLabel249">
    <w:name w:val="ListLabel 249"/>
    <w:qFormat/>
    <w:rPr>
      <w:rFonts w:cs="Courier New"/>
    </w:rPr>
  </w:style>
  <w:style w:type="character" w:styleId="ListLabel250">
    <w:name w:val="ListLabel 250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319fb"/>
    <w:pPr>
      <w:spacing w:before="0" w:after="200"/>
      <w:ind w:left="720" w:hanging="0"/>
      <w:contextualSpacing/>
    </w:pPr>
    <w:rPr/>
  </w:style>
  <w:style w:type="paragraph" w:styleId="Footnotetext">
    <w:name w:val="footnote text"/>
    <w:basedOn w:val="Normal"/>
    <w:link w:val="TekstprzypisudolnegoZnak"/>
    <w:uiPriority w:val="99"/>
    <w:semiHidden/>
    <w:unhideWhenUsed/>
    <w:qFormat/>
    <w:rsid w:val="009319fb"/>
    <w:pPr>
      <w:spacing w:lineRule="auto" w:line="240" w:before="0" w:after="0"/>
    </w:pPr>
    <w:rPr>
      <w:sz w:val="20"/>
      <w:szCs w:val="20"/>
    </w:rPr>
  </w:style>
  <w:style w:type="paragraph" w:styleId="Header">
    <w:name w:val="Header"/>
    <w:basedOn w:val="Normal"/>
    <w:link w:val="NagwekZnak"/>
    <w:uiPriority w:val="99"/>
    <w:unhideWhenUsed/>
    <w:rsid w:val="009319fb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opkaZnak"/>
    <w:uiPriority w:val="99"/>
    <w:unhideWhenUsed/>
    <w:rsid w:val="009319fb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note">
    <w:name w:val="Footnote Text"/>
    <w:basedOn w:val="Normal"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59"/>
    <w:rsid w:val="009319fb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D9D3B-F727-4797-9E51-DDCDCF423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LibreOffice/5.1.4.2$Linux_X86_64 LibreOffice_project/10m0$Build-2</Application>
  <Pages>4</Pages>
  <Words>877</Words>
  <Characters>4687</Characters>
  <CharactersWithSpaces>5489</CharactersWithSpaces>
  <Paragraphs>215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2017-05-05T14:01:00Z</dcterms:created>
  <dc:creator>TS</dc:creator>
  <dc:description/>
  <dc:language>en-US</dc:language>
  <cp:lastModifiedBy/>
  <dcterms:modified xsi:type="dcterms:W3CDTF">2017-05-07T21:38:50Z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4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