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 w:val="0"/>
        </w:rPr>
        <w:t>Дисциплина: метрология программного обеспечения</w:t>
      </w:r>
    </w:p>
    <w:p>
      <w:r>
        <w:rPr>
          <w:b w:val="0"/>
        </w:rPr>
      </w:r>
    </w:p>
    <w:p>
      <w:r>
        <w:rPr>
          <w:b w:val="0"/>
        </w:rPr>
      </w:r>
    </w:p>
    <w:p>
      <w:r>
        <w:rPr>
          <w:b w:val="0"/>
        </w:rPr>
      </w:r>
    </w:p>
    <w:p>
      <w:r>
        <w:rPr>
          <w:b w:val="0"/>
        </w:rPr>
      </w:r>
    </w:p>
    <w:p>
      <w:r>
        <w:rPr>
          <w:b w:val="0"/>
        </w:rPr>
      </w:r>
    </w:p>
    <w:p>
      <w:pPr>
        <w:jc w:val="center"/>
      </w:pPr>
      <w:r>
        <w:rPr>
          <w:b/>
          <w:sz w:val="40"/>
        </w:rPr>
        <w:t>ЛАБОРАТОРНАЯ РАБОТА № 2</w:t>
      </w:r>
    </w:p>
    <w:p>
      <w:pPr>
        <w:jc w:val="center"/>
      </w:pPr>
      <w:r>
        <w:rPr>
          <w:b w:val="0"/>
          <w:sz w:val="32"/>
        </w:rPr>
        <w:t>Метрики сложности потока управления</w:t>
      </w:r>
    </w:p>
    <w:p>
      <w:pPr>
        <w:jc w:val="center"/>
      </w:pPr>
      <w:r>
        <w:rPr>
          <w:b w:val="0"/>
        </w:rPr>
        <w:t>Анализ программы на TypeScript по метрике Джилба</w:t>
      </w:r>
    </w:p>
    <w:p>
      <w:r>
        <w:rPr>
          <w:b w:val="0"/>
        </w:rPr>
      </w:r>
    </w:p>
    <w:p>
      <w:r>
        <w:rPr>
          <w:b w:val="0"/>
        </w:rPr>
      </w:r>
    </w:p>
    <w:p>
      <w:r>
        <w:rPr>
          <w:b w:val="0"/>
        </w:rPr>
      </w:r>
    </w:p>
    <w:p>
      <w:r>
        <w:rPr>
          <w:b w:val="0"/>
        </w:rPr>
      </w:r>
    </w:p>
    <w:p>
      <w:r>
        <w:rPr>
          <w:b w:val="0"/>
        </w:rPr>
        <w:t>Выполнили: Пузик Владислав</w:t>
      </w:r>
    </w:p>
    <w:p>
      <w:r>
        <w:rPr>
          <w:b w:val="0"/>
        </w:rPr>
        <w:t>Хренков Даниил</w:t>
      </w:r>
    </w:p>
    <w:p>
      <w:r>
        <w:rPr>
          <w:b w:val="0"/>
        </w:rPr>
        <w:t>Группа: 451001</w:t>
      </w:r>
    </w:p>
    <w:p>
      <w:r>
        <w:rPr>
          <w:b w:val="0"/>
        </w:rPr>
      </w:r>
    </w:p>
    <w:p>
      <w:r>
        <w:rPr>
          <w:b w:val="0"/>
        </w:rPr>
      </w:r>
    </w:p>
    <w:p>
      <w:r>
        <w:rPr>
          <w:b w:val="0"/>
        </w:rPr>
      </w:r>
    </w:p>
    <w:p>
      <w:r>
        <w:rPr>
          <w:b w:val="0"/>
        </w:rPr>
      </w:r>
    </w:p>
    <w:p>
      <w:r>
        <w:rPr>
          <w:b w:val="0"/>
        </w:rPr>
      </w:r>
    </w:p>
    <w:p>
      <w:pPr>
        <w:jc w:val="center"/>
      </w:pPr>
      <w:r>
        <w:rPr>
          <w:b w:val="0"/>
        </w:rPr>
        <w:t>2026</w:t>
      </w:r>
    </w:p>
    <w:p>
      <w:pPr>
        <w:pageBreakBefore/>
        <w:spacing w:after="0" w:line="20" w:lineRule="exact"/>
      </w:pPr>
      <w:r>
        <w:rPr>
          <w:sz w:val="2"/>
        </w:rPr>
      </w:r>
    </w:p>
    <w:p>
      <w:pPr>
        <w:pStyle w:val="Heading1"/>
      </w:pPr>
      <w:r>
        <w:t>1. Цель и теоретические сведения</w:t>
      </w:r>
    </w:p>
    <w:p>
      <w:r>
        <w:rPr>
          <w:b w:val="0"/>
        </w:rPr>
        <w:t>Цель: подготовить программу со всеми видами циклов TypeScript и ветвлениями, построить подробную схему, вручную рассчитать метрику Джилба и проверить результат программным анализатором.</w:t>
      </w:r>
    </w:p>
    <w:p>
      <w:pPr>
        <w:pStyle w:val="Heading2"/>
      </w:pPr>
      <w:r>
        <w:t>Метрика Джилба</w:t>
      </w:r>
    </w:p>
    <w:p>
      <w:r>
        <w:rPr>
          <w:b w:val="0"/>
        </w:rPr>
        <w:t>Абсолютная сложность CL — количество ветвлений исходной структуры. Учитываются if, каждый цикл и каждый case. Относительная сложность cl = CL / N, где N — число операторов по принятому профилю. Максимальная вложенность CLI — наибольший уровень ветвления; внешний уровень равен нулю. При CL &gt; 0 выполняется CL &gt; CLI; без ветвлений оба равны нулю.</w:t>
      </w:r>
    </w:p>
    <w:p>
      <w:r>
        <w:rPr>
          <w:b w:val="0"/>
        </w:rPr>
        <w:t>Для расчёта вложенности switch представляется цепочкой вложенных if. Селектор и default не добавляют условий. Для k case глубины сравнений равны d, d+1, …, d+k−1. Тело j-го case имеет глубину d+j (j с 1). Поэтому отдельный switch с четырьмя case даёт CL=4 и CLI=3. Else и завершающий while в do-while не считаются отдельными ветвлениями.</w:t>
      </w:r>
    </w:p>
    <w:p>
      <w:r>
        <w:rPr>
          <w:b w:val="0"/>
        </w:rPr>
        <w:t>В N входят самостоятельные выражения, объявления переменных, управляющие операторы и переходы. Блоки, метки, типы и объявления функций не учитываются; тела функций анализируются. Заголовок for входит в один оператор цикла. При N=0 относительная сложность не определена.</w:t>
      </w:r>
    </w:p>
    <w:p>
      <w:pPr>
        <w:pStyle w:val="Heading2"/>
      </w:pPr>
      <w:r>
        <w:t>Метрика Маккейба</w:t>
      </w:r>
    </w:p>
    <w:p>
      <w:r>
        <w:rPr>
          <w:b w:val="0"/>
        </w:rPr>
        <w:t>Цикломатическая сложность характеризует число линейно независимых путей графа потока управления: V(G)=E−V+2 для одной функции с нормализованными входом и выходом; для P таких компонент — E−V+2P. E — число дуг, V — число вершин. При бинарных решениях V(G)=D+1. Многовыходный узел добавляет число исходов минус один.</w:t>
      </w:r>
    </w:p>
    <w:p>
      <w:r>
        <w:rPr>
          <w:b w:val="0"/>
        </w:rPr>
        <w:t>В связном планарном изображении сложность также равна числу областей, включая внешнюю. Это размер базиса путей, а не число всех возможных трасс. Циклы допускают неограниченное число трасс; некоторые пути могут быть невыполнимы из-за зависимых условий. Метрика помогает планировать структурное тестирование, но не гарантирует качество программы.</w:t>
      </w:r>
    </w:p>
    <w:p>
      <w:r>
        <w:rPr>
          <w:b w:val="0"/>
        </w:rPr>
        <w:t>Для схемы данного примера D=12, поэтому V(G)=13. Это теоретический расчёт: приложение реализует Джилба. При раскрытии короткого замыкания логических выражений граф и D могут отличаться. Одинаковая V(G) не означает одинаковую вложенность. Джилб и Маккейб не измеряют полноту требований, сложность данных или предметной области.</w:t>
      </w:r>
    </w:p>
    <w:p>
      <w:pPr>
        <w:pageBreakBefore/>
        <w:spacing w:after="0" w:line="20" w:lineRule="exact"/>
      </w:pPr>
      <w:r>
        <w:rPr>
          <w:sz w:val="2"/>
        </w:rPr>
      </w:r>
    </w:p>
    <w:p>
      <w:pPr>
        <w:pStyle w:val="Heading1"/>
      </w:pPr>
      <w:r>
        <w:t>2. Исходный код анализируемой программы</w:t>
      </w:r>
    </w:p>
    <w:p>
      <w:r>
        <w:rPr>
          <w:b w:val="0"/>
        </w:rPr>
        <w:t>Файл example.ts. Программа использует пять видов циклов: for, while, do-while, for-of и for-in. Числа слева — номера строк, они не входят в код.</w:t>
      </w:r>
    </w:p>
    <w:p>
      <w:pPr>
        <w:spacing w:after="0" w:line="222" w:lineRule="exact"/>
      </w:pPr>
      <w:r>
        <w:rPr>
          <w:rFonts w:ascii="Courier New" w:hAnsi="Courier New"/>
          <w:sz w:val="18"/>
        </w:rPr>
        <w:t>01  let total = 0;</w:t>
        <w:br/>
      </w:r>
      <w:r>
        <w:rPr>
          <w:rFonts w:ascii="Courier New" w:hAnsi="Courier New"/>
          <w:sz w:val="18"/>
        </w:rPr>
        <w:t>02  const values: number[] = [1, 2, 3];</w:t>
        <w:br/>
      </w:r>
      <w:r>
        <w:rPr>
          <w:rFonts w:ascii="Courier New" w:hAnsi="Courier New"/>
          <w:sz w:val="18"/>
        </w:rPr>
        <w:t>03  const labels = { a: "A", bb: "B" };</w:t>
        <w:br/>
      </w:r>
      <w:r>
        <w:rPr>
          <w:rFonts w:ascii="Courier New" w:hAnsi="Courier New"/>
          <w:sz w:val="18"/>
        </w:rPr>
        <w:t>04  for (let i = 0; i &lt; 4; ++i) {</w:t>
        <w:br/>
      </w:r>
      <w:r>
        <w:rPr>
          <w:rFonts w:ascii="Courier New" w:hAnsi="Courier New"/>
          <w:sz w:val="18"/>
        </w:rPr>
        <w:t>05      if (i &gt; 0) {</w:t>
        <w:br/>
      </w:r>
      <w:r>
        <w:rPr>
          <w:rFonts w:ascii="Courier New" w:hAnsi="Courier New"/>
          <w:sz w:val="18"/>
        </w:rPr>
        <w:t>06          switch (i) {</w:t>
        <w:br/>
      </w:r>
      <w:r>
        <w:rPr>
          <w:rFonts w:ascii="Courier New" w:hAnsi="Courier New"/>
          <w:sz w:val="18"/>
        </w:rPr>
        <w:t>07              case 1:</w:t>
        <w:br/>
      </w:r>
      <w:r>
        <w:rPr>
          <w:rFonts w:ascii="Courier New" w:hAnsi="Courier New"/>
          <w:sz w:val="18"/>
        </w:rPr>
        <w:t>08                  if (total === 0) {</w:t>
        <w:br/>
      </w:r>
      <w:r>
        <w:rPr>
          <w:rFonts w:ascii="Courier New" w:hAnsi="Courier New"/>
          <w:sz w:val="18"/>
        </w:rPr>
        <w:t>09                      total += 2;</w:t>
        <w:br/>
      </w:r>
      <w:r>
        <w:rPr>
          <w:rFonts w:ascii="Courier New" w:hAnsi="Courier New"/>
          <w:sz w:val="18"/>
        </w:rPr>
        <w:t>10                  } else {</w:t>
        <w:br/>
      </w:r>
      <w:r>
        <w:rPr>
          <w:rFonts w:ascii="Courier New" w:hAnsi="Courier New"/>
          <w:sz w:val="18"/>
        </w:rPr>
        <w:t>11                      total += 1;</w:t>
        <w:br/>
      </w:r>
      <w:r>
        <w:rPr>
          <w:rFonts w:ascii="Courier New" w:hAnsi="Courier New"/>
          <w:sz w:val="18"/>
        </w:rPr>
        <w:t>12                  }</w:t>
        <w:br/>
      </w:r>
      <w:r>
        <w:rPr>
          <w:rFonts w:ascii="Courier New" w:hAnsi="Courier New"/>
          <w:sz w:val="18"/>
        </w:rPr>
        <w:t>13                  break;</w:t>
        <w:br/>
      </w:r>
      <w:r>
        <w:rPr>
          <w:rFonts w:ascii="Courier New" w:hAnsi="Courier New"/>
          <w:sz w:val="18"/>
        </w:rPr>
        <w:t>14              case 2:</w:t>
        <w:br/>
      </w:r>
      <w:r>
        <w:rPr>
          <w:rFonts w:ascii="Courier New" w:hAnsi="Courier New"/>
          <w:sz w:val="18"/>
        </w:rPr>
        <w:t>15                  total += 3;</w:t>
        <w:br/>
      </w:r>
      <w:r>
        <w:rPr>
          <w:rFonts w:ascii="Courier New" w:hAnsi="Courier New"/>
          <w:sz w:val="18"/>
        </w:rPr>
        <w:t>16                  break;</w:t>
        <w:br/>
      </w:r>
      <w:r>
        <w:rPr>
          <w:rFonts w:ascii="Courier New" w:hAnsi="Courier New"/>
          <w:sz w:val="18"/>
        </w:rPr>
        <w:t>17              case 3:</w:t>
        <w:br/>
      </w:r>
      <w:r>
        <w:rPr>
          <w:rFonts w:ascii="Courier New" w:hAnsi="Courier New"/>
          <w:sz w:val="18"/>
        </w:rPr>
        <w:t>18                  total += 4;</w:t>
        <w:br/>
      </w:r>
      <w:r>
        <w:rPr>
          <w:rFonts w:ascii="Courier New" w:hAnsi="Courier New"/>
          <w:sz w:val="18"/>
        </w:rPr>
        <w:t>19                  break;</w:t>
        <w:br/>
      </w:r>
      <w:r>
        <w:rPr>
          <w:rFonts w:ascii="Courier New" w:hAnsi="Courier New"/>
          <w:sz w:val="18"/>
        </w:rPr>
        <w:t>20              case 4:</w:t>
        <w:br/>
      </w:r>
      <w:r>
        <w:rPr>
          <w:rFonts w:ascii="Courier New" w:hAnsi="Courier New"/>
          <w:sz w:val="18"/>
        </w:rPr>
        <w:t>21                  total += 5;</w:t>
        <w:br/>
      </w:r>
      <w:r>
        <w:rPr>
          <w:rFonts w:ascii="Courier New" w:hAnsi="Courier New"/>
          <w:sz w:val="18"/>
        </w:rPr>
        <w:t>22                  break;</w:t>
        <w:br/>
      </w:r>
      <w:r>
        <w:rPr>
          <w:rFonts w:ascii="Courier New" w:hAnsi="Courier New"/>
          <w:sz w:val="18"/>
        </w:rPr>
        <w:t>23              default:</w:t>
        <w:br/>
      </w:r>
      <w:r>
        <w:rPr>
          <w:rFonts w:ascii="Courier New" w:hAnsi="Courier New"/>
          <w:sz w:val="18"/>
        </w:rPr>
        <w:t>24                  total += 6;</w:t>
        <w:br/>
      </w:r>
      <w:r>
        <w:rPr>
          <w:rFonts w:ascii="Courier New" w:hAnsi="Courier New"/>
          <w:sz w:val="18"/>
        </w:rPr>
        <w:t>25          }</w:t>
        <w:br/>
      </w:r>
      <w:r>
        <w:rPr>
          <w:rFonts w:ascii="Courier New" w:hAnsi="Courier New"/>
          <w:sz w:val="18"/>
        </w:rPr>
        <w:t>26      } else {</w:t>
        <w:br/>
      </w:r>
      <w:r>
        <w:rPr>
          <w:rFonts w:ascii="Courier New" w:hAnsi="Courier New"/>
          <w:sz w:val="18"/>
        </w:rPr>
        <w:t>27          total += 1;</w:t>
        <w:br/>
      </w:r>
      <w:r>
        <w:rPr>
          <w:rFonts w:ascii="Courier New" w:hAnsi="Courier New"/>
          <w:sz w:val="18"/>
        </w:rPr>
        <w:t>28      }</w:t>
        <w:br/>
      </w:r>
      <w:r>
        <w:rPr>
          <w:rFonts w:ascii="Courier New" w:hAnsi="Courier New"/>
          <w:sz w:val="18"/>
        </w:rPr>
        <w:t>29  }</w:t>
        <w:br/>
      </w:r>
      <w:r>
        <w:rPr>
          <w:rFonts w:ascii="Courier New" w:hAnsi="Courier New"/>
          <w:sz w:val="18"/>
        </w:rPr>
        <w:t>30  let j = 0;</w:t>
        <w:br/>
      </w:r>
      <w:r>
        <w:rPr>
          <w:rFonts w:ascii="Courier New" w:hAnsi="Courier New"/>
          <w:sz w:val="18"/>
        </w:rPr>
        <w:t>31  while (j &lt; 2) {</w:t>
        <w:br/>
      </w:r>
      <w:r>
        <w:rPr>
          <w:rFonts w:ascii="Courier New" w:hAnsi="Courier New"/>
          <w:sz w:val="18"/>
        </w:rPr>
        <w:t>32      total += j;</w:t>
        <w:br/>
      </w:r>
      <w:r>
        <w:rPr>
          <w:rFonts w:ascii="Courier New" w:hAnsi="Courier New"/>
          <w:sz w:val="18"/>
        </w:rPr>
        <w:t>33      ++j;</w:t>
        <w:br/>
      </w:r>
      <w:r>
        <w:rPr>
          <w:rFonts w:ascii="Courier New" w:hAnsi="Courier New"/>
          <w:sz w:val="18"/>
        </w:rPr>
        <w:t>34  }</w:t>
        <w:br/>
      </w:r>
      <w:r>
        <w:rPr>
          <w:rFonts w:ascii="Courier New" w:hAnsi="Courier New"/>
          <w:sz w:val="18"/>
        </w:rPr>
        <w:t>35  let k = 0;</w:t>
        <w:br/>
      </w:r>
      <w:r>
        <w:rPr>
          <w:rFonts w:ascii="Courier New" w:hAnsi="Courier New"/>
          <w:sz w:val="18"/>
        </w:rPr>
        <w:t>36  do {</w:t>
        <w:br/>
      </w:r>
      <w:r>
        <w:rPr>
          <w:rFonts w:ascii="Courier New" w:hAnsi="Courier New"/>
          <w:sz w:val="18"/>
        </w:rPr>
        <w:t>37      total += k;</w:t>
        <w:br/>
      </w:r>
      <w:r>
        <w:rPr>
          <w:rFonts w:ascii="Courier New" w:hAnsi="Courier New"/>
          <w:sz w:val="18"/>
        </w:rPr>
        <w:t>38      ++k;</w:t>
        <w:br/>
      </w:r>
      <w:r>
        <w:rPr>
          <w:rFonts w:ascii="Courier New" w:hAnsi="Courier New"/>
          <w:sz w:val="18"/>
        </w:rPr>
        <w:t>39  } while (k &lt; 2);</w:t>
        <w:br/>
      </w:r>
      <w:r>
        <w:rPr>
          <w:rFonts w:ascii="Courier New" w:hAnsi="Courier New"/>
          <w:sz w:val="18"/>
        </w:rPr>
        <w:t>40  for (const value of values) {</w:t>
        <w:br/>
      </w:r>
      <w:r>
        <w:rPr>
          <w:rFonts w:ascii="Courier New" w:hAnsi="Courier New"/>
          <w:sz w:val="18"/>
        </w:rPr>
        <w:t>41      total += value;</w:t>
        <w:br/>
      </w:r>
      <w:r>
        <w:rPr>
          <w:rFonts w:ascii="Courier New" w:hAnsi="Courier New"/>
          <w:sz w:val="18"/>
        </w:rPr>
        <w:t>42  }</w:t>
        <w:br/>
      </w:r>
      <w:r>
        <w:rPr>
          <w:rFonts w:ascii="Courier New" w:hAnsi="Courier New"/>
          <w:sz w:val="18"/>
        </w:rPr>
        <w:t>43  for (const key in labels) {</w:t>
        <w:br/>
      </w:r>
      <w:r>
        <w:rPr>
          <w:rFonts w:ascii="Courier New" w:hAnsi="Courier New"/>
          <w:sz w:val="18"/>
        </w:rPr>
        <w:t>44      total += key.length;</w:t>
        <w:br/>
      </w:r>
      <w:r>
        <w:rPr>
          <w:rFonts w:ascii="Courier New" w:hAnsi="Courier New"/>
          <w:sz w:val="18"/>
        </w:rPr>
        <w:t>45  }</w:t>
        <w:br/>
      </w:r>
      <w:r>
        <w:rPr>
          <w:rFonts w:ascii="Courier New" w:hAnsi="Courier New"/>
          <w:sz w:val="18"/>
        </w:rPr>
        <w:t>46  if (total &lt; 0) {</w:t>
        <w:br/>
      </w:r>
      <w:r>
        <w:rPr>
          <w:rFonts w:ascii="Courier New" w:hAnsi="Courier New"/>
          <w:sz w:val="18"/>
        </w:rPr>
        <w:t>47      total = 0;</w:t>
        <w:br/>
      </w:r>
      <w:r>
        <w:rPr>
          <w:rFonts w:ascii="Courier New" w:hAnsi="Courier New"/>
          <w:sz w:val="18"/>
        </w:rPr>
        <w:t>48  }</w:t>
        <w:br/>
      </w:r>
      <w:r>
        <w:rPr>
          <w:rFonts w:ascii="Courier New" w:hAnsi="Courier New"/>
          <w:sz w:val="18"/>
        </w:rPr>
        <w:t>49  console.log(`total = ${total}`);</w:t>
        <w:br/>
      </w:r>
    </w:p>
    <w:p>
      <w:r>
        <w:rPr>
          <w:b w:val="0"/>
        </w:rPr>
        <w:t>При отдельном запуске выводится total = 20. Метрики статические: количество исполненных итераций и достижимость отдельных case при выбранных константах не меняют структуру исходного текста.</w:t>
      </w:r>
    </w:p>
    <w:p>
      <w:pPr>
        <w:pageBreakBefore/>
        <w:spacing w:after="0" w:line="20" w:lineRule="exact"/>
      </w:pPr>
      <w:r>
        <w:rPr>
          <w:sz w:val="2"/>
        </w:rPr>
      </w:r>
    </w:p>
    <w:p>
      <w:pPr>
        <w:pStyle w:val="Heading1"/>
      </w:pPr>
      <w:r>
        <w:t>3. Ручной расчёт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34"/>
        <w:gridCol w:w="6236"/>
        <w:gridCol w:w="1984"/>
      </w:tblGrid>
      <w:tr>
        <w:trPr>
          <w:tblHeader/>
        </w:trPr>
        <w:tc>
          <w:tcPr>
            <w:tcW w:type="dxa" w:w="1134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3"/>
          </w:tcPr>
          <w:p>
            <w:pPr>
              <w:spacing w:after="20" w:line="240" w:lineRule="auto"/>
            </w:pPr>
            <w:r>
              <w:rPr>
                <w:b/>
                <w:sz w:val="21"/>
              </w:rPr>
              <w:t>Строка</w:t>
            </w:r>
          </w:p>
        </w:tc>
        <w:tc>
          <w:tcPr>
            <w:tcW w:type="dxa" w:w="6236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3"/>
          </w:tcPr>
          <w:p>
            <w:pPr>
              <w:spacing w:after="20" w:line="240" w:lineRule="auto"/>
            </w:pPr>
            <w:r>
              <w:rPr>
                <w:b/>
                <w:sz w:val="21"/>
              </w:rPr>
              <w:t>Ветвление</w:t>
            </w:r>
          </w:p>
        </w:tc>
        <w:tc>
          <w:tcPr>
            <w:tcW w:type="dxa" w:w="1984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3"/>
          </w:tcPr>
          <w:p>
            <w:pPr>
              <w:spacing w:after="20" w:line="240" w:lineRule="auto"/>
            </w:pPr>
            <w:r>
              <w:rPr>
                <w:b/>
                <w:sz w:val="21"/>
              </w:rPr>
              <w:t>Уровень</w:t>
            </w:r>
          </w:p>
        </w:tc>
      </w:tr>
      <w:tr>
        <w:tc>
          <w:tcPr>
            <w:tcW w:type="dxa" w:w="1134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b w:val="0"/>
                <w:sz w:val="21"/>
              </w:rPr>
              <w:t>4</w:t>
            </w:r>
          </w:p>
        </w:tc>
        <w:tc>
          <w:tcPr>
            <w:tcW w:type="dxa" w:w="6236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b w:val="0"/>
                <w:sz w:val="21"/>
              </w:rPr>
              <w:t>for</w:t>
            </w:r>
          </w:p>
        </w:tc>
        <w:tc>
          <w:tcPr>
            <w:tcW w:type="dxa" w:w="1984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b w:val="0"/>
                <w:sz w:val="21"/>
              </w:rPr>
              <w:t>0</w:t>
            </w:r>
          </w:p>
        </w:tc>
      </w:tr>
      <w:tr>
        <w:tc>
          <w:tcPr>
            <w:tcW w:type="dxa" w:w="1134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b w:val="0"/>
                <w:sz w:val="21"/>
              </w:rPr>
              <w:t>5</w:t>
            </w:r>
          </w:p>
        </w:tc>
        <w:tc>
          <w:tcPr>
            <w:tcW w:type="dxa" w:w="6236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b w:val="0"/>
                <w:sz w:val="21"/>
              </w:rPr>
              <w:t>if (i &gt; 0)</w:t>
            </w:r>
          </w:p>
        </w:tc>
        <w:tc>
          <w:tcPr>
            <w:tcW w:type="dxa" w:w="1984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b w:val="0"/>
                <w:sz w:val="21"/>
              </w:rPr>
              <w:t>1</w:t>
            </w:r>
          </w:p>
        </w:tc>
      </w:tr>
      <w:tr>
        <w:tc>
          <w:tcPr>
            <w:tcW w:type="dxa" w:w="1134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b w:val="0"/>
                <w:sz w:val="21"/>
              </w:rPr>
              <w:t>7</w:t>
            </w:r>
          </w:p>
        </w:tc>
        <w:tc>
          <w:tcPr>
            <w:tcW w:type="dxa" w:w="6236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b w:val="0"/>
                <w:sz w:val="21"/>
              </w:rPr>
              <w:t>case 1</w:t>
            </w:r>
          </w:p>
        </w:tc>
        <w:tc>
          <w:tcPr>
            <w:tcW w:type="dxa" w:w="1984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b w:val="0"/>
                <w:sz w:val="21"/>
              </w:rPr>
              <w:t>2</w:t>
            </w:r>
          </w:p>
        </w:tc>
      </w:tr>
      <w:tr>
        <w:tc>
          <w:tcPr>
            <w:tcW w:type="dxa" w:w="1134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b w:val="0"/>
                <w:sz w:val="21"/>
              </w:rPr>
              <w:t>8</w:t>
            </w:r>
          </w:p>
        </w:tc>
        <w:tc>
          <w:tcPr>
            <w:tcW w:type="dxa" w:w="6236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b w:val="0"/>
                <w:sz w:val="21"/>
              </w:rPr>
              <w:t>if (total === 0)</w:t>
            </w:r>
          </w:p>
        </w:tc>
        <w:tc>
          <w:tcPr>
            <w:tcW w:type="dxa" w:w="1984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b w:val="0"/>
                <w:sz w:val="21"/>
              </w:rPr>
              <w:t>3</w:t>
            </w:r>
          </w:p>
        </w:tc>
      </w:tr>
      <w:tr>
        <w:tc>
          <w:tcPr>
            <w:tcW w:type="dxa" w:w="1134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b w:val="0"/>
                <w:sz w:val="21"/>
              </w:rPr>
              <w:t>14</w:t>
            </w:r>
          </w:p>
        </w:tc>
        <w:tc>
          <w:tcPr>
            <w:tcW w:type="dxa" w:w="6236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b w:val="0"/>
                <w:sz w:val="21"/>
              </w:rPr>
              <w:t>case 2</w:t>
            </w:r>
          </w:p>
        </w:tc>
        <w:tc>
          <w:tcPr>
            <w:tcW w:type="dxa" w:w="1984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b w:val="0"/>
                <w:sz w:val="21"/>
              </w:rPr>
              <w:t>3</w:t>
            </w:r>
          </w:p>
        </w:tc>
      </w:tr>
      <w:tr>
        <w:tc>
          <w:tcPr>
            <w:tcW w:type="dxa" w:w="1134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b w:val="0"/>
                <w:sz w:val="21"/>
              </w:rPr>
              <w:t>17</w:t>
            </w:r>
          </w:p>
        </w:tc>
        <w:tc>
          <w:tcPr>
            <w:tcW w:type="dxa" w:w="6236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b w:val="0"/>
                <w:sz w:val="21"/>
              </w:rPr>
              <w:t>case 3</w:t>
            </w:r>
          </w:p>
        </w:tc>
        <w:tc>
          <w:tcPr>
            <w:tcW w:type="dxa" w:w="1984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b w:val="0"/>
                <w:sz w:val="21"/>
              </w:rPr>
              <w:t>4</w:t>
            </w:r>
          </w:p>
        </w:tc>
      </w:tr>
      <w:tr>
        <w:tc>
          <w:tcPr>
            <w:tcW w:type="dxa" w:w="1134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b w:val="0"/>
                <w:sz w:val="21"/>
              </w:rPr>
              <w:t>20</w:t>
            </w:r>
          </w:p>
        </w:tc>
        <w:tc>
          <w:tcPr>
            <w:tcW w:type="dxa" w:w="6236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b w:val="0"/>
                <w:sz w:val="21"/>
              </w:rPr>
              <w:t>case 4</w:t>
            </w:r>
          </w:p>
        </w:tc>
        <w:tc>
          <w:tcPr>
            <w:tcW w:type="dxa" w:w="1984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b w:val="0"/>
                <w:sz w:val="21"/>
              </w:rPr>
              <w:t>5</w:t>
            </w:r>
          </w:p>
        </w:tc>
      </w:tr>
      <w:tr>
        <w:tc>
          <w:tcPr>
            <w:tcW w:type="dxa" w:w="1134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b w:val="0"/>
                <w:sz w:val="21"/>
              </w:rPr>
              <w:t>31</w:t>
            </w:r>
          </w:p>
        </w:tc>
        <w:tc>
          <w:tcPr>
            <w:tcW w:type="dxa" w:w="6236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b w:val="0"/>
                <w:sz w:val="21"/>
              </w:rPr>
              <w:t>while</w:t>
            </w:r>
          </w:p>
        </w:tc>
        <w:tc>
          <w:tcPr>
            <w:tcW w:type="dxa" w:w="1984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b w:val="0"/>
                <w:sz w:val="21"/>
              </w:rPr>
              <w:t>0</w:t>
            </w:r>
          </w:p>
        </w:tc>
      </w:tr>
      <w:tr>
        <w:tc>
          <w:tcPr>
            <w:tcW w:type="dxa" w:w="1134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b w:val="0"/>
                <w:sz w:val="21"/>
              </w:rPr>
              <w:t>36</w:t>
            </w:r>
          </w:p>
        </w:tc>
        <w:tc>
          <w:tcPr>
            <w:tcW w:type="dxa" w:w="6236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b w:val="0"/>
                <w:sz w:val="21"/>
              </w:rPr>
              <w:t>do-while</w:t>
            </w:r>
          </w:p>
        </w:tc>
        <w:tc>
          <w:tcPr>
            <w:tcW w:type="dxa" w:w="1984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b w:val="0"/>
                <w:sz w:val="21"/>
              </w:rPr>
              <w:t>0</w:t>
            </w:r>
          </w:p>
        </w:tc>
      </w:tr>
      <w:tr>
        <w:tc>
          <w:tcPr>
            <w:tcW w:type="dxa" w:w="1134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b w:val="0"/>
                <w:sz w:val="21"/>
              </w:rPr>
              <w:t>40</w:t>
            </w:r>
          </w:p>
        </w:tc>
        <w:tc>
          <w:tcPr>
            <w:tcW w:type="dxa" w:w="6236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b w:val="0"/>
                <w:sz w:val="21"/>
              </w:rPr>
              <w:t>for-of</w:t>
            </w:r>
          </w:p>
        </w:tc>
        <w:tc>
          <w:tcPr>
            <w:tcW w:type="dxa" w:w="1984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b w:val="0"/>
                <w:sz w:val="21"/>
              </w:rPr>
              <w:t>0</w:t>
            </w:r>
          </w:p>
        </w:tc>
      </w:tr>
      <w:tr>
        <w:tc>
          <w:tcPr>
            <w:tcW w:type="dxa" w:w="1134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b w:val="0"/>
                <w:sz w:val="21"/>
              </w:rPr>
              <w:t>43</w:t>
            </w:r>
          </w:p>
        </w:tc>
        <w:tc>
          <w:tcPr>
            <w:tcW w:type="dxa" w:w="6236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b w:val="0"/>
                <w:sz w:val="21"/>
              </w:rPr>
              <w:t>for-in</w:t>
            </w:r>
          </w:p>
        </w:tc>
        <w:tc>
          <w:tcPr>
            <w:tcW w:type="dxa" w:w="1984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b w:val="0"/>
                <w:sz w:val="21"/>
              </w:rPr>
              <w:t>0</w:t>
            </w:r>
          </w:p>
        </w:tc>
      </w:tr>
      <w:tr>
        <w:tc>
          <w:tcPr>
            <w:tcW w:type="dxa" w:w="1134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b w:val="0"/>
                <w:sz w:val="21"/>
              </w:rPr>
              <w:t>46</w:t>
            </w:r>
          </w:p>
        </w:tc>
        <w:tc>
          <w:tcPr>
            <w:tcW w:type="dxa" w:w="6236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b w:val="0"/>
                <w:sz w:val="21"/>
              </w:rPr>
              <w:t>if (total &lt; 0)</w:t>
            </w:r>
          </w:p>
        </w:tc>
        <w:tc>
          <w:tcPr>
            <w:tcW w:type="dxa" w:w="1984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b w:val="0"/>
                <w:sz w:val="21"/>
              </w:rPr>
              <w:t>0</w:t>
            </w:r>
          </w:p>
        </w:tc>
      </w:tr>
    </w:tbl>
    <w:p>
      <w:pPr>
        <w:spacing w:after="0"/>
      </w:pPr>
    </w:p>
    <w:p>
      <w:r>
        <w:rPr>
          <w:b w:val="0"/>
        </w:rPr>
        <w:t>CL = 5 циклов + 3 if + 4 case = 12. Максимум в таблице: CLI = 5. Вложенный if первого case имеет уровень 3; добавлять его глубину ко всему switch нельзя.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1"/>
        <w:gridCol w:w="5953"/>
        <w:gridCol w:w="1531"/>
      </w:tblGrid>
      <w:tr>
        <w:trPr>
          <w:tblHeader/>
        </w:trPr>
        <w:tc>
          <w:tcPr>
            <w:tcW w:type="dxa" w:w="1871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3"/>
          </w:tcPr>
          <w:p>
            <w:pPr>
              <w:spacing w:after="20" w:line="240" w:lineRule="auto"/>
            </w:pPr>
            <w:r>
              <w:rPr>
                <w:b/>
                <w:sz w:val="21"/>
              </w:rPr>
              <w:t>Категория</w:t>
            </w:r>
          </w:p>
        </w:tc>
        <w:tc>
          <w:tcPr>
            <w:tcW w:type="dxa" w:w="5953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3"/>
          </w:tcPr>
          <w:p>
            <w:pPr>
              <w:spacing w:after="20" w:line="240" w:lineRule="auto"/>
            </w:pPr>
            <w:r>
              <w:rPr>
                <w:b/>
                <w:sz w:val="21"/>
              </w:rPr>
              <w:t>Строки исходника</w:t>
            </w:r>
          </w:p>
        </w:tc>
        <w:tc>
          <w:tcPr>
            <w:tcW w:type="dxa" w:w="1531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3"/>
          </w:tcPr>
          <w:p>
            <w:pPr>
              <w:spacing w:after="20" w:line="240" w:lineRule="auto"/>
            </w:pPr>
            <w:r>
              <w:rPr>
                <w:b/>
                <w:sz w:val="21"/>
              </w:rPr>
              <w:t>Количество</w:t>
            </w:r>
          </w:p>
        </w:tc>
      </w:tr>
      <w:tr>
        <w:tc>
          <w:tcPr>
            <w:tcW w:type="dxa" w:w="1871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b w:val="0"/>
                <w:sz w:val="21"/>
              </w:rPr>
              <w:t>Объявления</w:t>
            </w:r>
          </w:p>
        </w:tc>
        <w:tc>
          <w:tcPr>
            <w:tcW w:type="dxa" w:w="5953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b w:val="0"/>
                <w:sz w:val="21"/>
              </w:rPr>
              <w:t>1, 2, 3, 30, 35</w:t>
            </w:r>
          </w:p>
        </w:tc>
        <w:tc>
          <w:tcPr>
            <w:tcW w:type="dxa" w:w="1531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b w:val="0"/>
                <w:sz w:val="21"/>
              </w:rPr>
              <w:t>5</w:t>
            </w:r>
          </w:p>
        </w:tc>
      </w:tr>
      <w:tr>
        <w:tc>
          <w:tcPr>
            <w:tcW w:type="dxa" w:w="1871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b w:val="0"/>
                <w:sz w:val="21"/>
              </w:rPr>
              <w:t>Выражения</w:t>
            </w:r>
          </w:p>
        </w:tc>
        <w:tc>
          <w:tcPr>
            <w:tcW w:type="dxa" w:w="5953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b w:val="0"/>
                <w:sz w:val="21"/>
              </w:rPr>
              <w:t>9, 11, 15, 18, 21, 24, 27, 32, 33, 37, 38, 41, 44, 47, 49</w:t>
            </w:r>
          </w:p>
        </w:tc>
        <w:tc>
          <w:tcPr>
            <w:tcW w:type="dxa" w:w="1531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b w:val="0"/>
                <w:sz w:val="21"/>
              </w:rPr>
              <w:t>15</w:t>
            </w:r>
          </w:p>
        </w:tc>
      </w:tr>
      <w:tr>
        <w:tc>
          <w:tcPr>
            <w:tcW w:type="dxa" w:w="1871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b w:val="0"/>
                <w:sz w:val="21"/>
              </w:rPr>
              <w:t>if</w:t>
            </w:r>
          </w:p>
        </w:tc>
        <w:tc>
          <w:tcPr>
            <w:tcW w:type="dxa" w:w="5953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b w:val="0"/>
                <w:sz w:val="21"/>
              </w:rPr>
              <w:t>5, 8, 46</w:t>
            </w:r>
          </w:p>
        </w:tc>
        <w:tc>
          <w:tcPr>
            <w:tcW w:type="dxa" w:w="1531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b w:val="0"/>
                <w:sz w:val="21"/>
              </w:rPr>
              <w:t>3</w:t>
            </w:r>
          </w:p>
        </w:tc>
      </w:tr>
      <w:tr>
        <w:tc>
          <w:tcPr>
            <w:tcW w:type="dxa" w:w="1871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b w:val="0"/>
                <w:sz w:val="21"/>
              </w:rPr>
              <w:t>Циклы</w:t>
            </w:r>
          </w:p>
        </w:tc>
        <w:tc>
          <w:tcPr>
            <w:tcW w:type="dxa" w:w="5953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b w:val="0"/>
                <w:sz w:val="21"/>
              </w:rPr>
              <w:t>4, 31, 36, 40, 43</w:t>
            </w:r>
          </w:p>
        </w:tc>
        <w:tc>
          <w:tcPr>
            <w:tcW w:type="dxa" w:w="1531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b w:val="0"/>
                <w:sz w:val="21"/>
              </w:rPr>
              <w:t>5</w:t>
            </w:r>
          </w:p>
        </w:tc>
      </w:tr>
      <w:tr>
        <w:tc>
          <w:tcPr>
            <w:tcW w:type="dxa" w:w="1871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b w:val="0"/>
                <w:sz w:val="21"/>
              </w:rPr>
              <w:t>switch</w:t>
            </w:r>
          </w:p>
        </w:tc>
        <w:tc>
          <w:tcPr>
            <w:tcW w:type="dxa" w:w="5953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b w:val="0"/>
                <w:sz w:val="21"/>
              </w:rPr>
              <w:t>6</w:t>
            </w:r>
          </w:p>
        </w:tc>
        <w:tc>
          <w:tcPr>
            <w:tcW w:type="dxa" w:w="1531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b w:val="0"/>
                <w:sz w:val="21"/>
              </w:rPr>
              <w:t>1</w:t>
            </w:r>
          </w:p>
        </w:tc>
      </w:tr>
      <w:tr>
        <w:tc>
          <w:tcPr>
            <w:tcW w:type="dxa" w:w="1871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b w:val="0"/>
                <w:sz w:val="21"/>
              </w:rPr>
              <w:t>break</w:t>
            </w:r>
          </w:p>
        </w:tc>
        <w:tc>
          <w:tcPr>
            <w:tcW w:type="dxa" w:w="5953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b w:val="0"/>
                <w:sz w:val="21"/>
              </w:rPr>
              <w:t>13, 16, 19, 22</w:t>
            </w:r>
          </w:p>
        </w:tc>
        <w:tc>
          <w:tcPr>
            <w:tcW w:type="dxa" w:w="1531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b w:val="0"/>
                <w:sz w:val="21"/>
              </w:rPr>
              <w:t>4</w:t>
            </w:r>
          </w:p>
        </w:tc>
      </w:tr>
    </w:tbl>
    <w:p>
      <w:pPr>
        <w:spacing w:after="0"/>
      </w:pPr>
    </w:p>
    <w:p>
      <w:r>
        <w:rPr>
          <w:b/>
        </w:rPr>
        <w:t>N = 5 + 15 + 3 + 5 + 1 + 4 = 33.</w:t>
      </w:r>
    </w:p>
    <w:p>
      <w:r>
        <w:rPr>
          <w:b/>
        </w:rPr>
        <w:t>cl = 12 / 33 = 4 / 11 ≈ 0,363636; CL = 12; CLI = 5.</w:t>
      </w:r>
    </w:p>
    <w:p>
      <w:r>
        <w:rPr>
          <w:b w:val="0"/>
        </w:rPr>
        <w:t>Проверка: 12 &gt; 5. Инициализация let i=0 внутри for не является самостоятельным Statement в TS. Скрытые r, t и keys на раскрытой схеме в N не входят. Схема следует на четырёх листах; одинаковые буквы соединителей обозначают продолжение потока.</w:t>
      </w:r>
    </w:p>
    <w:p>
      <w:pPr>
        <w:pageBreakBefore/>
        <w:spacing w:after="0" w:line="20" w:lineRule="exact"/>
      </w:pPr>
      <w:r>
        <w:rPr>
          <w:sz w:val="2"/>
        </w:rPr>
      </w:r>
    </w:p>
    <w:p>
      <w:r>
        <w:drawing>
          <wp:inline xmlns:a="http://schemas.openxmlformats.org/drawingml/2006/main" xmlns:pic="http://schemas.openxmlformats.org/drawingml/2006/picture">
            <wp:extent cx="5903999" cy="83445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chart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83445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after="0" w:line="20" w:lineRule="exact"/>
      </w:pPr>
      <w:r>
        <w:rPr>
          <w:sz w:val="2"/>
        </w:rPr>
      </w:r>
    </w:p>
    <w:p>
      <w:r>
        <w:drawing>
          <wp:inline xmlns:a="http://schemas.openxmlformats.org/drawingml/2006/main" xmlns:pic="http://schemas.openxmlformats.org/drawingml/2006/picture">
            <wp:extent cx="5903999" cy="834457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chart-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83445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after="0" w:line="20" w:lineRule="exact"/>
      </w:pPr>
      <w:r>
        <w:rPr>
          <w:sz w:val="2"/>
        </w:rPr>
      </w:r>
    </w:p>
    <w:p>
      <w:r>
        <w:drawing>
          <wp:inline xmlns:a="http://schemas.openxmlformats.org/drawingml/2006/main" xmlns:pic="http://schemas.openxmlformats.org/drawingml/2006/picture">
            <wp:extent cx="5903999" cy="834457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chart-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83445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after="0" w:line="20" w:lineRule="exact"/>
      </w:pPr>
      <w:r>
        <w:rPr>
          <w:sz w:val="2"/>
        </w:rPr>
      </w:r>
    </w:p>
    <w:p>
      <w:r>
        <w:drawing>
          <wp:inline xmlns:a="http://schemas.openxmlformats.org/drawingml/2006/main" xmlns:pic="http://schemas.openxmlformats.org/drawingml/2006/picture">
            <wp:extent cx="5903999" cy="834457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chart-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83445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after="0" w:line="20" w:lineRule="exact"/>
      </w:pPr>
      <w:r>
        <w:rPr>
          <w:sz w:val="2"/>
        </w:rPr>
      </w:r>
    </w:p>
    <w:p>
      <w:pPr>
        <w:pStyle w:val="Heading1"/>
      </w:pPr>
      <w:r>
        <w:t>4. Программный расчёт и проверка</w:t>
      </w:r>
    </w:p>
    <w:p>
      <w:r>
        <w:rPr>
          <w:b w:val="0"/>
        </w:rPr>
        <w:t>Графический анализатор разбирает example.ts через TypeScript Compiler API 5.9.3 в браузере. Синтаксическое дерево обходится рекурсивно; у каждого case отдельно вычисляется глубина тела. Исходный код не исполняется, импорты не загружаются.</w:t>
      </w:r>
    </w:p>
    <w:p>
      <w:r>
        <w:drawing>
          <wp:inline xmlns:a="http://schemas.openxmlformats.org/drawingml/2006/main" xmlns:pic="http://schemas.openxmlformats.org/drawingml/2006/picture">
            <wp:extent cx="5940000" cy="505252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alyzer-screenshot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0525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</w:rPr>
        <w:t>Рисунок — фактический результат работы анализатора на example.ts.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2268"/>
        <w:gridCol w:w="2268"/>
      </w:tblGrid>
      <w:tr>
        <w:trPr>
          <w:tblHeader/>
        </w:trPr>
        <w:tc>
          <w:tcPr>
            <w:tcW w:type="dxa" w:w="4819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3"/>
          </w:tcPr>
          <w:p>
            <w:pPr>
              <w:spacing w:after="20" w:line="240" w:lineRule="auto"/>
            </w:pPr>
            <w:r>
              <w:rPr>
                <w:b/>
                <w:sz w:val="21"/>
              </w:rPr>
              <w:t>Показатель</w:t>
            </w:r>
          </w:p>
        </w:tc>
        <w:tc>
          <w:tcPr>
            <w:tcW w:type="dxa" w:w="2268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3"/>
          </w:tcPr>
          <w:p>
            <w:pPr>
              <w:spacing w:after="20" w:line="240" w:lineRule="auto"/>
            </w:pPr>
            <w:r>
              <w:rPr>
                <w:b/>
                <w:sz w:val="21"/>
              </w:rPr>
              <w:t>Вручную</w:t>
            </w:r>
          </w:p>
        </w:tc>
        <w:tc>
          <w:tcPr>
            <w:tcW w:type="dxa" w:w="2268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3"/>
          </w:tcPr>
          <w:p>
            <w:pPr>
              <w:spacing w:after="20" w:line="240" w:lineRule="auto"/>
            </w:pPr>
            <w:r>
              <w:rPr>
                <w:b/>
                <w:sz w:val="21"/>
              </w:rPr>
              <w:t>Программой</w:t>
            </w:r>
          </w:p>
        </w:tc>
      </w:tr>
      <w:tr>
        <w:tc>
          <w:tcPr>
            <w:tcW w:type="dxa" w:w="4819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b w:val="0"/>
                <w:sz w:val="21"/>
              </w:rPr>
              <w:t>CL</w:t>
            </w:r>
          </w:p>
        </w:tc>
        <w:tc>
          <w:tcPr>
            <w:tcW w:type="dxa" w:w="2268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b w:val="0"/>
                <w:sz w:val="21"/>
              </w:rPr>
              <w:t>12</w:t>
            </w:r>
          </w:p>
        </w:tc>
        <w:tc>
          <w:tcPr>
            <w:tcW w:type="dxa" w:w="2268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b w:val="0"/>
                <w:sz w:val="21"/>
              </w:rPr>
              <w:t>12</w:t>
            </w:r>
          </w:p>
        </w:tc>
      </w:tr>
      <w:tr>
        <w:tc>
          <w:tcPr>
            <w:tcW w:type="dxa" w:w="4819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b w:val="0"/>
                <w:sz w:val="21"/>
              </w:rPr>
              <w:t>N</w:t>
            </w:r>
          </w:p>
        </w:tc>
        <w:tc>
          <w:tcPr>
            <w:tcW w:type="dxa" w:w="2268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b w:val="0"/>
                <w:sz w:val="21"/>
              </w:rPr>
              <w:t>33</w:t>
            </w:r>
          </w:p>
        </w:tc>
        <w:tc>
          <w:tcPr>
            <w:tcW w:type="dxa" w:w="2268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b w:val="0"/>
                <w:sz w:val="21"/>
              </w:rPr>
              <w:t>33</w:t>
            </w:r>
          </w:p>
        </w:tc>
      </w:tr>
      <w:tr>
        <w:tc>
          <w:tcPr>
            <w:tcW w:type="dxa" w:w="4819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b w:val="0"/>
                <w:sz w:val="21"/>
              </w:rPr>
              <w:t>cl</w:t>
            </w:r>
          </w:p>
        </w:tc>
        <w:tc>
          <w:tcPr>
            <w:tcW w:type="dxa" w:w="2268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b w:val="0"/>
                <w:sz w:val="21"/>
              </w:rPr>
              <w:t>12/33 ≈ 0,363636</w:t>
            </w:r>
          </w:p>
        </w:tc>
        <w:tc>
          <w:tcPr>
            <w:tcW w:type="dxa" w:w="2268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b w:val="0"/>
                <w:sz w:val="21"/>
              </w:rPr>
              <w:t>0,363636</w:t>
            </w:r>
          </w:p>
        </w:tc>
      </w:tr>
      <w:tr>
        <w:tc>
          <w:tcPr>
            <w:tcW w:type="dxa" w:w="4819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b w:val="0"/>
                <w:sz w:val="21"/>
              </w:rPr>
              <w:t>CLI</w:t>
            </w:r>
          </w:p>
        </w:tc>
        <w:tc>
          <w:tcPr>
            <w:tcW w:type="dxa" w:w="2268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b w:val="0"/>
                <w:sz w:val="21"/>
              </w:rPr>
              <w:t>5</w:t>
            </w:r>
          </w:p>
        </w:tc>
        <w:tc>
          <w:tcPr>
            <w:tcW w:type="dxa" w:w="2268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b w:val="0"/>
                <w:sz w:val="21"/>
              </w:rPr>
              <w:t>5</w:t>
            </w:r>
          </w:p>
        </w:tc>
      </w:tr>
    </w:tbl>
    <w:p>
      <w:pPr>
        <w:spacing w:after="0"/>
      </w:pPr>
    </w:p>
    <w:p>
      <w:r>
        <w:rPr>
          <w:b w:val="0"/>
        </w:rPr>
        <w:t>Проверены: if в первом и последнем case, вложенный switch, default в середине, fallthrough, else без фигурных скобок, все циклы, ASI, комментарии, строки, регулярные выражения, шаблонные строки и независимая вложенность функций. Синтаксические ошибки и неподдерживаемые конструкции показываются вместо результатов.</w:t>
      </w:r>
    </w:p>
    <w:p>
      <w:pPr>
        <w:pageBreakBefore/>
        <w:spacing w:after="0" w:line="20" w:lineRule="exact"/>
      </w:pPr>
      <w:r>
        <w:rPr>
          <w:sz w:val="2"/>
        </w:rPr>
      </w:r>
    </w:p>
    <w:p>
      <w:pPr>
        <w:pStyle w:val="Heading1"/>
      </w:pPr>
      <w:r>
        <w:t>5. Вывод</w:t>
      </w:r>
    </w:p>
    <w:p>
      <w:r>
        <w:rPr>
          <w:b w:val="0"/>
        </w:rPr>
        <w:t>Ограничения профиля: не поддерживаются классы, методы объектов, try/catch/finally, генераторы, метки управления, namespace/enum и tagged templates. Проверяется синтаксис, но не типы/существование имён. Приложение не является универсальным анализатором всех расширений TypeScript.</w:t>
      </w:r>
    </w:p>
    <w:p>
      <w:r>
        <w:rPr>
          <w:b w:val="0"/>
        </w:rPr>
        <w:t>Созданы анализируемая программа на TypeScript, графический анализатор метрики Джилба и подробная схема. Ручной и программный расчёты совпали: CL=12, N=33, cl=12/33, CLI=5. Самая глубокая точка — сравнение четвёртого case. Вложенный if первого case не увеличивает этот максимум.</w:t>
      </w:r>
    </w:p>
    <w:p>
      <w:pPr>
        <w:pStyle w:val="Heading2"/>
      </w:pPr>
      <w:r>
        <w:t>Контрольные вопросы</w:t>
      </w:r>
    </w:p>
    <w:p>
      <w:r>
        <w:rPr>
          <w:b w:val="0"/>
        </w:rPr>
        <w:t>Почему do-while даёт одно ветвление? Потому что это один оператор цикла с проверкой после тела.</w:t>
      </w:r>
    </w:p>
    <w:p>
      <w:r>
        <w:rPr>
          <w:b w:val="0"/>
        </w:rPr>
        <w:t>Что изменит перенос if из первого case в четвёртый? CL и N останутся прежними, CLI увеличится с 5 до 6.</w:t>
      </w:r>
    </w:p>
    <w:p>
      <w:r>
        <w:rPr>
          <w:b w:val="0"/>
        </w:rPr>
        <w:t>Почему default не добавляет CL? В нём не проверяется новое условие; собственные if/циклы в его теле учитываются.</w:t>
      </w:r>
    </w:p>
    <w:p>
      <w:r>
        <w:rPr>
          <w:b w:val="0"/>
        </w:rPr>
        <w:t>Почему N не равен числу точек с запятой? Заголовки циклов, ASI и составные операторы определяются грамматикой.</w:t>
      </w:r>
    </w:p>
    <w:p>
      <w:r>
        <w:rPr>
          <w:b w:val="0"/>
        </w:rPr>
        <w:t>Чем for-in отличается от for-of? Первый перечисляет строковые ключи, второй получает значения итератора.</w:t>
      </w:r>
    </w:p>
    <w:p>
      <w:r>
        <w:rPr>
          <w:b w:val="0"/>
        </w:rPr>
        <w:t>Почему Маккейб не равен числу всех путей? Он задаёт размер независимого базиса, а циклы допускают повторение трасс.</w:t>
      </w:r>
    </w:p>
    <w:sectPr w:rsidR="00FC693F" w:rsidRPr="0006063C" w:rsidSect="00034616">
      <w:pgSz w:w="11906" w:h="16838"/>
      <w:pgMar w:top="850" w:right="1020" w:bottom="85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4" w:lineRule="auto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2. Метрика Джилба для TypeScript</dc:title>
  <dc:subject>Метрики сложности потока управления</dc:subject>
  <dc:creator>Пузик Владислав; Хренков Даниил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