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1310"/>
        <w:gridCol w:w="1660"/>
        <w:gridCol w:w="1800"/>
        <w:gridCol w:w="1620"/>
        <w:gridCol w:w="3060"/>
      </w:tblGrid>
      <w:tr w:rsidR="00062520" w:rsidRPr="00062520" w:rsidTr="00B42403">
        <w:trPr>
          <w:trHeight w:val="247"/>
        </w:trPr>
        <w:tc>
          <w:tcPr>
            <w:tcW w:w="12870" w:type="dxa"/>
            <w:gridSpan w:val="6"/>
            <w:tcBorders>
              <w:bottom w:val="single" w:sz="4" w:space="0" w:color="auto"/>
            </w:tcBorders>
          </w:tcPr>
          <w:p w:rsidR="00062520" w:rsidRDefault="00F8352A" w:rsidP="004B0B37">
            <w:pPr>
              <w:rPr>
                <w:rFonts w:ascii="Times New Roman" w:hAnsi="Times New Roman" w:cs="Times New Roman"/>
              </w:rPr>
            </w:pPr>
            <w:r w:rsidRPr="00345C8B">
              <w:rPr>
                <w:rFonts w:ascii="Times New Roman" w:hAnsi="Times New Roman" w:cs="Times New Roman"/>
                <w:b/>
              </w:rPr>
              <w:t>Table</w:t>
            </w:r>
            <w:r w:rsidR="00345C8B" w:rsidRPr="00345C8B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Model setup </w:t>
            </w:r>
            <w:r w:rsidR="00E50F4E">
              <w:rPr>
                <w:rFonts w:ascii="Times New Roman" w:hAnsi="Times New Roman" w:cs="Times New Roman"/>
              </w:rPr>
              <w:t xml:space="preserve">and selected explanatory variable for energy, CO2 and CH4 fluxes. </w:t>
            </w:r>
            <w:r w:rsidR="004179F3">
              <w:rPr>
                <w:rFonts w:ascii="Times New Roman" w:hAnsi="Times New Roman" w:cs="Times New Roman"/>
              </w:rPr>
              <w:t xml:space="preserve">List of abbreviation: </w:t>
            </w:r>
            <w:r w:rsidR="00FE6459">
              <w:rPr>
                <w:rFonts w:ascii="Times New Roman" w:hAnsi="Times New Roman" w:cs="Times New Roman"/>
              </w:rPr>
              <w:t>land cover type - IGBP classification (LC_IGBP)</w:t>
            </w:r>
            <w:r w:rsidR="001671E5">
              <w:rPr>
                <w:rFonts w:ascii="Times New Roman" w:hAnsi="Times New Roman" w:cs="Times New Roman"/>
              </w:rPr>
              <w:t xml:space="preserve">, </w:t>
            </w:r>
            <w:r w:rsidR="00FE6459">
              <w:rPr>
                <w:rFonts w:ascii="Times New Roman" w:hAnsi="Times New Roman" w:cs="Times New Roman"/>
              </w:rPr>
              <w:t>n</w:t>
            </w:r>
            <w:r w:rsidR="004179F3">
              <w:rPr>
                <w:rFonts w:ascii="Times New Roman" w:hAnsi="Times New Roman" w:cs="Times New Roman"/>
              </w:rPr>
              <w:t>et radiation (R</w:t>
            </w:r>
            <w:r w:rsidR="001C0938">
              <w:rPr>
                <w:rFonts w:ascii="Times New Roman" w:hAnsi="Times New Roman" w:cs="Times New Roman"/>
              </w:rPr>
              <w:t>NET</w:t>
            </w:r>
            <w:r w:rsidR="004179F3">
              <w:rPr>
                <w:rFonts w:ascii="Times New Roman" w:hAnsi="Times New Roman" w:cs="Times New Roman"/>
              </w:rPr>
              <w:t>), latent hear flux (LE), sensible heat flux (H), gross primary production (GPP), ecosystem respiration (RE), methane flux (FCH4), enhanced vegetation index (EVI), normalized difference vegetation index (NDVI), precipitation (P), i</w:t>
            </w:r>
            <w:r w:rsidR="004179F3" w:rsidRPr="004179F3">
              <w:rPr>
                <w:rFonts w:ascii="Times New Roman" w:hAnsi="Times New Roman" w:cs="Times New Roman"/>
              </w:rPr>
              <w:t>ncoming shortwave radiation (SW_IN)</w:t>
            </w:r>
            <w:r w:rsidR="004179F3">
              <w:rPr>
                <w:rFonts w:ascii="Times New Roman" w:hAnsi="Times New Roman" w:cs="Times New Roman"/>
              </w:rPr>
              <w:t>, i</w:t>
            </w:r>
            <w:r w:rsidR="004179F3" w:rsidRPr="004179F3">
              <w:rPr>
                <w:rFonts w:ascii="Times New Roman" w:hAnsi="Times New Roman" w:cs="Times New Roman"/>
              </w:rPr>
              <w:t>ncoming longwave radiation (LW_IN)</w:t>
            </w:r>
            <w:r w:rsidR="004179F3">
              <w:rPr>
                <w:rFonts w:ascii="Times New Roman" w:hAnsi="Times New Roman" w:cs="Times New Roman"/>
              </w:rPr>
              <w:t>, v</w:t>
            </w:r>
            <w:r w:rsidR="004179F3" w:rsidRPr="004179F3">
              <w:rPr>
                <w:rFonts w:ascii="Times New Roman" w:hAnsi="Times New Roman" w:cs="Times New Roman"/>
              </w:rPr>
              <w:t>apor pressure</w:t>
            </w:r>
            <w:r w:rsidR="004179F3">
              <w:rPr>
                <w:rFonts w:ascii="Times New Roman" w:hAnsi="Times New Roman" w:cs="Times New Roman"/>
              </w:rPr>
              <w:t xml:space="preserve"> </w:t>
            </w:r>
            <w:r w:rsidR="004179F3" w:rsidRPr="004179F3">
              <w:rPr>
                <w:rFonts w:ascii="Times New Roman" w:hAnsi="Times New Roman" w:cs="Times New Roman"/>
              </w:rPr>
              <w:t>deficit (VPD)</w:t>
            </w:r>
            <w:r w:rsidR="004179F3">
              <w:rPr>
                <w:rFonts w:ascii="Times New Roman" w:hAnsi="Times New Roman" w:cs="Times New Roman"/>
              </w:rPr>
              <w:t>, a</w:t>
            </w:r>
            <w:r w:rsidR="004179F3" w:rsidRPr="004179F3">
              <w:rPr>
                <w:rFonts w:ascii="Times New Roman" w:hAnsi="Times New Roman" w:cs="Times New Roman"/>
              </w:rPr>
              <w:t>ir temperature (TA)</w:t>
            </w:r>
            <w:r w:rsidR="004179F3">
              <w:rPr>
                <w:rFonts w:ascii="Times New Roman" w:hAnsi="Times New Roman" w:cs="Times New Roman"/>
              </w:rPr>
              <w:t>, p</w:t>
            </w:r>
            <w:r w:rsidR="004179F3" w:rsidRPr="004179F3">
              <w:rPr>
                <w:rFonts w:ascii="Times New Roman" w:hAnsi="Times New Roman" w:cs="Times New Roman"/>
              </w:rPr>
              <w:t>otential evapotranspiration (PET)</w:t>
            </w:r>
            <w:r w:rsidR="004179F3">
              <w:rPr>
                <w:rFonts w:ascii="Times New Roman" w:hAnsi="Times New Roman" w:cs="Times New Roman"/>
              </w:rPr>
              <w:t>, w</w:t>
            </w:r>
            <w:r w:rsidR="004179F3" w:rsidRPr="004179F3">
              <w:rPr>
                <w:rFonts w:ascii="Times New Roman" w:hAnsi="Times New Roman" w:cs="Times New Roman"/>
              </w:rPr>
              <w:t>ind speed (WS)</w:t>
            </w:r>
            <w:r w:rsidR="004179F3">
              <w:rPr>
                <w:rFonts w:ascii="Times New Roman" w:hAnsi="Times New Roman" w:cs="Times New Roman"/>
              </w:rPr>
              <w:t xml:space="preserve">, </w:t>
            </w:r>
            <w:r w:rsidR="004B0B37">
              <w:rPr>
                <w:rFonts w:ascii="Times New Roman" w:hAnsi="Times New Roman" w:cs="Times New Roman"/>
              </w:rPr>
              <w:t>daytime land surface temperature (LST.day), nighttime land surface temperature (LST.night), l</w:t>
            </w:r>
            <w:r w:rsidR="004179F3" w:rsidRPr="004179F3">
              <w:rPr>
                <w:rFonts w:ascii="Times New Roman" w:hAnsi="Times New Roman" w:cs="Times New Roman"/>
              </w:rPr>
              <w:t xml:space="preserve">and </w:t>
            </w:r>
            <w:r w:rsidR="004B0B37">
              <w:rPr>
                <w:rFonts w:ascii="Times New Roman" w:hAnsi="Times New Roman" w:cs="Times New Roman"/>
              </w:rPr>
              <w:t>s</w:t>
            </w:r>
            <w:r w:rsidR="004179F3" w:rsidRPr="004179F3">
              <w:rPr>
                <w:rFonts w:ascii="Times New Roman" w:hAnsi="Times New Roman" w:cs="Times New Roman"/>
              </w:rPr>
              <w:t xml:space="preserve">urface </w:t>
            </w:r>
            <w:r w:rsidR="004B0B37">
              <w:rPr>
                <w:rFonts w:ascii="Times New Roman" w:hAnsi="Times New Roman" w:cs="Times New Roman"/>
              </w:rPr>
              <w:t>w</w:t>
            </w:r>
            <w:r w:rsidR="004179F3" w:rsidRPr="004179F3">
              <w:rPr>
                <w:rFonts w:ascii="Times New Roman" w:hAnsi="Times New Roman" w:cs="Times New Roman"/>
              </w:rPr>
              <w:t xml:space="preserve">ater </w:t>
            </w:r>
            <w:r w:rsidR="004B0B37">
              <w:rPr>
                <w:rFonts w:ascii="Times New Roman" w:hAnsi="Times New Roman" w:cs="Times New Roman"/>
              </w:rPr>
              <w:t>i</w:t>
            </w:r>
            <w:r w:rsidR="004179F3" w:rsidRPr="004179F3">
              <w:rPr>
                <w:rFonts w:ascii="Times New Roman" w:hAnsi="Times New Roman" w:cs="Times New Roman"/>
              </w:rPr>
              <w:t>ndex</w:t>
            </w:r>
            <w:r w:rsidR="004179F3">
              <w:rPr>
                <w:rFonts w:ascii="Times New Roman" w:hAnsi="Times New Roman" w:cs="Times New Roman"/>
              </w:rPr>
              <w:t xml:space="preserve"> (2130nm) (LSWI2)</w:t>
            </w:r>
            <w:r w:rsidR="00494EDC">
              <w:rPr>
                <w:rFonts w:ascii="Times New Roman" w:hAnsi="Times New Roman" w:cs="Times New Roman"/>
              </w:rPr>
              <w:t>, seasonal amplitude of EVI (EVI.amp), seasonal amplitude of NDVI (EVI.amp), EVI in the peak-EVI quarter (EVI.pqtr), NDVI in the peak-NDVI quarter (NDVI.pqtr)</w:t>
            </w:r>
          </w:p>
          <w:p w:rsidR="009F4D80" w:rsidRPr="00062520" w:rsidRDefault="009F4D80" w:rsidP="004B0B37">
            <w:pPr>
              <w:rPr>
                <w:rFonts w:ascii="Times New Roman" w:hAnsi="Times New Roman" w:cs="Times New Roman"/>
              </w:rPr>
            </w:pPr>
          </w:p>
        </w:tc>
      </w:tr>
      <w:tr w:rsidR="00B21216" w:rsidRPr="00062520" w:rsidTr="00B42403">
        <w:trPr>
          <w:trHeight w:val="482"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Pr="00062520" w:rsidRDefault="00D317EB" w:rsidP="00D31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s</w:t>
            </w:r>
            <w:r w:rsidR="00B21216">
              <w:rPr>
                <w:rFonts w:ascii="Times New Roman" w:hAnsi="Times New Roman" w:cs="Times New Roman"/>
              </w:rPr>
              <w:t>etup</w:t>
            </w:r>
            <w:r w:rsidR="00B42403" w:rsidRPr="00B42403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Pr="00062520" w:rsidRDefault="00B21216" w:rsidP="0035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of </w:t>
            </w:r>
            <w:r w:rsidR="0035672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ariable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Default="00B21216" w:rsidP="00B21216">
            <w:pPr>
              <w:jc w:val="center"/>
              <w:rPr>
                <w:rFonts w:ascii="Times New Roman" w:hAnsi="Times New Roman" w:cs="Times New Roman"/>
              </w:rPr>
            </w:pPr>
            <w:r w:rsidRPr="00062520">
              <w:rPr>
                <w:rFonts w:ascii="Times New Roman" w:hAnsi="Times New Roman" w:cs="Times New Roman"/>
              </w:rPr>
              <w:t>E</w:t>
            </w:r>
            <w:r w:rsidR="0035672C">
              <w:rPr>
                <w:rFonts w:ascii="Times New Roman" w:hAnsi="Times New Roman" w:cs="Times New Roman"/>
              </w:rPr>
              <w:t>nergy flux</w:t>
            </w:r>
          </w:p>
          <w:p w:rsidR="00B21216" w:rsidRPr="00062520" w:rsidRDefault="000F5636" w:rsidP="001C0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F71F4">
              <w:rPr>
                <w:rFonts w:ascii="Times New Roman" w:hAnsi="Times New Roman" w:cs="Times New Roman"/>
              </w:rPr>
              <w:t>R</w:t>
            </w:r>
            <w:r w:rsidR="001C0938">
              <w:rPr>
                <w:rFonts w:ascii="Times New Roman" w:hAnsi="Times New Roman" w:cs="Times New Roman"/>
              </w:rPr>
              <w:t>NET</w:t>
            </w:r>
            <w:r w:rsidR="005F71F4">
              <w:rPr>
                <w:rFonts w:ascii="Times New Roman" w:hAnsi="Times New Roman" w:cs="Times New Roman"/>
              </w:rPr>
              <w:t>, LE, H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Default="00B21216" w:rsidP="00B21216">
            <w:pPr>
              <w:jc w:val="center"/>
              <w:rPr>
                <w:rFonts w:ascii="Times New Roman" w:hAnsi="Times New Roman" w:cs="Times New Roman"/>
              </w:rPr>
            </w:pPr>
            <w:r w:rsidRPr="00062520">
              <w:rPr>
                <w:rFonts w:ascii="Times New Roman" w:hAnsi="Times New Roman" w:cs="Times New Roman"/>
              </w:rPr>
              <w:t>C</w:t>
            </w:r>
            <w:r w:rsidR="0035672C">
              <w:rPr>
                <w:rFonts w:ascii="Times New Roman" w:hAnsi="Times New Roman" w:cs="Times New Roman"/>
              </w:rPr>
              <w:t>O2 flux</w:t>
            </w:r>
          </w:p>
          <w:p w:rsidR="00B21216" w:rsidRPr="00062520" w:rsidRDefault="000F5636" w:rsidP="001C09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F71F4">
              <w:rPr>
                <w:rFonts w:ascii="Times New Roman" w:hAnsi="Times New Roman" w:cs="Times New Roman"/>
              </w:rPr>
              <w:t xml:space="preserve">GPP, </w:t>
            </w:r>
            <w:r w:rsidR="001C0938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Default="0035672C" w:rsidP="00B212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CH4 flux</w:t>
            </w:r>
          </w:p>
          <w:p w:rsidR="00B13E60" w:rsidRPr="00062520" w:rsidRDefault="000F5636" w:rsidP="00B212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F71F4">
              <w:rPr>
                <w:rFonts w:ascii="Times New Roman" w:hAnsi="Times New Roman" w:cs="Times New Roman"/>
              </w:rPr>
              <w:t>FCH4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B21216" w:rsidRPr="00062520" w:rsidRDefault="0035672C" w:rsidP="00C311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source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original name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FE6459" w:rsidRPr="00062520" w:rsidTr="00B42403">
        <w:trPr>
          <w:trHeight w:val="234"/>
        </w:trPr>
        <w:tc>
          <w:tcPr>
            <w:tcW w:w="3420" w:type="dxa"/>
            <w:vMerge w:val="restart"/>
            <w:tcBorders>
              <w:top w:val="single" w:sz="4" w:space="0" w:color="auto"/>
            </w:tcBorders>
            <w:vAlign w:val="center"/>
          </w:tcPr>
          <w:p w:rsidR="00FE6459" w:rsidRDefault="00B42403" w:rsidP="00FE6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FE6459">
              <w:rPr>
                <w:rFonts w:ascii="Times New Roman" w:hAnsi="Times New Roman" w:cs="Times New Roman"/>
              </w:rPr>
              <w:t>. CIMIS+MODIS (500m×8d</w:t>
            </w:r>
            <w:r w:rsidR="00D95BA6">
              <w:rPr>
                <w:rFonts w:ascii="Times New Roman" w:hAnsi="Times New Roman" w:cs="Times New Roman"/>
              </w:rPr>
              <w:t>ay</w:t>
            </w:r>
            <w:r w:rsidR="00FE6459">
              <w:rPr>
                <w:rFonts w:ascii="Times New Roman" w:hAnsi="Times New Roman" w:cs="Times New Roman"/>
              </w:rPr>
              <w:t>)</w:t>
            </w:r>
          </w:p>
          <w:p w:rsidR="00FE6459" w:rsidRDefault="00FE6459" w:rsidP="00FE6459">
            <w:pPr>
              <w:rPr>
                <w:rFonts w:ascii="Times New Roman" w:hAnsi="Times New Roman" w:cs="Times New Roman"/>
              </w:rPr>
            </w:pPr>
          </w:p>
          <w:p w:rsidR="00FE6459" w:rsidRDefault="00B42403" w:rsidP="00FE6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  <w:r w:rsidR="00FE6459">
              <w:rPr>
                <w:rFonts w:ascii="Times New Roman" w:hAnsi="Times New Roman" w:cs="Times New Roman"/>
              </w:rPr>
              <w:t>. CIMIS+MODIS (250m×16d</w:t>
            </w:r>
            <w:r w:rsidR="00D95BA6">
              <w:rPr>
                <w:rFonts w:ascii="Times New Roman" w:hAnsi="Times New Roman" w:cs="Times New Roman"/>
              </w:rPr>
              <w:t>ay</w:t>
            </w:r>
            <w:r w:rsidR="00FE6459">
              <w:rPr>
                <w:rFonts w:ascii="Times New Roman" w:hAnsi="Times New Roman" w:cs="Times New Roman"/>
              </w:rPr>
              <w:t>)</w:t>
            </w:r>
          </w:p>
          <w:p w:rsidR="00FE6459" w:rsidRDefault="00FE6459" w:rsidP="00FE6459">
            <w:pPr>
              <w:rPr>
                <w:rFonts w:ascii="Times New Roman" w:hAnsi="Times New Roman" w:cs="Times New Roman"/>
              </w:rPr>
            </w:pPr>
          </w:p>
          <w:p w:rsidR="00FE6459" w:rsidRPr="00062520" w:rsidRDefault="00B42403" w:rsidP="00FE6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  <w:r w:rsidR="00017E4D">
              <w:rPr>
                <w:rFonts w:ascii="Times New Roman" w:hAnsi="Times New Roman" w:cs="Times New Roman"/>
              </w:rPr>
              <w:t>. CIMIS+Landsat (120m×32</w:t>
            </w:r>
            <w:r w:rsidR="00FE6459">
              <w:rPr>
                <w:rFonts w:ascii="Times New Roman" w:hAnsi="Times New Roman" w:cs="Times New Roman"/>
              </w:rPr>
              <w:t>d</w:t>
            </w:r>
            <w:r w:rsidR="00D95BA6">
              <w:rPr>
                <w:rFonts w:ascii="Times New Roman" w:hAnsi="Times New Roman" w:cs="Times New Roman"/>
              </w:rPr>
              <w:t>ay</w:t>
            </w:r>
            <w:r w:rsidR="00FE645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</w:tcBorders>
            <w:vAlign w:val="center"/>
          </w:tcPr>
          <w:p w:rsidR="00FE6459" w:rsidRDefault="00FE6459" w:rsidP="00FE6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Spatial </w:t>
            </w:r>
          </w:p>
          <w:p w:rsidR="00FE6459" w:rsidRPr="00062520" w:rsidRDefault="00FE6459" w:rsidP="00FE6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(yearly-aggregated )</w:t>
            </w:r>
          </w:p>
        </w:tc>
        <w:tc>
          <w:tcPr>
            <w:tcW w:w="1660" w:type="dxa"/>
            <w:tcBorders>
              <w:top w:val="single" w:sz="4" w:space="0" w:color="auto"/>
            </w:tcBorders>
          </w:tcPr>
          <w:p w:rsidR="00FE6459" w:rsidRDefault="00FE6459" w:rsidP="00FE6459">
            <w:pPr>
              <w:jc w:val="center"/>
            </w:pPr>
            <w:r w:rsidRPr="001B16DB">
              <w:rPr>
                <w:rFonts w:ascii="Times New Roman" w:hAnsi="Times New Roman" w:cs="Times New Roman"/>
              </w:rPr>
              <w:t>LC_IGBP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FE6459" w:rsidRDefault="00FE6459" w:rsidP="00FE6459">
            <w:pPr>
              <w:jc w:val="center"/>
            </w:pPr>
            <w:r w:rsidRPr="001B16DB">
              <w:rPr>
                <w:rFonts w:ascii="Times New Roman" w:hAnsi="Times New Roman" w:cs="Times New Roman"/>
              </w:rPr>
              <w:t>LC_IGBP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FE6459" w:rsidRDefault="00FE6459" w:rsidP="00FE6459">
            <w:pPr>
              <w:jc w:val="center"/>
            </w:pPr>
            <w:r w:rsidRPr="001B16DB">
              <w:rPr>
                <w:rFonts w:ascii="Times New Roman" w:hAnsi="Times New Roman" w:cs="Times New Roman"/>
              </w:rPr>
              <w:t>LC_IGBP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:rsidR="00FE6459" w:rsidRPr="00062520" w:rsidRDefault="00FE6459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LC.IGBP.1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94EDC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EVI.amp</w:t>
            </w:r>
          </w:p>
        </w:tc>
        <w:tc>
          <w:tcPr>
            <w:tcW w:w="180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EVI.amp</w:t>
            </w:r>
          </w:p>
        </w:tc>
        <w:tc>
          <w:tcPr>
            <w:tcW w:w="162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EVI.amp</w:t>
            </w:r>
          </w:p>
        </w:tc>
        <w:tc>
          <w:tcPr>
            <w:tcW w:w="306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MODIS/Landsat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94EDC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NDVI.amp</w:t>
            </w:r>
          </w:p>
        </w:tc>
        <w:tc>
          <w:tcPr>
            <w:tcW w:w="180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NDVI.amp</w:t>
            </w:r>
          </w:p>
        </w:tc>
        <w:tc>
          <w:tcPr>
            <w:tcW w:w="162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NDVI.amp</w:t>
            </w:r>
          </w:p>
        </w:tc>
        <w:tc>
          <w:tcPr>
            <w:tcW w:w="3060" w:type="dxa"/>
          </w:tcPr>
          <w:p w:rsidR="00494EDC" w:rsidRDefault="00494EDC" w:rsidP="00494EDC">
            <w:pPr>
              <w:jc w:val="center"/>
            </w:pPr>
            <w:r w:rsidRPr="009C20C6">
              <w:rPr>
                <w:rFonts w:ascii="Times New Roman" w:hAnsi="Times New Roman" w:cs="Times New Roman"/>
              </w:rPr>
              <w:t>MODIS/Landsat</w:t>
            </w:r>
          </w:p>
        </w:tc>
      </w:tr>
      <w:tr w:rsidR="00494EDC" w:rsidRPr="00062520" w:rsidTr="00B42403">
        <w:trPr>
          <w:trHeight w:val="234"/>
        </w:trPr>
        <w:tc>
          <w:tcPr>
            <w:tcW w:w="342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EVI.pqtr</w:t>
            </w:r>
          </w:p>
        </w:tc>
        <w:tc>
          <w:tcPr>
            <w:tcW w:w="180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EVI.pqtr</w:t>
            </w:r>
          </w:p>
        </w:tc>
        <w:tc>
          <w:tcPr>
            <w:tcW w:w="162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EVI.pqtr</w:t>
            </w:r>
          </w:p>
        </w:tc>
        <w:tc>
          <w:tcPr>
            <w:tcW w:w="3060" w:type="dxa"/>
          </w:tcPr>
          <w:p w:rsidR="00494EDC" w:rsidRDefault="00494EDC" w:rsidP="00494EDC">
            <w:pPr>
              <w:jc w:val="center"/>
            </w:pPr>
            <w:r w:rsidRPr="009C20C6">
              <w:rPr>
                <w:rFonts w:ascii="Times New Roman" w:hAnsi="Times New Roman" w:cs="Times New Roman"/>
              </w:rPr>
              <w:t>MODIS/Landsat</w:t>
            </w:r>
          </w:p>
        </w:tc>
      </w:tr>
      <w:tr w:rsidR="00494EDC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94EDC" w:rsidRDefault="00494EDC" w:rsidP="00494E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NDVI.pqtr</w:t>
            </w:r>
          </w:p>
        </w:tc>
        <w:tc>
          <w:tcPr>
            <w:tcW w:w="180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NDVI.pqtr</w:t>
            </w:r>
          </w:p>
        </w:tc>
        <w:tc>
          <w:tcPr>
            <w:tcW w:w="1620" w:type="dxa"/>
            <w:vAlign w:val="center"/>
          </w:tcPr>
          <w:p w:rsidR="00494EDC" w:rsidRDefault="00494EDC" w:rsidP="00494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NDVI.pqtr</w:t>
            </w:r>
          </w:p>
        </w:tc>
        <w:tc>
          <w:tcPr>
            <w:tcW w:w="3060" w:type="dxa"/>
          </w:tcPr>
          <w:p w:rsidR="00494EDC" w:rsidRDefault="00494EDC" w:rsidP="00494EDC">
            <w:pPr>
              <w:jc w:val="center"/>
            </w:pPr>
            <w:r w:rsidRPr="009C20C6">
              <w:rPr>
                <w:rFonts w:ascii="Times New Roman" w:hAnsi="Times New Roman" w:cs="Times New Roman"/>
              </w:rPr>
              <w:t>MODIS/Landsat</w:t>
            </w:r>
          </w:p>
        </w:tc>
      </w:tr>
      <w:tr w:rsidR="004179F3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 w:val="restart"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Temporal</w:t>
            </w:r>
          </w:p>
          <w:p w:rsidR="004179F3" w:rsidRDefault="004179F3" w:rsidP="00B424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(daily)</w:t>
            </w:r>
            <w:r w:rsidR="00B42403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66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80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62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3060" w:type="dxa"/>
            <w:vAlign w:val="center"/>
          </w:tcPr>
          <w:p w:rsidR="004179F3" w:rsidRPr="00062520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Precip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SW_IN</w:t>
            </w:r>
          </w:p>
        </w:tc>
        <w:tc>
          <w:tcPr>
            <w:tcW w:w="180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SW_IN</w:t>
            </w:r>
          </w:p>
        </w:tc>
        <w:tc>
          <w:tcPr>
            <w:tcW w:w="162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SW_IN</w:t>
            </w:r>
          </w:p>
        </w:tc>
        <w:tc>
          <w:tcPr>
            <w:tcW w:w="3060" w:type="dxa"/>
            <w:vAlign w:val="center"/>
          </w:tcPr>
          <w:p w:rsidR="004179F3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Sol Rad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LW_IN</w:t>
            </w:r>
          </w:p>
        </w:tc>
        <w:tc>
          <w:tcPr>
            <w:tcW w:w="180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LW_IN</w:t>
            </w:r>
          </w:p>
        </w:tc>
        <w:tc>
          <w:tcPr>
            <w:tcW w:w="162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LW_IN</w:t>
            </w:r>
          </w:p>
        </w:tc>
        <w:tc>
          <w:tcPr>
            <w:tcW w:w="3060" w:type="dxa"/>
            <w:vAlign w:val="center"/>
          </w:tcPr>
          <w:p w:rsidR="004179F3" w:rsidRPr="00B21216" w:rsidRDefault="004179F3" w:rsidP="00903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Tower data</w:t>
            </w:r>
            <w:r w:rsidR="00A139E8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903434">
              <w:rPr>
                <w:rFonts w:ascii="Times New Roman" w:hAnsi="Times New Roman" w:cs="Times New Roman"/>
              </w:rPr>
              <w:t>LW_IN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VPD</w:t>
            </w:r>
          </w:p>
        </w:tc>
        <w:tc>
          <w:tcPr>
            <w:tcW w:w="180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VPD</w:t>
            </w:r>
          </w:p>
        </w:tc>
        <w:tc>
          <w:tcPr>
            <w:tcW w:w="162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VPD</w:t>
            </w:r>
          </w:p>
        </w:tc>
        <w:tc>
          <w:tcPr>
            <w:tcW w:w="3060" w:type="dxa"/>
            <w:vAlign w:val="center"/>
          </w:tcPr>
          <w:p w:rsidR="004179F3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-derived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VPD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180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162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  <w:tc>
          <w:tcPr>
            <w:tcW w:w="3060" w:type="dxa"/>
            <w:vAlign w:val="center"/>
          </w:tcPr>
          <w:p w:rsidR="004179F3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Avg Air Temp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180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1620" w:type="dxa"/>
            <w:vAlign w:val="center"/>
          </w:tcPr>
          <w:p w:rsidR="004179F3" w:rsidRPr="00062520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3060" w:type="dxa"/>
            <w:vAlign w:val="center"/>
          </w:tcPr>
          <w:p w:rsidR="004179F3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ETo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4179F3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4179F3" w:rsidRDefault="004179F3" w:rsidP="004179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180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1620" w:type="dxa"/>
            <w:vAlign w:val="center"/>
          </w:tcPr>
          <w:p w:rsidR="004179F3" w:rsidRDefault="004179F3" w:rsidP="004179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3060" w:type="dxa"/>
            <w:vAlign w:val="center"/>
          </w:tcPr>
          <w:p w:rsidR="004179F3" w:rsidRDefault="004179F3" w:rsidP="001D77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5F71F4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5F71F4">
              <w:rPr>
                <w:rFonts w:ascii="Times New Roman" w:hAnsi="Times New Roman" w:cs="Times New Roman"/>
              </w:rPr>
              <w:t>Avg Wind Speed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3E7E1A" w:rsidRPr="00062520" w:rsidTr="00B42403">
        <w:trPr>
          <w:trHeight w:val="234"/>
        </w:trPr>
        <w:tc>
          <w:tcPr>
            <w:tcW w:w="342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LST</w:t>
            </w:r>
            <w:r w:rsidR="004B0B3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80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LSTday</w:t>
            </w:r>
          </w:p>
        </w:tc>
        <w:tc>
          <w:tcPr>
            <w:tcW w:w="162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LSTday</w:t>
            </w:r>
          </w:p>
        </w:tc>
        <w:tc>
          <w:tcPr>
            <w:tcW w:w="3060" w:type="dxa"/>
          </w:tcPr>
          <w:p w:rsidR="003E7E1A" w:rsidRDefault="003E7E1A" w:rsidP="00D65274">
            <w:pPr>
              <w:jc w:val="center"/>
            </w:pPr>
            <w:r w:rsidRPr="009C5CAF">
              <w:rPr>
                <w:rFonts w:ascii="Times New Roman" w:hAnsi="Times New Roman" w:cs="Times New Roman"/>
              </w:rPr>
              <w:t>MODIS</w:t>
            </w:r>
            <w:r w:rsidR="0068061C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68061C">
              <w:rPr>
                <w:rFonts w:ascii="Times New Roman" w:hAnsi="Times New Roman" w:cs="Times New Roman"/>
              </w:rPr>
              <w:t>LST.day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3E7E1A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LST</w:t>
            </w:r>
            <w:r w:rsidR="004B0B3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night</w:t>
            </w:r>
          </w:p>
        </w:tc>
        <w:tc>
          <w:tcPr>
            <w:tcW w:w="180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LSTnight</w:t>
            </w:r>
          </w:p>
        </w:tc>
        <w:tc>
          <w:tcPr>
            <w:tcW w:w="162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LSTnight</w:t>
            </w:r>
          </w:p>
        </w:tc>
        <w:tc>
          <w:tcPr>
            <w:tcW w:w="3060" w:type="dxa"/>
          </w:tcPr>
          <w:p w:rsidR="003E7E1A" w:rsidRDefault="003E7E1A" w:rsidP="00D65274">
            <w:pPr>
              <w:jc w:val="center"/>
            </w:pPr>
            <w:r w:rsidRPr="009C5CAF">
              <w:rPr>
                <w:rFonts w:ascii="Times New Roman" w:hAnsi="Times New Roman" w:cs="Times New Roman"/>
              </w:rPr>
              <w:t>MODIS</w:t>
            </w:r>
            <w:r w:rsidR="0068061C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68061C">
              <w:rPr>
                <w:rFonts w:ascii="Times New Roman" w:hAnsi="Times New Roman" w:cs="Times New Roman"/>
              </w:rPr>
              <w:t>LST.night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3E7E1A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3E7E1A" w:rsidRDefault="003E7E1A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</w:t>
            </w:r>
          </w:p>
        </w:tc>
        <w:tc>
          <w:tcPr>
            <w:tcW w:w="180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</w:t>
            </w:r>
          </w:p>
        </w:tc>
        <w:tc>
          <w:tcPr>
            <w:tcW w:w="1620" w:type="dxa"/>
            <w:vAlign w:val="center"/>
          </w:tcPr>
          <w:p w:rsidR="003E7E1A" w:rsidRDefault="003E7E1A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</w:t>
            </w:r>
          </w:p>
        </w:tc>
        <w:tc>
          <w:tcPr>
            <w:tcW w:w="3060" w:type="dxa"/>
          </w:tcPr>
          <w:p w:rsidR="003E7E1A" w:rsidRDefault="003E7E1A" w:rsidP="001D770B">
            <w:pPr>
              <w:jc w:val="center"/>
            </w:pPr>
            <w:r w:rsidRPr="009C5CAF">
              <w:rPr>
                <w:rFonts w:ascii="Times New Roman" w:hAnsi="Times New Roman" w:cs="Times New Roman"/>
              </w:rPr>
              <w:t>MODIS/Landsat</w:t>
            </w:r>
            <w:r w:rsidR="0068061C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68061C">
              <w:rPr>
                <w:rFonts w:ascii="Times New Roman" w:hAnsi="Times New Roman" w:cs="Times New Roman"/>
              </w:rPr>
              <w:t>EVI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706CA5" w:rsidRPr="00062520" w:rsidTr="00B42403">
        <w:trPr>
          <w:trHeight w:val="74"/>
        </w:trPr>
        <w:tc>
          <w:tcPr>
            <w:tcW w:w="3420" w:type="dxa"/>
            <w:vMerge/>
            <w:vAlign w:val="center"/>
          </w:tcPr>
          <w:p w:rsidR="00706CA5" w:rsidRDefault="00706CA5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706CA5" w:rsidRDefault="00706CA5" w:rsidP="003E7E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706CA5" w:rsidRDefault="00706CA5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</w:t>
            </w:r>
          </w:p>
        </w:tc>
        <w:tc>
          <w:tcPr>
            <w:tcW w:w="1800" w:type="dxa"/>
            <w:vAlign w:val="center"/>
          </w:tcPr>
          <w:p w:rsidR="00706CA5" w:rsidRDefault="00706CA5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</w:t>
            </w:r>
          </w:p>
        </w:tc>
        <w:tc>
          <w:tcPr>
            <w:tcW w:w="1620" w:type="dxa"/>
            <w:vAlign w:val="center"/>
          </w:tcPr>
          <w:p w:rsidR="00706CA5" w:rsidRDefault="00706CA5" w:rsidP="003E7E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NDVI</w:t>
            </w:r>
          </w:p>
        </w:tc>
        <w:tc>
          <w:tcPr>
            <w:tcW w:w="3060" w:type="dxa"/>
          </w:tcPr>
          <w:p w:rsidR="00706CA5" w:rsidRDefault="00706CA5" w:rsidP="001D770B">
            <w:pPr>
              <w:jc w:val="center"/>
            </w:pPr>
            <w:r w:rsidRPr="009C5CAF">
              <w:rPr>
                <w:rFonts w:ascii="Times New Roman" w:hAnsi="Times New Roman" w:cs="Times New Roman"/>
              </w:rPr>
              <w:t>MODIS/Landsat</w:t>
            </w:r>
            <w:r w:rsidR="0068061C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68061C">
              <w:rPr>
                <w:rFonts w:ascii="Times New Roman" w:hAnsi="Times New Roman" w:cs="Times New Roman"/>
              </w:rPr>
              <w:t>NDVI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7C4890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LSWI2</w:t>
            </w:r>
          </w:p>
        </w:tc>
        <w:tc>
          <w:tcPr>
            <w:tcW w:w="180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LSWI2</w:t>
            </w:r>
          </w:p>
        </w:tc>
        <w:tc>
          <w:tcPr>
            <w:tcW w:w="162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LSWI2</w:t>
            </w:r>
          </w:p>
        </w:tc>
        <w:tc>
          <w:tcPr>
            <w:tcW w:w="3060" w:type="dxa"/>
          </w:tcPr>
          <w:p w:rsidR="007C4890" w:rsidRDefault="007C4890" w:rsidP="001D770B">
            <w:pPr>
              <w:jc w:val="center"/>
            </w:pPr>
            <w:r w:rsidRPr="009C5CAF">
              <w:rPr>
                <w:rFonts w:ascii="Times New Roman" w:hAnsi="Times New Roman" w:cs="Times New Roman"/>
              </w:rPr>
              <w:t>MODIS/Landsat</w:t>
            </w:r>
            <w:r w:rsidR="0068061C">
              <w:rPr>
                <w:rFonts w:ascii="Times New Roman" w:hAnsi="Times New Roman" w:cs="Times New Roman"/>
              </w:rPr>
              <w:t xml:space="preserve"> </w:t>
            </w:r>
            <w:r w:rsidR="001D770B">
              <w:rPr>
                <w:rFonts w:ascii="Times New Roman" w:hAnsi="Times New Roman" w:cs="Times New Roman"/>
              </w:rPr>
              <w:t>[</w:t>
            </w:r>
            <w:r w:rsidR="0068061C">
              <w:rPr>
                <w:rFonts w:ascii="Times New Roman" w:hAnsi="Times New Roman" w:cs="Times New Roman"/>
              </w:rPr>
              <w:t>LSWI2</w:t>
            </w:r>
            <w:r w:rsidR="001D770B">
              <w:rPr>
                <w:rFonts w:ascii="Times New Roman" w:hAnsi="Times New Roman" w:cs="Times New Roman"/>
              </w:rPr>
              <w:t>]</w:t>
            </w:r>
          </w:p>
        </w:tc>
      </w:tr>
      <w:tr w:rsidR="007C4890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20" w:type="dxa"/>
            <w:vAlign w:val="center"/>
          </w:tcPr>
          <w:p w:rsidR="007C4890" w:rsidRPr="00062520" w:rsidRDefault="007C4890" w:rsidP="009E03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9E03CC">
              <w:rPr>
                <w:rFonts w:ascii="Times New Roman" w:hAnsi="Times New Roman" w:cs="Times New Roman"/>
              </w:rPr>
              <w:t>NET</w:t>
            </w:r>
            <w:bookmarkStart w:id="0" w:name="_GoBack"/>
            <w:bookmarkEnd w:id="0"/>
          </w:p>
        </w:tc>
        <w:tc>
          <w:tcPr>
            <w:tcW w:w="3060" w:type="dxa"/>
            <w:vAlign w:val="center"/>
          </w:tcPr>
          <w:p w:rsidR="007C4890" w:rsidRPr="00062520" w:rsidRDefault="007C4890" w:rsidP="00712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ML-derived</w:t>
            </w:r>
          </w:p>
        </w:tc>
      </w:tr>
      <w:tr w:rsidR="007C4890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7C4890" w:rsidRDefault="007C4890" w:rsidP="007C4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0" w:type="dxa"/>
            <w:vAlign w:val="center"/>
          </w:tcPr>
          <w:p w:rsidR="007C489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20" w:type="dxa"/>
            <w:vAlign w:val="center"/>
          </w:tcPr>
          <w:p w:rsidR="007C4890" w:rsidRPr="0006252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GPP</w:t>
            </w:r>
          </w:p>
        </w:tc>
        <w:tc>
          <w:tcPr>
            <w:tcW w:w="3060" w:type="dxa"/>
            <w:vAlign w:val="center"/>
          </w:tcPr>
          <w:p w:rsidR="007C4890" w:rsidRPr="00062520" w:rsidRDefault="007C4890" w:rsidP="007C48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ML-derived</w:t>
            </w:r>
          </w:p>
        </w:tc>
      </w:tr>
      <w:tr w:rsidR="00751295" w:rsidRPr="00062520" w:rsidTr="00B42403">
        <w:trPr>
          <w:trHeight w:val="247"/>
        </w:trPr>
        <w:tc>
          <w:tcPr>
            <w:tcW w:w="3420" w:type="dxa"/>
            <w:vMerge/>
            <w:vAlign w:val="center"/>
          </w:tcPr>
          <w:p w:rsidR="00751295" w:rsidRDefault="00751295" w:rsidP="007512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vAlign w:val="center"/>
          </w:tcPr>
          <w:p w:rsidR="00751295" w:rsidRDefault="00751295" w:rsidP="007512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vAlign w:val="center"/>
          </w:tcPr>
          <w:p w:rsidR="00751295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0" w:type="dxa"/>
            <w:vAlign w:val="center"/>
          </w:tcPr>
          <w:p w:rsidR="00751295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20" w:type="dxa"/>
            <w:vAlign w:val="center"/>
          </w:tcPr>
          <w:p w:rsidR="00751295" w:rsidRPr="00062520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P−PET</w:t>
            </w:r>
          </w:p>
        </w:tc>
        <w:tc>
          <w:tcPr>
            <w:tcW w:w="3060" w:type="dxa"/>
            <w:vAlign w:val="center"/>
          </w:tcPr>
          <w:p w:rsidR="00751295" w:rsidRPr="00062520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CIMIS</w:t>
            </w:r>
            <w:r w:rsidR="00F1319D">
              <w:rPr>
                <w:rFonts w:ascii="Times New Roman" w:hAnsi="Times New Roman" w:cs="Times New Roman"/>
              </w:rPr>
              <w:t>-derived</w:t>
            </w:r>
          </w:p>
        </w:tc>
      </w:tr>
      <w:tr w:rsidR="00751295" w:rsidRPr="00062520" w:rsidTr="00B42403">
        <w:trPr>
          <w:trHeight w:val="234"/>
        </w:trPr>
        <w:tc>
          <w:tcPr>
            <w:tcW w:w="3420" w:type="dxa"/>
            <w:vMerge/>
            <w:tcBorders>
              <w:bottom w:val="single" w:sz="4" w:space="0" w:color="auto"/>
            </w:tcBorders>
            <w:vAlign w:val="center"/>
          </w:tcPr>
          <w:p w:rsidR="00751295" w:rsidRDefault="00751295" w:rsidP="007512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vMerge/>
            <w:tcBorders>
              <w:bottom w:val="single" w:sz="4" w:space="0" w:color="auto"/>
            </w:tcBorders>
            <w:vAlign w:val="center"/>
          </w:tcPr>
          <w:p w:rsidR="00751295" w:rsidRDefault="00751295" w:rsidP="007512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vAlign w:val="center"/>
          </w:tcPr>
          <w:p w:rsidR="00751295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751295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51295" w:rsidRPr="00062520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P-ET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751295" w:rsidRPr="00062520" w:rsidRDefault="00751295" w:rsidP="00751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ML-derived</w:t>
            </w:r>
          </w:p>
        </w:tc>
      </w:tr>
      <w:tr w:rsidR="00751295" w:rsidRPr="00062520" w:rsidTr="00B42403">
        <w:trPr>
          <w:trHeight w:val="234"/>
        </w:trPr>
        <w:tc>
          <w:tcPr>
            <w:tcW w:w="12870" w:type="dxa"/>
            <w:gridSpan w:val="6"/>
            <w:tcBorders>
              <w:bottom w:val="single" w:sz="4" w:space="0" w:color="auto"/>
            </w:tcBorders>
            <w:vAlign w:val="center"/>
          </w:tcPr>
          <w:p w:rsidR="00017E4D" w:rsidRDefault="00751295" w:rsidP="00751295">
            <w:pPr>
              <w:ind w:left="162" w:hanging="162"/>
              <w:rPr>
                <w:rFonts w:ascii="Times New Roman" w:hAnsi="Times New Roman" w:cs="Times New Roman"/>
              </w:rPr>
            </w:pPr>
            <w:r w:rsidRPr="00347D9F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17E4D">
              <w:rPr>
                <w:rFonts w:ascii="Times New Roman" w:hAnsi="Times New Roman" w:cs="Times New Roman"/>
              </w:rPr>
              <w:t xml:space="preserve">Three variable setups were adopted with the major difference in the sources of remote-sensing products used, such as MODIS 500 m × 8 day, MODIS 250 m × 16 day, and Landsat 120 m × 32 day   </w:t>
            </w:r>
          </w:p>
          <w:p w:rsidR="00751295" w:rsidRDefault="00017E4D" w:rsidP="00751295">
            <w:pPr>
              <w:ind w:left="162" w:hanging="162"/>
              <w:rPr>
                <w:rFonts w:ascii="Times New Roman" w:hAnsi="Times New Roman" w:cs="Times New Roman"/>
              </w:rPr>
            </w:pPr>
            <w:r w:rsidRPr="00017E4D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51295">
              <w:rPr>
                <w:rFonts w:ascii="Times New Roman" w:hAnsi="Times New Roman" w:cs="Times New Roman"/>
              </w:rPr>
              <w:t>Daily LST</w:t>
            </w:r>
            <w:r w:rsidR="00730182">
              <w:rPr>
                <w:rFonts w:ascii="Times New Roman" w:hAnsi="Times New Roman" w:cs="Times New Roman"/>
              </w:rPr>
              <w:t>.</w:t>
            </w:r>
            <w:r w:rsidR="00751295">
              <w:rPr>
                <w:rFonts w:ascii="Times New Roman" w:hAnsi="Times New Roman" w:cs="Times New Roman"/>
              </w:rPr>
              <w:t>day, LST</w:t>
            </w:r>
            <w:r w:rsidR="00730182">
              <w:rPr>
                <w:rFonts w:ascii="Times New Roman" w:hAnsi="Times New Roman" w:cs="Times New Roman"/>
              </w:rPr>
              <w:t>.</w:t>
            </w:r>
            <w:r w:rsidR="00751295">
              <w:rPr>
                <w:rFonts w:ascii="Times New Roman" w:hAnsi="Times New Roman" w:cs="Times New Roman"/>
              </w:rPr>
              <w:t xml:space="preserve">night, EVI, NDVI, LSWI2 are derived by using spline interpolation on the original 8-day and 16-day MODIS or 30-day Lansat data. </w:t>
            </w:r>
          </w:p>
        </w:tc>
      </w:tr>
    </w:tbl>
    <w:p w:rsidR="00B14191" w:rsidRDefault="00B14191"/>
    <w:sectPr w:rsidR="00B14191" w:rsidSect="00AC4B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26"/>
    <w:rsid w:val="00017E4D"/>
    <w:rsid w:val="00062520"/>
    <w:rsid w:val="000A44A1"/>
    <w:rsid w:val="000F5636"/>
    <w:rsid w:val="00110AE4"/>
    <w:rsid w:val="001671E5"/>
    <w:rsid w:val="001C0938"/>
    <w:rsid w:val="001D0926"/>
    <w:rsid w:val="001D770B"/>
    <w:rsid w:val="001F2B28"/>
    <w:rsid w:val="002C4C0F"/>
    <w:rsid w:val="002F6FCA"/>
    <w:rsid w:val="00345C8B"/>
    <w:rsid w:val="00346D84"/>
    <w:rsid w:val="00347D9F"/>
    <w:rsid w:val="00351693"/>
    <w:rsid w:val="0035672C"/>
    <w:rsid w:val="0036661E"/>
    <w:rsid w:val="003A44CA"/>
    <w:rsid w:val="003A5C9C"/>
    <w:rsid w:val="003E7E1A"/>
    <w:rsid w:val="003F212C"/>
    <w:rsid w:val="004179F3"/>
    <w:rsid w:val="00494EDC"/>
    <w:rsid w:val="004B0B37"/>
    <w:rsid w:val="004F1F0D"/>
    <w:rsid w:val="0054113B"/>
    <w:rsid w:val="0055254F"/>
    <w:rsid w:val="005617FC"/>
    <w:rsid w:val="005B2391"/>
    <w:rsid w:val="005D162D"/>
    <w:rsid w:val="005F71F4"/>
    <w:rsid w:val="0068061C"/>
    <w:rsid w:val="00706CA5"/>
    <w:rsid w:val="00712D7E"/>
    <w:rsid w:val="00730182"/>
    <w:rsid w:val="00751295"/>
    <w:rsid w:val="00782529"/>
    <w:rsid w:val="007C005A"/>
    <w:rsid w:val="007C4890"/>
    <w:rsid w:val="007F3794"/>
    <w:rsid w:val="00903434"/>
    <w:rsid w:val="0098427C"/>
    <w:rsid w:val="009E03CC"/>
    <w:rsid w:val="009E373C"/>
    <w:rsid w:val="009E60B9"/>
    <w:rsid w:val="009F4D80"/>
    <w:rsid w:val="00A131E4"/>
    <w:rsid w:val="00A139E8"/>
    <w:rsid w:val="00AC4BAF"/>
    <w:rsid w:val="00B13E60"/>
    <w:rsid w:val="00B14191"/>
    <w:rsid w:val="00B20A4A"/>
    <w:rsid w:val="00B21216"/>
    <w:rsid w:val="00B42403"/>
    <w:rsid w:val="00C3113E"/>
    <w:rsid w:val="00C87759"/>
    <w:rsid w:val="00D317EB"/>
    <w:rsid w:val="00D65274"/>
    <w:rsid w:val="00D90708"/>
    <w:rsid w:val="00D95BA6"/>
    <w:rsid w:val="00E50F4E"/>
    <w:rsid w:val="00E77747"/>
    <w:rsid w:val="00EC0BD2"/>
    <w:rsid w:val="00F1319D"/>
    <w:rsid w:val="00F36A94"/>
    <w:rsid w:val="00F8352A"/>
    <w:rsid w:val="00F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8512D-63D0-4609-A9A4-1591B957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1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D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hchu</dc:creator>
  <cp:keywords/>
  <dc:description/>
  <cp:lastModifiedBy>hchu</cp:lastModifiedBy>
  <cp:revision>59</cp:revision>
  <cp:lastPrinted>2016-04-13T23:04:00Z</cp:lastPrinted>
  <dcterms:created xsi:type="dcterms:W3CDTF">2016-04-08T23:08:00Z</dcterms:created>
  <dcterms:modified xsi:type="dcterms:W3CDTF">2016-04-14T22:14:00Z</dcterms:modified>
</cp:coreProperties>
</file>